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231B" w14:textId="5BCD0E47" w:rsidR="00E72196" w:rsidRPr="0044736F" w:rsidRDefault="000375E1" w:rsidP="00E72196">
      <w:pPr>
        <w:pStyle w:val="MainTitle"/>
        <w:rPr>
          <w:rFonts w:ascii="Franklin Gothic Book" w:hAnsi="Franklin Gothic Book"/>
          <w:lang w:val="fr-FR"/>
        </w:rPr>
      </w:pPr>
      <w:bookmarkStart w:id="0" w:name="_Hlk175313656"/>
      <w:r w:rsidRPr="0044736F">
        <w:rPr>
          <w:lang w:val="fr-FR"/>
        </w:rPr>
        <w:t>Modèle engagement des parties prenantes</w:t>
      </w:r>
      <w:bookmarkEnd w:id="0"/>
      <w:r w:rsidR="00E72196" w:rsidRPr="0044736F">
        <w:rPr>
          <w:lang w:val="fr-FR"/>
        </w:rPr>
        <w:br/>
      </w:r>
      <w:r w:rsidRPr="0044736F">
        <w:rPr>
          <w:lang w:val="fr-FR"/>
        </w:rPr>
        <w:t>Engagement des entreprises</w:t>
      </w:r>
    </w:p>
    <w:p w14:paraId="51125837" w14:textId="7DB363FF" w:rsidR="009B44D0" w:rsidRPr="0044736F" w:rsidRDefault="000375E1" w:rsidP="009B44D0">
      <w:pPr>
        <w:spacing w:before="120" w:after="120"/>
        <w:rPr>
          <w:color w:val="002060"/>
          <w:sz w:val="28"/>
          <w:szCs w:val="32"/>
        </w:rPr>
      </w:pPr>
      <w:bookmarkStart w:id="1" w:name="_Hlk175313678"/>
      <w:r w:rsidRPr="0044736F">
        <w:rPr>
          <w:color w:val="002060"/>
          <w:sz w:val="28"/>
          <w:szCs w:val="32"/>
        </w:rPr>
        <w:t xml:space="preserve">Composante </w:t>
      </w:r>
      <w:bookmarkEnd w:id="1"/>
      <w:r w:rsidRPr="0044736F">
        <w:rPr>
          <w:color w:val="002060"/>
          <w:sz w:val="28"/>
          <w:szCs w:val="32"/>
        </w:rPr>
        <w:t xml:space="preserve">B – </w:t>
      </w:r>
      <w:bookmarkStart w:id="2" w:name="_Hlk175313688"/>
      <w:r w:rsidRPr="0044736F">
        <w:rPr>
          <w:color w:val="002060"/>
          <w:sz w:val="28"/>
          <w:szCs w:val="32"/>
        </w:rPr>
        <w:t>Engagement des parties prenantes</w:t>
      </w:r>
      <w:bookmarkEnd w:id="2"/>
      <w:r w:rsidRPr="0044736F">
        <w:rPr>
          <w:color w:val="002060"/>
          <w:sz w:val="28"/>
          <w:szCs w:val="32"/>
        </w:rPr>
        <w:t xml:space="preserve">. Exigences </w:t>
      </w:r>
      <w:r w:rsidR="00F30F81" w:rsidRPr="0044736F">
        <w:rPr>
          <w:color w:val="002060"/>
          <w:sz w:val="28"/>
          <w:szCs w:val="32"/>
        </w:rPr>
        <w:t>1.4</w:t>
      </w:r>
      <w:r w:rsidR="00361C7C" w:rsidRPr="0044736F">
        <w:t xml:space="preserve"> </w:t>
      </w:r>
      <w:r w:rsidR="00361C7C" w:rsidRPr="0044736F">
        <w:rPr>
          <w:color w:val="002060"/>
          <w:sz w:val="28"/>
          <w:szCs w:val="32"/>
        </w:rPr>
        <w:t>a.i</w:t>
      </w:r>
      <w:r w:rsidR="00F30F81" w:rsidRPr="0044736F">
        <w:rPr>
          <w:color w:val="002060"/>
          <w:sz w:val="28"/>
          <w:szCs w:val="32"/>
        </w:rPr>
        <w:t xml:space="preserve"> </w:t>
      </w:r>
      <w:r w:rsidRPr="0044736F">
        <w:rPr>
          <w:color w:val="002060"/>
          <w:sz w:val="28"/>
          <w:szCs w:val="32"/>
        </w:rPr>
        <w:t>et</w:t>
      </w:r>
      <w:r w:rsidR="00F30F81" w:rsidRPr="0044736F">
        <w:rPr>
          <w:color w:val="002060"/>
          <w:sz w:val="28"/>
          <w:szCs w:val="32"/>
        </w:rPr>
        <w:t xml:space="preserve"> 1.</w:t>
      </w:r>
      <w:r w:rsidR="0016220F" w:rsidRPr="0044736F">
        <w:rPr>
          <w:color w:val="002060"/>
          <w:sz w:val="28"/>
          <w:szCs w:val="32"/>
        </w:rPr>
        <w:t>2</w:t>
      </w:r>
      <w:r w:rsidR="009B44D0" w:rsidRPr="0044736F">
        <w:rPr>
          <w:color w:val="002060"/>
          <w:sz w:val="28"/>
          <w:szCs w:val="32"/>
        </w:rPr>
        <w:t xml:space="preserve"> </w:t>
      </w:r>
    </w:p>
    <w:p w14:paraId="4EA5B9B4" w14:textId="01E26C38" w:rsidR="000375E1" w:rsidRPr="0044736F" w:rsidRDefault="000375E1" w:rsidP="000375E1">
      <w:pPr>
        <w:pStyle w:val="Text"/>
        <w:rPr>
          <w:i/>
          <w:iCs/>
        </w:rPr>
      </w:pPr>
      <w:bookmarkStart w:id="3" w:name="_Hlk175313718"/>
      <w:r w:rsidRPr="0044736F">
        <w:rPr>
          <w:b/>
          <w:bCs/>
        </w:rPr>
        <w:t>Période examinée :</w:t>
      </w:r>
      <w:r w:rsidRPr="0044736F">
        <w:t xml:space="preserve">  </w:t>
      </w:r>
      <w:r w:rsidRPr="0044736F">
        <w:rPr>
          <w:i/>
          <w:iCs/>
          <w:highlight w:val="lightGray"/>
        </w:rPr>
        <w:t xml:space="preserve">Quelle est la période couverte par ce </w:t>
      </w:r>
      <w:r w:rsidR="001117B6" w:rsidRPr="0044736F">
        <w:rPr>
          <w:i/>
          <w:iCs/>
          <w:highlight w:val="lightGray"/>
        </w:rPr>
        <w:t>modèle ?</w:t>
      </w:r>
      <w:r w:rsidRPr="0044736F">
        <w:rPr>
          <w:i/>
          <w:iCs/>
        </w:rPr>
        <w:t xml:space="preserve"> </w:t>
      </w:r>
      <w:r w:rsidRPr="0044736F">
        <w:rPr>
          <w:i/>
          <w:iCs/>
        </w:rPr>
        <w:br/>
      </w:r>
      <w:r w:rsidRPr="0044736F">
        <w:t xml:space="preserve">De mois et année à mois et </w:t>
      </w:r>
      <w:r w:rsidR="001117B6" w:rsidRPr="0044736F">
        <w:t>année :</w:t>
      </w:r>
      <w:r w:rsidRPr="0044736F">
        <w:t xml:space="preserve"> </w:t>
      </w:r>
      <w:r w:rsidRPr="0044736F">
        <w:rPr>
          <w:highlight w:val="lightGray"/>
          <w:shd w:val="clear" w:color="auto" w:fill="D9E2F3" w:themeFill="accent1" w:themeFillTint="33"/>
        </w:rPr>
        <w:t>Saisir ici</w:t>
      </w:r>
      <w:r w:rsidRPr="0044736F">
        <w:rPr>
          <w:i/>
          <w:iCs/>
        </w:rPr>
        <w:t xml:space="preserve"> </w:t>
      </w:r>
    </w:p>
    <w:p w14:paraId="2A075D72" w14:textId="2B6DCDF9" w:rsidR="000375E1" w:rsidRPr="0044736F" w:rsidRDefault="000375E1" w:rsidP="000375E1">
      <w:pPr>
        <w:pStyle w:val="Text"/>
        <w:rPr>
          <w:i/>
          <w:iCs/>
        </w:rPr>
      </w:pPr>
      <w:bookmarkStart w:id="4" w:name="_Hlk175313731"/>
      <w:bookmarkEnd w:id="3"/>
      <w:r w:rsidRPr="0044736F">
        <w:rPr>
          <w:i/>
          <w:iCs/>
        </w:rPr>
        <w:t xml:space="preserve">Note : à des fins de </w:t>
      </w:r>
      <w:r w:rsidRPr="0044736F">
        <w:rPr>
          <w:i/>
          <w:iCs/>
          <w:highlight w:val="cyan"/>
        </w:rPr>
        <w:t>Validation</w:t>
      </w:r>
      <w:r w:rsidRPr="0044736F">
        <w:rPr>
          <w:i/>
          <w:iCs/>
        </w:rPr>
        <w:t>, il s’agit du jour auquel a démarré la Validation précédente, marquant le début de la période examinée jusqu’à la date de début de la Validation à venir.</w:t>
      </w:r>
    </w:p>
    <w:bookmarkEnd w:id="4"/>
    <w:p w14:paraId="14FA32A0" w14:textId="77777777" w:rsidR="000375E1" w:rsidRPr="0044736F" w:rsidRDefault="000375E1" w:rsidP="00AF0826">
      <w:pPr>
        <w:pStyle w:val="Text"/>
        <w:rPr>
          <w:i/>
          <w:iCs/>
        </w:rPr>
      </w:pPr>
    </w:p>
    <w:p w14:paraId="2BCF0BEE" w14:textId="77777777" w:rsidR="00D14F6A" w:rsidRPr="0044736F" w:rsidRDefault="000375E1" w:rsidP="00D14F6A">
      <w:pPr>
        <w:pStyle w:val="Text"/>
        <w:ind w:left="3544" w:hanging="3544"/>
      </w:pPr>
      <w:bookmarkStart w:id="5" w:name="_Hlk175313766"/>
      <w:r w:rsidRPr="0044736F">
        <w:t xml:space="preserve">Ce formulaire est rempli pour </w:t>
      </w:r>
      <w:sdt>
        <w:sdtPr>
          <w:id w:val="577095752"/>
          <w14:checkbox>
            <w14:checked w14:val="0"/>
            <w14:checkedState w14:val="2612" w14:font="MS Gothic"/>
            <w14:uncheckedState w14:val="2610" w14:font="MS Gothic"/>
          </w14:checkbox>
        </w:sdtPr>
        <w:sdtEndPr/>
        <w:sdtContent>
          <w:r w:rsidRPr="0044736F">
            <w:rPr>
              <w:rFonts w:ascii="MS Gothic" w:eastAsia="MS Gothic" w:hAnsi="MS Gothic" w:hint="eastAsia"/>
            </w:rPr>
            <w:t>☐</w:t>
          </w:r>
        </w:sdtContent>
      </w:sdt>
      <w:r w:rsidRPr="0044736F">
        <w:t xml:space="preserve"> </w:t>
      </w:r>
      <w:r w:rsidRPr="0044736F">
        <w:tab/>
      </w:r>
      <w:r w:rsidRPr="0044736F">
        <w:rPr>
          <w:highlight w:val="yellow"/>
        </w:rPr>
        <w:t xml:space="preserve">Un retour d’information </w:t>
      </w:r>
      <w:r w:rsidR="001117B6" w:rsidRPr="0044736F">
        <w:rPr>
          <w:highlight w:val="yellow"/>
        </w:rPr>
        <w:t>du</w:t>
      </w:r>
      <w:r w:rsidRPr="0044736F">
        <w:rPr>
          <w:highlight w:val="yellow"/>
        </w:rPr>
        <w:t xml:space="preserve"> Secrétariat international</w:t>
      </w:r>
      <w:r w:rsidRPr="0044736F">
        <w:t xml:space="preserve"> dans le cadre du soutien à la mise en œuvre </w:t>
      </w:r>
    </w:p>
    <w:p w14:paraId="7752EA0B" w14:textId="3573F2E6" w:rsidR="000375E1" w:rsidRPr="0044736F" w:rsidRDefault="000375E1" w:rsidP="00D14F6A">
      <w:pPr>
        <w:pStyle w:val="Text"/>
        <w:tabs>
          <w:tab w:val="left" w:pos="2772"/>
        </w:tabs>
        <w:ind w:left="3544" w:hanging="3544"/>
      </w:pPr>
      <w:r w:rsidRPr="0044736F">
        <w:rPr>
          <w:u w:val="single"/>
        </w:rPr>
        <w:t>OU</w:t>
      </w:r>
      <w:r w:rsidR="00D14F6A" w:rsidRPr="0044736F">
        <w:tab/>
      </w:r>
      <w:sdt>
        <w:sdtPr>
          <w:id w:val="1402641534"/>
          <w14:checkbox>
            <w14:checked w14:val="0"/>
            <w14:checkedState w14:val="2612" w14:font="MS Gothic"/>
            <w14:uncheckedState w14:val="2610" w14:font="MS Gothic"/>
          </w14:checkbox>
        </w:sdtPr>
        <w:sdtEndPr/>
        <w:sdtContent>
          <w:r w:rsidRPr="0044736F">
            <w:rPr>
              <w:rFonts w:ascii="MS Gothic" w:eastAsia="MS Gothic" w:hAnsi="MS Gothic" w:hint="eastAsia"/>
            </w:rPr>
            <w:t>☐</w:t>
          </w:r>
        </w:sdtContent>
      </w:sdt>
      <w:r w:rsidRPr="0044736F">
        <w:tab/>
      </w:r>
      <w:r w:rsidRPr="0044736F">
        <w:rPr>
          <w:highlight w:val="cyan"/>
        </w:rPr>
        <w:t>La Validation</w:t>
      </w:r>
      <w:r w:rsidRPr="0044736F">
        <w:t xml:space="preserve">, en tant qu’une partie du dossier final pour évaluation </w:t>
      </w:r>
    </w:p>
    <w:p w14:paraId="42E99D8F" w14:textId="77777777" w:rsidR="000375E1" w:rsidRPr="0044736F" w:rsidRDefault="000375E1" w:rsidP="000375E1">
      <w:pPr>
        <w:rPr>
          <w:b/>
          <w:bCs/>
        </w:rPr>
      </w:pPr>
      <w:r w:rsidRPr="0044736F">
        <w:rPr>
          <w:b/>
          <w:bCs/>
        </w:rPr>
        <w:br/>
        <w:t>Introduction</w:t>
      </w:r>
    </w:p>
    <w:p w14:paraId="69D4CB4B" w14:textId="4F83D489" w:rsidR="000375E1" w:rsidRPr="0044736F" w:rsidRDefault="000375E1" w:rsidP="000375E1">
      <w:pPr>
        <w:pStyle w:val="Text"/>
      </w:pPr>
      <w:bookmarkStart w:id="6" w:name="_Hlk175313785"/>
      <w:bookmarkEnd w:id="5"/>
      <w:r w:rsidRPr="0044736F">
        <w:t xml:space="preserve">L'ITIE exige une supervision multipartite efficace, y compris un groupe multipartite fonctionnel impliquant le gouvernement, les entreprises ainsi que la participation pleine, indépendante, active et réelle de la société civile. Les exigences clé liées à la supervision du groupe multipartite incluent : (1.1) engagement du </w:t>
      </w:r>
      <w:r w:rsidR="001117B6" w:rsidRPr="0044736F">
        <w:t>gouvernement ;</w:t>
      </w:r>
      <w:r w:rsidRPr="0044736F">
        <w:t xml:space="preserve"> (1.2) engagement de </w:t>
      </w:r>
      <w:r w:rsidR="001117B6" w:rsidRPr="0044736F">
        <w:t>l’industrie ;</w:t>
      </w:r>
      <w:r w:rsidRPr="0044736F">
        <w:t xml:space="preserve"> (1.3) engagement de la société civile, y compris le </w:t>
      </w:r>
      <w:hyperlink r:id="rId11" w:history="1">
        <w:r w:rsidRPr="0044736F">
          <w:rPr>
            <w:rStyle w:val="Lienhypertexte"/>
          </w:rPr>
          <w:t>Protocole relatif à la participation de la société civile</w:t>
        </w:r>
      </w:hyperlink>
      <w:r w:rsidRPr="0044736F">
        <w:t xml:space="preserve"> ainsi que (1.4) établissement et fonctionnement d’un groupe multipartite.</w:t>
      </w:r>
    </w:p>
    <w:p w14:paraId="6BD5A78F" w14:textId="55340D16" w:rsidR="00205F0D" w:rsidRPr="0044736F" w:rsidRDefault="004D3A4F" w:rsidP="000375E1">
      <w:pPr>
        <w:pStyle w:val="Text"/>
      </w:pPr>
      <w:r w:rsidRPr="0044736F">
        <w:t>Les entreprises sont l’un des collèges à avoir un siège à la table du groupe multipartite (GMP). La participation active des entreprises au processus ITIE est clé pour assurer que l’information sur les activités extractives est bien publiée, contextualisée et que leurs intérêts dans les priorités de gouvernance sont bien entendus.</w:t>
      </w:r>
    </w:p>
    <w:p w14:paraId="76D75738" w14:textId="77777777" w:rsidR="009F447A" w:rsidRPr="0044736F" w:rsidRDefault="009F447A" w:rsidP="009F447A">
      <w:pPr>
        <w:pStyle w:val="Text"/>
        <w:rPr>
          <w:b/>
          <w:bCs/>
        </w:rPr>
      </w:pPr>
    </w:p>
    <w:p w14:paraId="70D9D30F" w14:textId="33F5C6C6" w:rsidR="009F447A" w:rsidRPr="0044736F" w:rsidRDefault="009F447A" w:rsidP="009F447A">
      <w:pPr>
        <w:pStyle w:val="Text"/>
        <w:rPr>
          <w:b/>
          <w:bCs/>
        </w:rPr>
      </w:pPr>
      <w:r w:rsidRPr="0044736F">
        <w:rPr>
          <w:b/>
          <w:bCs/>
        </w:rPr>
        <w:t>Quel est l’objectif de ce modèle ?</w:t>
      </w:r>
    </w:p>
    <w:p w14:paraId="51597B3E" w14:textId="0C29768B" w:rsidR="009F447A" w:rsidRPr="0044736F" w:rsidRDefault="00F548FE" w:rsidP="000375E1">
      <w:pPr>
        <w:pStyle w:val="Text"/>
      </w:pPr>
      <w:r w:rsidRPr="0044736F">
        <w:t xml:space="preserve">L'objectif de ce modèle (B2) </w:t>
      </w:r>
      <w:r w:rsidR="000168F0" w:rsidRPr="0044736F">
        <w:t>est que le</w:t>
      </w:r>
      <w:r w:rsidRPr="0044736F">
        <w:t xml:space="preserve"> collège des </w:t>
      </w:r>
      <w:r w:rsidRPr="0044736F">
        <w:rPr>
          <w:b/>
          <w:bCs/>
        </w:rPr>
        <w:t>entreprises</w:t>
      </w:r>
      <w:r w:rsidRPr="0044736F">
        <w:t xml:space="preserve"> </w:t>
      </w:r>
      <w:r w:rsidR="000168F0" w:rsidRPr="0044736F">
        <w:t>mène une</w:t>
      </w:r>
      <w:r w:rsidRPr="0044736F">
        <w:t xml:space="preserve"> auto-évaluation </w:t>
      </w:r>
      <w:r w:rsidR="00A13A62" w:rsidRPr="0044736F">
        <w:t>du respect de l’E</w:t>
      </w:r>
      <w:r w:rsidRPr="0044736F">
        <w:t xml:space="preserve">xigences 1.4.a.i sur la gouvernance du </w:t>
      </w:r>
      <w:r w:rsidR="00A13A62" w:rsidRPr="0044736F">
        <w:t>GMP</w:t>
      </w:r>
      <w:r w:rsidRPr="0044736F">
        <w:t xml:space="preserve"> - nominations et coordination du </w:t>
      </w:r>
      <w:r w:rsidR="00A13A62" w:rsidRPr="0044736F">
        <w:lastRenderedPageBreak/>
        <w:t>collège</w:t>
      </w:r>
      <w:r w:rsidRPr="0044736F">
        <w:t xml:space="preserve">, et </w:t>
      </w:r>
      <w:r w:rsidR="00A13A62" w:rsidRPr="0044736F">
        <w:t xml:space="preserve">de l’Exigence </w:t>
      </w:r>
      <w:r w:rsidRPr="0044736F">
        <w:t>1.2 sur l'engagement de</w:t>
      </w:r>
      <w:r w:rsidR="00A13A62" w:rsidRPr="0044736F">
        <w:t>s</w:t>
      </w:r>
      <w:r w:rsidRPr="0044736F">
        <w:t xml:space="preserve"> entreprise</w:t>
      </w:r>
      <w:r w:rsidR="00A13A62" w:rsidRPr="0044736F">
        <w:t>s</w:t>
      </w:r>
      <w:r w:rsidR="00941C86" w:rsidRPr="0044736F">
        <w:t xml:space="preserve"> vis-à-vis de la mise en œuvre de l’ITIE.</w:t>
      </w:r>
    </w:p>
    <w:p w14:paraId="4CF44394" w14:textId="77777777" w:rsidR="004D3A4F" w:rsidRPr="0044736F" w:rsidRDefault="004D3A4F" w:rsidP="004D3A4F">
      <w:r w:rsidRPr="0044736F">
        <w:t>Chaque section sur une Exigence contient :</w:t>
      </w:r>
    </w:p>
    <w:p w14:paraId="51D17575" w14:textId="77777777" w:rsidR="004D3A4F" w:rsidRPr="0044736F" w:rsidRDefault="004D3A4F" w:rsidP="004D3A4F">
      <w:pPr>
        <w:pStyle w:val="Paragraphedeliste"/>
        <w:numPr>
          <w:ilvl w:val="0"/>
          <w:numId w:val="26"/>
        </w:numPr>
        <w:spacing w:before="120" w:after="120"/>
      </w:pPr>
      <w:r w:rsidRPr="0044736F">
        <w:t>Un encadré avec des ressources supplémentaires</w:t>
      </w:r>
    </w:p>
    <w:p w14:paraId="6B93EA89" w14:textId="77777777" w:rsidR="004D3A4F" w:rsidRPr="0044736F" w:rsidRDefault="004D3A4F" w:rsidP="004D3A4F">
      <w:pPr>
        <w:pStyle w:val="Paragraphedeliste"/>
        <w:numPr>
          <w:ilvl w:val="0"/>
          <w:numId w:val="26"/>
        </w:numPr>
        <w:spacing w:before="120" w:after="120"/>
      </w:pPr>
      <w:r w:rsidRPr="0044736F">
        <w:t>Les mesures correctives de la Validation précédente le cas échéant</w:t>
      </w:r>
    </w:p>
    <w:p w14:paraId="24996C3A" w14:textId="77777777" w:rsidR="004D3A4F" w:rsidRPr="0044736F" w:rsidRDefault="004D3A4F" w:rsidP="004D3A4F">
      <w:pPr>
        <w:pStyle w:val="Paragraphedeliste"/>
        <w:numPr>
          <w:ilvl w:val="0"/>
          <w:numId w:val="26"/>
        </w:numPr>
        <w:spacing w:before="120" w:after="120"/>
      </w:pPr>
      <w:r w:rsidRPr="0044736F">
        <w:t>Une autoévaluation des aspects techniques et objectifs sous-jacents de l’exigence en format questions-réponses</w:t>
      </w:r>
    </w:p>
    <w:p w14:paraId="2CD9BA9F" w14:textId="77777777" w:rsidR="004D3A4F" w:rsidRPr="0044736F" w:rsidRDefault="004D3A4F" w:rsidP="004D3A4F">
      <w:pPr>
        <w:pStyle w:val="Paragraphedeliste"/>
        <w:numPr>
          <w:ilvl w:val="0"/>
          <w:numId w:val="26"/>
        </w:numPr>
        <w:spacing w:before="120" w:after="120"/>
      </w:pPr>
      <w:r w:rsidRPr="0044736F">
        <w:t>Commentaires du Secrétariat</w:t>
      </w:r>
    </w:p>
    <w:p w14:paraId="387AA0D8" w14:textId="3FB05F2F" w:rsidR="004D3A4F" w:rsidRPr="0044736F" w:rsidRDefault="004D3A4F" w:rsidP="000375E1">
      <w:pPr>
        <w:pStyle w:val="Text"/>
      </w:pPr>
      <w:r w:rsidRPr="0044736F">
        <w:t xml:space="preserve">Pour la </w:t>
      </w:r>
      <w:r w:rsidRPr="0044736F">
        <w:rPr>
          <w:highlight w:val="cyan"/>
        </w:rPr>
        <w:t>Validation</w:t>
      </w:r>
      <w:r w:rsidRPr="0044736F">
        <w:t>, ce modèle sert de documentation des entreprises pour les progrès sur la composante en question.</w:t>
      </w:r>
    </w:p>
    <w:p w14:paraId="2ADB39E6" w14:textId="77777777" w:rsidR="00520828" w:rsidRPr="0044736F" w:rsidRDefault="00520828" w:rsidP="004D3A4F">
      <w:pPr>
        <w:rPr>
          <w:b/>
          <w:bCs/>
        </w:rPr>
      </w:pPr>
      <w:bookmarkStart w:id="7" w:name="_Hlk175313818"/>
      <w:bookmarkEnd w:id="6"/>
    </w:p>
    <w:p w14:paraId="13F2BB6E" w14:textId="21B7FFC0" w:rsidR="004D3A4F" w:rsidRPr="0044736F" w:rsidRDefault="004D3A4F" w:rsidP="004D3A4F">
      <w:pPr>
        <w:rPr>
          <w:b/>
          <w:bCs/>
        </w:rPr>
      </w:pPr>
      <w:r w:rsidRPr="0044736F">
        <w:rPr>
          <w:b/>
          <w:bCs/>
        </w:rPr>
        <w:t>Quand remplir ce modèle ?</w:t>
      </w:r>
    </w:p>
    <w:p w14:paraId="620D2CAC" w14:textId="77777777" w:rsidR="004D3A4F" w:rsidRPr="0044736F" w:rsidRDefault="004D3A4F" w:rsidP="004D3A4F">
      <w:r w:rsidRPr="0044736F">
        <w:t xml:space="preserve">Ce modèle sera utilisé comme un outil de mise en œuvre. Les GMP sont encouragés à utiliser ce modèle régulièrement et en amont de la Validation. Avant le début de la Validation, les modèles doivent être mis à jour régulièrement. Dans de tels cas il est possible d’obtenir le soutien du responsable pays concerné et d’indiquer que le modèle est soumis pour </w:t>
      </w:r>
      <w:r w:rsidRPr="0044736F">
        <w:rPr>
          <w:highlight w:val="yellow"/>
        </w:rPr>
        <w:t>retour d’information du Secrétariat international.</w:t>
      </w:r>
    </w:p>
    <w:p w14:paraId="2E77A7CA" w14:textId="5BD728A6" w:rsidR="004D3A4F" w:rsidRPr="0044736F" w:rsidRDefault="004D3A4F" w:rsidP="004D3A4F">
      <w:r w:rsidRPr="0044736F">
        <w:t>Les</w:t>
      </w:r>
      <w:r w:rsidRPr="0044736F">
        <w:rPr>
          <w:b/>
          <w:bCs/>
        </w:rPr>
        <w:t xml:space="preserve"> modèles doivent être finalisés et publiés au plus tard lors du début de la Validation</w:t>
      </w:r>
      <w:r w:rsidRPr="0044736F">
        <w:t xml:space="preserve">. Pour la </w:t>
      </w:r>
      <w:r w:rsidRPr="0044736F">
        <w:rPr>
          <w:highlight w:val="cyan"/>
        </w:rPr>
        <w:t>Validation</w:t>
      </w:r>
      <w:r w:rsidRPr="0044736F">
        <w:t xml:space="preserve">, ce formulaire sert de base à l’évaluation du pays pour la composante en question. Le formulaire doit être examiné et </w:t>
      </w:r>
      <w:hyperlink w:anchor="_For_Validation:_sign-off" w:history="1">
        <w:r w:rsidRPr="0044736F">
          <w:rPr>
            <w:rStyle w:val="Lienhypertexte"/>
          </w:rPr>
          <w:t>signé</w:t>
        </w:r>
      </w:hyperlink>
      <w:r w:rsidRPr="0044736F">
        <w:t xml:space="preserve"> par le collège des entreprises et doit être soumis au plus tard à la date du début de la Validation, et publié sur le site Internet de l’ITIE ou de l’entreprise. </w:t>
      </w:r>
      <w:r w:rsidR="0015744B" w:rsidRPr="0044736F">
        <w:t>À</w:t>
      </w:r>
      <w:r w:rsidRPr="0044736F">
        <w:t xml:space="preserve"> ce stade il convient d’indiquer sur le formulaire qu’il est soumis à des fins de Validation</w:t>
      </w:r>
    </w:p>
    <w:p w14:paraId="71727F22" w14:textId="5BCDC8BD" w:rsidR="002E4854" w:rsidRPr="0044736F" w:rsidRDefault="000375E1" w:rsidP="002E4854">
      <w:pPr>
        <w:rPr>
          <w:b/>
          <w:bCs/>
        </w:rPr>
      </w:pPr>
      <w:bookmarkStart w:id="8" w:name="_Hlk175313944"/>
      <w:bookmarkEnd w:id="7"/>
      <w:r w:rsidRPr="0044736F">
        <w:rPr>
          <w:b/>
          <w:bCs/>
        </w:rPr>
        <w:t xml:space="preserve">Qui remplit ce </w:t>
      </w:r>
      <w:r w:rsidR="001117B6" w:rsidRPr="0044736F">
        <w:rPr>
          <w:b/>
          <w:bCs/>
        </w:rPr>
        <w:t>modèle ?</w:t>
      </w:r>
    </w:p>
    <w:p w14:paraId="118FA497" w14:textId="452B7180" w:rsidR="000375E1" w:rsidRPr="0044736F" w:rsidRDefault="000375E1" w:rsidP="00BE7A55">
      <w:pPr>
        <w:pStyle w:val="Text"/>
      </w:pPr>
      <w:bookmarkStart w:id="9" w:name="_Hlk175313960"/>
      <w:bookmarkEnd w:id="8"/>
      <w:r w:rsidRPr="0044736F">
        <w:t xml:space="preserve">L’autoévaluation doit être préparée par un </w:t>
      </w:r>
      <w:r w:rsidR="00F52666" w:rsidRPr="0044736F">
        <w:t>représentant</w:t>
      </w:r>
      <w:r w:rsidRPr="0044736F">
        <w:t xml:space="preserve"> des entreprises, comme le coordonnateur du collège en </w:t>
      </w:r>
      <w:r w:rsidR="00F52666" w:rsidRPr="0044736F">
        <w:t>consultation</w:t>
      </w:r>
      <w:r w:rsidRPr="0044736F">
        <w:t xml:space="preserve"> avec le collège élargi. L’autoévaluation permet de comprendre les aspects de l’exigence. Des points de vue divergents au sein d’un collège peuvent être repris dans ce formulaire. Le cas échéant des contributions peuvent être récoltées auprès de membres </w:t>
      </w:r>
      <w:r w:rsidR="001117B6" w:rsidRPr="0044736F">
        <w:t>du</w:t>
      </w:r>
      <w:r w:rsidRPr="0044736F">
        <w:t xml:space="preserve"> collège ne </w:t>
      </w:r>
      <w:r w:rsidR="00F52666" w:rsidRPr="0044736F">
        <w:t>siégeant</w:t>
      </w:r>
      <w:r w:rsidRPr="0044736F">
        <w:t xml:space="preserve"> pas au GMP. </w:t>
      </w:r>
      <w:bookmarkStart w:id="10" w:name="_Hlk175313122"/>
      <w:r w:rsidR="00F52666" w:rsidRPr="0044736F">
        <w:t>Vous pouvez contacter le chargé de pays au Secrétariat international pour obtenir du soutien.</w:t>
      </w:r>
      <w:bookmarkEnd w:id="9"/>
      <w:bookmarkEnd w:id="10"/>
    </w:p>
    <w:p w14:paraId="56D45B8E" w14:textId="77777777" w:rsidR="0015744B" w:rsidRPr="0044736F" w:rsidRDefault="0015744B" w:rsidP="0015744B">
      <w:pPr>
        <w:rPr>
          <w:b/>
          <w:bCs/>
        </w:rPr>
      </w:pPr>
      <w:r w:rsidRPr="0044736F">
        <w:rPr>
          <w:rFonts w:ascii="Times New Roman" w:hAnsi="Times New Roman" w:cs="Times New Roman"/>
          <w:noProof/>
          <w:sz w:val="24"/>
          <w:lang w:eastAsia="nb-NO"/>
        </w:rPr>
        <mc:AlternateContent>
          <mc:Choice Requires="wps">
            <w:drawing>
              <wp:anchor distT="0" distB="0" distL="114300" distR="114300" simplePos="0" relativeHeight="251660288" behindDoc="0" locked="0" layoutInCell="1" allowOverlap="1" wp14:anchorId="33C3A1EF" wp14:editId="73281920">
                <wp:simplePos x="0" y="0"/>
                <wp:positionH relativeFrom="column">
                  <wp:posOffset>2871470</wp:posOffset>
                </wp:positionH>
                <wp:positionV relativeFrom="paragraph">
                  <wp:posOffset>309880</wp:posOffset>
                </wp:positionV>
                <wp:extent cx="2725420" cy="1257300"/>
                <wp:effectExtent l="0" t="0" r="17780" b="19050"/>
                <wp:wrapThrough wrapText="bothSides">
                  <wp:wrapPolygon edited="0">
                    <wp:start x="0" y="0"/>
                    <wp:lineTo x="0" y="21600"/>
                    <wp:lineTo x="21590" y="21600"/>
                    <wp:lineTo x="2159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2725420" cy="1257300"/>
                        </a:xfrm>
                        <a:prstGeom prst="rect">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4270DD53" w14:textId="3B51447B" w:rsidR="0015744B" w:rsidRPr="0044736F" w:rsidRDefault="0015744B" w:rsidP="0015744B">
                            <w:pPr>
                              <w:jc w:val="center"/>
                              <w:rPr>
                                <w:color w:val="000000" w:themeColor="text1"/>
                              </w:rPr>
                            </w:pPr>
                            <w:r w:rsidRPr="0044736F">
                              <w:rPr>
                                <w:b/>
                                <w:bCs/>
                                <w:color w:val="000000" w:themeColor="text1"/>
                              </w:rPr>
                              <w:t>Exigence 1.2</w:t>
                            </w:r>
                            <w:r w:rsidRPr="0044736F">
                              <w:rPr>
                                <w:color w:val="000000" w:themeColor="text1"/>
                              </w:rPr>
                              <w:br/>
                              <w:t xml:space="preserve">Engagement efficace des entreprises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3A1EF" id="Rectangle 3" o:spid="_x0000_s1026" style="position:absolute;margin-left:226.1pt;margin-top:24.4pt;width:214.6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" fillcolor="#b4c7e7" strokecolor="#172c51" strokeweight="1pt">
                <v:textbox>
                  <w:txbxContent>
                    <w:p w14:paraId="4270DD53" w14:textId="3B51447B" w:rsidR="0015744B" w:rsidRPr="0044736F" w:rsidRDefault="0015744B" w:rsidP="0015744B">
                      <w:pPr>
                        <w:jc w:val="center"/>
                        <w:rPr>
                          <w:color w:val="000000" w:themeColor="text1"/>
                        </w:rPr>
                      </w:pPr>
                      <w:r w:rsidRPr="0044736F">
                        <w:rPr>
                          <w:b/>
                          <w:bCs/>
                          <w:color w:val="000000" w:themeColor="text1"/>
                        </w:rPr>
                        <w:t>Exigence 1.2</w:t>
                      </w:r>
                      <w:r w:rsidRPr="0044736F">
                        <w:rPr>
                          <w:color w:val="000000" w:themeColor="text1"/>
                        </w:rPr>
                        <w:br/>
                        <w:t xml:space="preserve">Engagement efficace des entreprises </w:t>
                      </w:r>
                    </w:p>
                  </w:txbxContent>
                </v:textbox>
                <w10:wrap type="through"/>
              </v:rect>
            </w:pict>
          </mc:Fallback>
        </mc:AlternateContent>
      </w:r>
      <w:r w:rsidRPr="0044736F">
        <w:rPr>
          <w:rFonts w:ascii="Times New Roman" w:hAnsi="Times New Roman" w:cs="Times New Roman"/>
          <w:noProof/>
          <w:sz w:val="24"/>
          <w:lang w:eastAsia="nb-NO"/>
        </w:rPr>
        <mc:AlternateContent>
          <mc:Choice Requires="wps">
            <w:drawing>
              <wp:anchor distT="0" distB="0" distL="114300" distR="114300" simplePos="0" relativeHeight="251659264" behindDoc="0" locked="0" layoutInCell="1" allowOverlap="1" wp14:anchorId="6458CF84" wp14:editId="3E1DF490">
                <wp:simplePos x="0" y="0"/>
                <wp:positionH relativeFrom="margin">
                  <wp:posOffset>4445</wp:posOffset>
                </wp:positionH>
                <wp:positionV relativeFrom="paragraph">
                  <wp:posOffset>309880</wp:posOffset>
                </wp:positionV>
                <wp:extent cx="2700020" cy="1257300"/>
                <wp:effectExtent l="0" t="0" r="24130" b="19050"/>
                <wp:wrapNone/>
                <wp:docPr id="727688118" name="Rectangle 727688118"/>
                <wp:cNvGraphicFramePr/>
                <a:graphic xmlns:a="http://schemas.openxmlformats.org/drawingml/2006/main">
                  <a:graphicData uri="http://schemas.microsoft.com/office/word/2010/wordprocessingShape">
                    <wps:wsp>
                      <wps:cNvSpPr/>
                      <wps:spPr>
                        <a:xfrm>
                          <a:off x="0" y="0"/>
                          <a:ext cx="2700020" cy="1257300"/>
                        </a:xfrm>
                        <a:prstGeom prst="rect">
                          <a:avLst/>
                        </a:prstGeom>
                        <a:solidFill>
                          <a:srgbClr val="4472C4">
                            <a:lumMod val="20000"/>
                            <a:lumOff val="80000"/>
                          </a:srgbClr>
                        </a:solidFill>
                        <a:ln w="12700" cap="flat" cmpd="sng" algn="ctr">
                          <a:solidFill>
                            <a:srgbClr val="4472C4">
                              <a:shade val="15000"/>
                            </a:srgbClr>
                          </a:solidFill>
                          <a:prstDash val="solid"/>
                          <a:miter lim="800000"/>
                        </a:ln>
                        <a:effectLst/>
                      </wps:spPr>
                      <wps:txbx>
                        <w:txbxContent>
                          <w:p w14:paraId="142A3585" w14:textId="6578D1A5" w:rsidR="0015744B" w:rsidRPr="0044736F" w:rsidRDefault="0015744B" w:rsidP="0015744B">
                            <w:pPr>
                              <w:jc w:val="center"/>
                              <w:rPr>
                                <w:color w:val="000000" w:themeColor="text1"/>
                              </w:rPr>
                            </w:pPr>
                            <w:r w:rsidRPr="0044736F">
                              <w:rPr>
                                <w:b/>
                                <w:bCs/>
                                <w:color w:val="000000" w:themeColor="text1"/>
                              </w:rPr>
                              <w:t>Exigence 1.4.a.i:</w:t>
                            </w:r>
                            <w:r w:rsidRPr="0044736F">
                              <w:rPr>
                                <w:color w:val="000000" w:themeColor="text1"/>
                              </w:rPr>
                              <w:br/>
                              <w:t>Nomination des entreprises, représentation adéquate au GMP et coordination efficace avec le collège élargi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58CF84" id="Rectangle 727688118" o:spid="_x0000_s1027" style="position:absolute;margin-left:.35pt;margin-top:24.4pt;width:212.6pt;height:9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" fillcolor="#dae3f3" strokecolor="#172c51" strokeweight="1pt">
                <v:textbox>
                  <w:txbxContent>
                    <w:p w14:paraId="142A3585" w14:textId="6578D1A5" w:rsidR="0015744B" w:rsidRPr="0044736F" w:rsidRDefault="0015744B" w:rsidP="0015744B">
                      <w:pPr>
                        <w:jc w:val="center"/>
                        <w:rPr>
                          <w:color w:val="000000" w:themeColor="text1"/>
                        </w:rPr>
                      </w:pPr>
                      <w:r w:rsidRPr="0044736F">
                        <w:rPr>
                          <w:b/>
                          <w:bCs/>
                          <w:color w:val="000000" w:themeColor="text1"/>
                        </w:rPr>
                        <w:t>Exigence 1.4.a.i:</w:t>
                      </w:r>
                      <w:r w:rsidRPr="0044736F">
                        <w:rPr>
                          <w:color w:val="000000" w:themeColor="text1"/>
                        </w:rPr>
                        <w:br/>
                        <w:t>Nomination des entreprises, représentation adéquate au GMP et coordination efficace avec le collège élargi</w:t>
                      </w:r>
                    </w:p>
                  </w:txbxContent>
                </v:textbox>
                <w10:wrap anchorx="margin"/>
              </v:rect>
            </w:pict>
          </mc:Fallback>
        </mc:AlternateContent>
      </w:r>
      <w:r w:rsidRPr="0044736F">
        <w:rPr>
          <w:b/>
          <w:bCs/>
        </w:rPr>
        <w:t xml:space="preserve">Couvert dans ce formulaire: </w:t>
      </w:r>
    </w:p>
    <w:p w14:paraId="2BC940C3" w14:textId="77777777" w:rsidR="0015744B" w:rsidRPr="0044736F" w:rsidDel="004E2E05" w:rsidRDefault="0015744B" w:rsidP="0015744B">
      <w:r w:rsidRPr="0044736F">
        <w:tab/>
      </w:r>
      <w:r w:rsidRPr="0044736F">
        <w:tab/>
      </w:r>
      <w:r w:rsidRPr="0044736F">
        <w:tab/>
      </w:r>
      <w:r w:rsidRPr="0044736F">
        <w:tab/>
      </w:r>
      <w:r w:rsidRPr="0044736F">
        <w:tab/>
      </w:r>
      <w:r w:rsidRPr="0044736F">
        <w:tab/>
      </w:r>
    </w:p>
    <w:p w14:paraId="62C63B13" w14:textId="77777777" w:rsidR="0015744B" w:rsidRPr="0044736F" w:rsidRDefault="0015744B" w:rsidP="0015744B">
      <w:pPr>
        <w:pStyle w:val="Text"/>
      </w:pPr>
    </w:p>
    <w:p w14:paraId="69D5379E" w14:textId="77777777" w:rsidR="0015744B" w:rsidRPr="0044736F" w:rsidRDefault="0015744B" w:rsidP="0015744B">
      <w:pPr>
        <w:pStyle w:val="Text"/>
      </w:pPr>
    </w:p>
    <w:p w14:paraId="2EAE0874" w14:textId="77777777" w:rsidR="0015744B" w:rsidRPr="0044736F" w:rsidRDefault="0015744B" w:rsidP="00BE7A55">
      <w:pPr>
        <w:pStyle w:val="Text"/>
      </w:pPr>
    </w:p>
    <w:bookmarkStart w:id="11" w:name="_Hlk175314368" w:displacedByCustomXml="next"/>
    <w:sdt>
      <w:sdtPr>
        <w:rPr>
          <w:rFonts w:ascii="Franklin Gothic Book" w:eastAsia="Cambria" w:hAnsi="Franklin Gothic Book" w:cs="Arial"/>
          <w:color w:val="auto"/>
          <w:sz w:val="22"/>
          <w:szCs w:val="24"/>
        </w:rPr>
        <w:id w:val="469407349"/>
        <w:docPartObj>
          <w:docPartGallery w:val="Table of Contents"/>
          <w:docPartUnique/>
        </w:docPartObj>
      </w:sdtPr>
      <w:sdtEndPr>
        <w:rPr>
          <w:b/>
          <w:bCs/>
          <w:szCs w:val="22"/>
        </w:rPr>
      </w:sdtEndPr>
      <w:sdtContent>
        <w:p w14:paraId="7BDD7659" w14:textId="32E11567" w:rsidR="00974C7A" w:rsidRPr="0044736F" w:rsidRDefault="000375E1">
          <w:pPr>
            <w:pStyle w:val="En-ttedetabledesmatires"/>
          </w:pPr>
          <w:r w:rsidRPr="0044736F">
            <w:rPr>
              <w:rFonts w:ascii="Franklin Gothic Book" w:hAnsi="Franklin Gothic Book"/>
            </w:rPr>
            <w:t>Dans ce modèle</w:t>
          </w:r>
        </w:p>
        <w:bookmarkEnd w:id="11"/>
        <w:p w14:paraId="2BE791E9" w14:textId="7C1EFCCB" w:rsidR="009F2A51" w:rsidRPr="0044736F" w:rsidRDefault="00974C7A" w:rsidP="009F2A51">
          <w:pPr>
            <w:pStyle w:val="TM1"/>
            <w:tabs>
              <w:tab w:val="right" w:leader="dot" w:pos="9062"/>
            </w:tabs>
            <w:spacing w:before="60" w:after="60"/>
            <w:rPr>
              <w:rFonts w:ascii="Franklin Gothic Book" w:eastAsiaTheme="minorEastAsia" w:hAnsi="Franklin Gothic Book"/>
              <w:lang w:val="fr-FR" w:eastAsia="nb-NO"/>
            </w:rPr>
          </w:pPr>
          <w:r w:rsidRPr="0044736F">
            <w:rPr>
              <w:rFonts w:ascii="Franklin Gothic Book" w:hAnsi="Franklin Gothic Book"/>
              <w:lang w:val="fr-FR"/>
            </w:rPr>
            <w:fldChar w:fldCharType="begin"/>
          </w:r>
          <w:r w:rsidRPr="0044736F">
            <w:rPr>
              <w:rFonts w:ascii="Franklin Gothic Book" w:hAnsi="Franklin Gothic Book"/>
              <w:lang w:val="fr-FR"/>
            </w:rPr>
            <w:instrText xml:space="preserve"> TOC \o "1-3" \h \z \u </w:instrText>
          </w:r>
          <w:r w:rsidRPr="0044736F">
            <w:rPr>
              <w:rFonts w:ascii="Franklin Gothic Book" w:hAnsi="Franklin Gothic Book"/>
              <w:lang w:val="fr-FR"/>
            </w:rPr>
            <w:fldChar w:fldCharType="separate"/>
          </w:r>
          <w:hyperlink w:anchor="_Toc176351565" w:history="1">
            <w:r w:rsidR="009F2A51" w:rsidRPr="0044736F">
              <w:rPr>
                <w:rStyle w:val="Lienhypertexte"/>
                <w:rFonts w:ascii="Franklin Gothic Book" w:hAnsi="Franklin Gothic Book"/>
                <w:lang w:val="fr-FR"/>
              </w:rPr>
              <w:t>Exigence 1.4 sur l’organisation du collège</w:t>
            </w:r>
            <w:r w:rsidR="009F2A51" w:rsidRPr="0044736F">
              <w:rPr>
                <w:rFonts w:ascii="Franklin Gothic Book" w:hAnsi="Franklin Gothic Book"/>
                <w:webHidden/>
                <w:lang w:val="fr-FR"/>
              </w:rPr>
              <w:tab/>
            </w:r>
            <w:r w:rsidR="009F2A51" w:rsidRPr="0044736F">
              <w:rPr>
                <w:rFonts w:ascii="Franklin Gothic Book" w:hAnsi="Franklin Gothic Book"/>
                <w:webHidden/>
                <w:lang w:val="fr-FR"/>
              </w:rPr>
              <w:fldChar w:fldCharType="begin"/>
            </w:r>
            <w:r w:rsidR="009F2A51" w:rsidRPr="0044736F">
              <w:rPr>
                <w:rFonts w:ascii="Franklin Gothic Book" w:hAnsi="Franklin Gothic Book"/>
                <w:webHidden/>
                <w:lang w:val="fr-FR"/>
              </w:rPr>
              <w:instrText xml:space="preserve"> PAGEREF _Toc176351565 \h </w:instrText>
            </w:r>
            <w:r w:rsidR="009F2A51" w:rsidRPr="0044736F">
              <w:rPr>
                <w:rFonts w:ascii="Franklin Gothic Book" w:hAnsi="Franklin Gothic Book"/>
                <w:webHidden/>
                <w:lang w:val="fr-FR"/>
              </w:rPr>
            </w:r>
            <w:r w:rsidR="009F2A51" w:rsidRPr="0044736F">
              <w:rPr>
                <w:rFonts w:ascii="Franklin Gothic Book" w:hAnsi="Franklin Gothic Book"/>
                <w:webHidden/>
                <w:lang w:val="fr-FR"/>
              </w:rPr>
              <w:fldChar w:fldCharType="separate"/>
            </w:r>
            <w:r w:rsidR="00D279A8" w:rsidRPr="0044736F">
              <w:rPr>
                <w:rFonts w:ascii="Franklin Gothic Book" w:hAnsi="Franklin Gothic Book"/>
                <w:webHidden/>
                <w:lang w:val="fr-FR"/>
              </w:rPr>
              <w:t>3</w:t>
            </w:r>
            <w:r w:rsidR="009F2A51" w:rsidRPr="0044736F">
              <w:rPr>
                <w:rFonts w:ascii="Franklin Gothic Book" w:hAnsi="Franklin Gothic Book"/>
                <w:webHidden/>
                <w:lang w:val="fr-FR"/>
              </w:rPr>
              <w:fldChar w:fldCharType="end"/>
            </w:r>
          </w:hyperlink>
        </w:p>
        <w:p w14:paraId="6DD56B43" w14:textId="7B8DC3A8" w:rsidR="009F2A51" w:rsidRPr="0044736F" w:rsidRDefault="009F2A51" w:rsidP="009F2A51">
          <w:pPr>
            <w:pStyle w:val="TM2"/>
            <w:tabs>
              <w:tab w:val="left" w:pos="660"/>
              <w:tab w:val="right" w:leader="dot" w:pos="9062"/>
            </w:tabs>
            <w:spacing w:before="60" w:after="60"/>
            <w:rPr>
              <w:rFonts w:ascii="Franklin Gothic Book" w:eastAsiaTheme="minorEastAsia" w:hAnsi="Franklin Gothic Book"/>
              <w:lang w:val="fr-FR" w:eastAsia="nb-NO"/>
            </w:rPr>
          </w:pPr>
          <w:hyperlink w:anchor="_Toc176351566" w:history="1">
            <w:r w:rsidRPr="0044736F">
              <w:rPr>
                <w:rStyle w:val="Lienhypertexte"/>
                <w:rFonts w:ascii="Franklin Gothic Book" w:hAnsi="Franklin Gothic Book"/>
                <w:lang w:val="fr-FR"/>
              </w:rPr>
              <w:t>I.</w:t>
            </w:r>
            <w:r w:rsidRPr="0044736F">
              <w:rPr>
                <w:rFonts w:ascii="Franklin Gothic Book" w:eastAsiaTheme="minorEastAsia" w:hAnsi="Franklin Gothic Book"/>
                <w:lang w:val="fr-FR" w:eastAsia="nb-NO"/>
              </w:rPr>
              <w:tab/>
            </w:r>
            <w:r w:rsidRPr="0044736F">
              <w:rPr>
                <w:rStyle w:val="Lienhypertexte"/>
                <w:rFonts w:ascii="Franklin Gothic Book" w:hAnsi="Franklin Gothic Book"/>
                <w:lang w:val="fr-FR"/>
              </w:rPr>
              <w:t>Ressources</w:t>
            </w:r>
            <w:r w:rsidRPr="0044736F">
              <w:rPr>
                <w:rFonts w:ascii="Franklin Gothic Book" w:hAnsi="Franklin Gothic Book"/>
                <w:webHidden/>
                <w:lang w:val="fr-FR"/>
              </w:rPr>
              <w:tab/>
            </w:r>
            <w:r w:rsidRPr="0044736F">
              <w:rPr>
                <w:rFonts w:ascii="Franklin Gothic Book" w:hAnsi="Franklin Gothic Book"/>
                <w:webHidden/>
                <w:lang w:val="fr-FR"/>
              </w:rPr>
              <w:fldChar w:fldCharType="begin"/>
            </w:r>
            <w:r w:rsidRPr="0044736F">
              <w:rPr>
                <w:rFonts w:ascii="Franklin Gothic Book" w:hAnsi="Franklin Gothic Book"/>
                <w:webHidden/>
                <w:lang w:val="fr-FR"/>
              </w:rPr>
              <w:instrText xml:space="preserve"> PAGEREF _Toc176351566 \h </w:instrText>
            </w:r>
            <w:r w:rsidRPr="0044736F">
              <w:rPr>
                <w:rFonts w:ascii="Franklin Gothic Book" w:hAnsi="Franklin Gothic Book"/>
                <w:webHidden/>
                <w:lang w:val="fr-FR"/>
              </w:rPr>
            </w:r>
            <w:r w:rsidRPr="0044736F">
              <w:rPr>
                <w:rFonts w:ascii="Franklin Gothic Book" w:hAnsi="Franklin Gothic Book"/>
                <w:webHidden/>
                <w:lang w:val="fr-FR"/>
              </w:rPr>
              <w:fldChar w:fldCharType="separate"/>
            </w:r>
            <w:r w:rsidR="00D279A8" w:rsidRPr="0044736F">
              <w:rPr>
                <w:rFonts w:ascii="Franklin Gothic Book" w:hAnsi="Franklin Gothic Book"/>
                <w:webHidden/>
                <w:lang w:val="fr-FR"/>
              </w:rPr>
              <w:t>3</w:t>
            </w:r>
            <w:r w:rsidRPr="0044736F">
              <w:rPr>
                <w:rFonts w:ascii="Franklin Gothic Book" w:hAnsi="Franklin Gothic Book"/>
                <w:webHidden/>
                <w:lang w:val="fr-FR"/>
              </w:rPr>
              <w:fldChar w:fldCharType="end"/>
            </w:r>
          </w:hyperlink>
        </w:p>
        <w:p w14:paraId="2F80DE74" w14:textId="61A69982" w:rsidR="009F2A51" w:rsidRPr="0044736F" w:rsidRDefault="009F2A51" w:rsidP="009F2A51">
          <w:pPr>
            <w:pStyle w:val="TM2"/>
            <w:tabs>
              <w:tab w:val="left" w:pos="660"/>
              <w:tab w:val="right" w:leader="dot" w:pos="9062"/>
            </w:tabs>
            <w:spacing w:before="60" w:after="60"/>
            <w:rPr>
              <w:rFonts w:ascii="Franklin Gothic Book" w:eastAsiaTheme="minorEastAsia" w:hAnsi="Franklin Gothic Book"/>
              <w:lang w:val="fr-FR" w:eastAsia="nb-NO"/>
            </w:rPr>
          </w:pPr>
          <w:hyperlink w:anchor="_Toc176351567" w:history="1">
            <w:r w:rsidRPr="0044736F">
              <w:rPr>
                <w:rStyle w:val="Lienhypertexte"/>
                <w:rFonts w:ascii="Franklin Gothic Book" w:hAnsi="Franklin Gothic Book"/>
                <w:lang w:val="fr-FR"/>
              </w:rPr>
              <w:t>II.</w:t>
            </w:r>
            <w:r w:rsidRPr="0044736F">
              <w:rPr>
                <w:rFonts w:ascii="Franklin Gothic Book" w:eastAsiaTheme="minorEastAsia" w:hAnsi="Franklin Gothic Book"/>
                <w:lang w:val="fr-FR" w:eastAsia="nb-NO"/>
              </w:rPr>
              <w:tab/>
            </w:r>
            <w:r w:rsidRPr="0044736F">
              <w:rPr>
                <w:rStyle w:val="Lienhypertexte"/>
                <w:rFonts w:ascii="Franklin Gothic Book" w:hAnsi="Franklin Gothic Book"/>
                <w:lang w:val="fr-FR"/>
              </w:rPr>
              <w:t>Mesures correctives / recommandations issues de la Validation précédente concernant l’organisation du collège</w:t>
            </w:r>
            <w:r w:rsidRPr="0044736F">
              <w:rPr>
                <w:rFonts w:ascii="Franklin Gothic Book" w:hAnsi="Franklin Gothic Book"/>
                <w:webHidden/>
                <w:lang w:val="fr-FR"/>
              </w:rPr>
              <w:tab/>
            </w:r>
            <w:r w:rsidRPr="0044736F">
              <w:rPr>
                <w:rFonts w:ascii="Franklin Gothic Book" w:hAnsi="Franklin Gothic Book"/>
                <w:webHidden/>
                <w:lang w:val="fr-FR"/>
              </w:rPr>
              <w:fldChar w:fldCharType="begin"/>
            </w:r>
            <w:r w:rsidRPr="0044736F">
              <w:rPr>
                <w:rFonts w:ascii="Franklin Gothic Book" w:hAnsi="Franklin Gothic Book"/>
                <w:webHidden/>
                <w:lang w:val="fr-FR"/>
              </w:rPr>
              <w:instrText xml:space="preserve"> PAGEREF _Toc176351567 \h </w:instrText>
            </w:r>
            <w:r w:rsidRPr="0044736F">
              <w:rPr>
                <w:rFonts w:ascii="Franklin Gothic Book" w:hAnsi="Franklin Gothic Book"/>
                <w:webHidden/>
                <w:lang w:val="fr-FR"/>
              </w:rPr>
            </w:r>
            <w:r w:rsidRPr="0044736F">
              <w:rPr>
                <w:rFonts w:ascii="Franklin Gothic Book" w:hAnsi="Franklin Gothic Book"/>
                <w:webHidden/>
                <w:lang w:val="fr-FR"/>
              </w:rPr>
              <w:fldChar w:fldCharType="separate"/>
            </w:r>
            <w:r w:rsidR="00D279A8" w:rsidRPr="0044736F">
              <w:rPr>
                <w:rFonts w:ascii="Franklin Gothic Book" w:hAnsi="Franklin Gothic Book"/>
                <w:webHidden/>
                <w:lang w:val="fr-FR"/>
              </w:rPr>
              <w:t>3</w:t>
            </w:r>
            <w:r w:rsidRPr="0044736F">
              <w:rPr>
                <w:rFonts w:ascii="Franklin Gothic Book" w:hAnsi="Franklin Gothic Book"/>
                <w:webHidden/>
                <w:lang w:val="fr-FR"/>
              </w:rPr>
              <w:fldChar w:fldCharType="end"/>
            </w:r>
          </w:hyperlink>
        </w:p>
        <w:p w14:paraId="7DE2DE61" w14:textId="2193F80E" w:rsidR="009F2A51" w:rsidRPr="0044736F" w:rsidRDefault="009F2A51" w:rsidP="009F2A51">
          <w:pPr>
            <w:pStyle w:val="TM2"/>
            <w:tabs>
              <w:tab w:val="left" w:pos="880"/>
              <w:tab w:val="right" w:leader="dot" w:pos="9062"/>
            </w:tabs>
            <w:spacing w:before="60" w:after="60"/>
            <w:rPr>
              <w:rFonts w:ascii="Franklin Gothic Book" w:eastAsiaTheme="minorEastAsia" w:hAnsi="Franklin Gothic Book"/>
              <w:lang w:val="fr-FR" w:eastAsia="nb-NO"/>
            </w:rPr>
          </w:pPr>
          <w:hyperlink w:anchor="_Toc176351568" w:history="1">
            <w:r w:rsidRPr="0044736F">
              <w:rPr>
                <w:rStyle w:val="Lienhypertexte"/>
                <w:rFonts w:ascii="Franklin Gothic Book" w:hAnsi="Franklin Gothic Book"/>
                <w:lang w:val="fr-FR"/>
              </w:rPr>
              <w:t>III.</w:t>
            </w:r>
            <w:r w:rsidRPr="0044736F">
              <w:rPr>
                <w:rFonts w:ascii="Franklin Gothic Book" w:eastAsiaTheme="minorEastAsia" w:hAnsi="Franklin Gothic Book"/>
                <w:lang w:val="fr-FR" w:eastAsia="nb-NO"/>
              </w:rPr>
              <w:tab/>
            </w:r>
            <w:r w:rsidRPr="0044736F">
              <w:rPr>
                <w:rStyle w:val="Lienhypertexte"/>
                <w:rFonts w:ascii="Franklin Gothic Book" w:hAnsi="Franklin Gothic Book"/>
                <w:lang w:val="fr-FR"/>
              </w:rPr>
              <w:t>Autoévaluation</w:t>
            </w:r>
            <w:r w:rsidRPr="0044736F">
              <w:rPr>
                <w:rFonts w:ascii="Franklin Gothic Book" w:hAnsi="Franklin Gothic Book"/>
                <w:webHidden/>
                <w:lang w:val="fr-FR"/>
              </w:rPr>
              <w:tab/>
            </w:r>
            <w:r w:rsidRPr="0044736F">
              <w:rPr>
                <w:rFonts w:ascii="Franklin Gothic Book" w:hAnsi="Franklin Gothic Book"/>
                <w:webHidden/>
                <w:lang w:val="fr-FR"/>
              </w:rPr>
              <w:fldChar w:fldCharType="begin"/>
            </w:r>
            <w:r w:rsidRPr="0044736F">
              <w:rPr>
                <w:rFonts w:ascii="Franklin Gothic Book" w:hAnsi="Franklin Gothic Book"/>
                <w:webHidden/>
                <w:lang w:val="fr-FR"/>
              </w:rPr>
              <w:instrText xml:space="preserve"> PAGEREF _Toc176351568 \h </w:instrText>
            </w:r>
            <w:r w:rsidRPr="0044736F">
              <w:rPr>
                <w:rFonts w:ascii="Franklin Gothic Book" w:hAnsi="Franklin Gothic Book"/>
                <w:webHidden/>
                <w:lang w:val="fr-FR"/>
              </w:rPr>
            </w:r>
            <w:r w:rsidRPr="0044736F">
              <w:rPr>
                <w:rFonts w:ascii="Franklin Gothic Book" w:hAnsi="Franklin Gothic Book"/>
                <w:webHidden/>
                <w:lang w:val="fr-FR"/>
              </w:rPr>
              <w:fldChar w:fldCharType="separate"/>
            </w:r>
            <w:r w:rsidR="00D279A8" w:rsidRPr="0044736F">
              <w:rPr>
                <w:rFonts w:ascii="Franklin Gothic Book" w:hAnsi="Franklin Gothic Book"/>
                <w:webHidden/>
                <w:lang w:val="fr-FR"/>
              </w:rPr>
              <w:t>4</w:t>
            </w:r>
            <w:r w:rsidRPr="0044736F">
              <w:rPr>
                <w:rFonts w:ascii="Franklin Gothic Book" w:hAnsi="Franklin Gothic Book"/>
                <w:webHidden/>
                <w:lang w:val="fr-FR"/>
              </w:rPr>
              <w:fldChar w:fldCharType="end"/>
            </w:r>
          </w:hyperlink>
        </w:p>
        <w:p w14:paraId="037A3211" w14:textId="3E4E81DC" w:rsidR="009F2A51" w:rsidRPr="0044736F" w:rsidRDefault="009F2A51" w:rsidP="009F2A51">
          <w:pPr>
            <w:pStyle w:val="TM3"/>
            <w:tabs>
              <w:tab w:val="right" w:leader="dot" w:pos="9062"/>
            </w:tabs>
            <w:spacing w:before="60" w:after="60"/>
            <w:rPr>
              <w:rFonts w:eastAsiaTheme="minorEastAsia" w:cstheme="minorBidi"/>
              <w:szCs w:val="22"/>
              <w:lang w:eastAsia="nb-NO"/>
            </w:rPr>
          </w:pPr>
          <w:hyperlink w:anchor="_Toc176351569" w:history="1">
            <w:r w:rsidRPr="0044736F">
              <w:rPr>
                <w:rStyle w:val="Lienhypertexte"/>
              </w:rPr>
              <w:t>Exigence technique concernant l’organisation du collège</w:t>
            </w:r>
            <w:r w:rsidRPr="0044736F">
              <w:rPr>
                <w:webHidden/>
              </w:rPr>
              <w:tab/>
            </w:r>
            <w:r w:rsidRPr="0044736F">
              <w:rPr>
                <w:webHidden/>
              </w:rPr>
              <w:fldChar w:fldCharType="begin"/>
            </w:r>
            <w:r w:rsidRPr="0044736F">
              <w:rPr>
                <w:webHidden/>
              </w:rPr>
              <w:instrText xml:space="preserve"> PAGEREF _Toc176351569 \h </w:instrText>
            </w:r>
            <w:r w:rsidRPr="0044736F">
              <w:rPr>
                <w:webHidden/>
              </w:rPr>
            </w:r>
            <w:r w:rsidRPr="0044736F">
              <w:rPr>
                <w:webHidden/>
              </w:rPr>
              <w:fldChar w:fldCharType="separate"/>
            </w:r>
            <w:r w:rsidR="00D279A8" w:rsidRPr="0044736F">
              <w:rPr>
                <w:webHidden/>
              </w:rPr>
              <w:t>4</w:t>
            </w:r>
            <w:r w:rsidRPr="0044736F">
              <w:rPr>
                <w:webHidden/>
              </w:rPr>
              <w:fldChar w:fldCharType="end"/>
            </w:r>
          </w:hyperlink>
        </w:p>
        <w:p w14:paraId="01DF6F5A" w14:textId="46EA6D39" w:rsidR="009F2A51" w:rsidRPr="0044736F" w:rsidRDefault="009F2A51" w:rsidP="009F2A51">
          <w:pPr>
            <w:pStyle w:val="TM3"/>
            <w:tabs>
              <w:tab w:val="right" w:leader="dot" w:pos="9062"/>
            </w:tabs>
            <w:spacing w:before="60" w:after="60"/>
            <w:rPr>
              <w:rFonts w:eastAsiaTheme="minorEastAsia" w:cstheme="minorBidi"/>
              <w:szCs w:val="22"/>
              <w:lang w:eastAsia="nb-NO"/>
            </w:rPr>
          </w:pPr>
          <w:hyperlink w:anchor="_Toc176351570" w:history="1">
            <w:r w:rsidRPr="0044736F">
              <w:rPr>
                <w:rStyle w:val="Lienhypertexte"/>
              </w:rPr>
              <w:t>Objectif sous-jacent concernant l’organisation du collège</w:t>
            </w:r>
            <w:r w:rsidRPr="0044736F">
              <w:rPr>
                <w:webHidden/>
              </w:rPr>
              <w:tab/>
            </w:r>
            <w:r w:rsidRPr="0044736F">
              <w:rPr>
                <w:webHidden/>
              </w:rPr>
              <w:fldChar w:fldCharType="begin"/>
            </w:r>
            <w:r w:rsidRPr="0044736F">
              <w:rPr>
                <w:webHidden/>
              </w:rPr>
              <w:instrText xml:space="preserve"> PAGEREF _Toc176351570 \h </w:instrText>
            </w:r>
            <w:r w:rsidRPr="0044736F">
              <w:rPr>
                <w:webHidden/>
              </w:rPr>
            </w:r>
            <w:r w:rsidRPr="0044736F">
              <w:rPr>
                <w:webHidden/>
              </w:rPr>
              <w:fldChar w:fldCharType="separate"/>
            </w:r>
            <w:r w:rsidR="00D279A8" w:rsidRPr="0044736F">
              <w:rPr>
                <w:webHidden/>
              </w:rPr>
              <w:t>6</w:t>
            </w:r>
            <w:r w:rsidRPr="0044736F">
              <w:rPr>
                <w:webHidden/>
              </w:rPr>
              <w:fldChar w:fldCharType="end"/>
            </w:r>
          </w:hyperlink>
        </w:p>
        <w:p w14:paraId="73BF7382" w14:textId="78EB6067" w:rsidR="009F2A51" w:rsidRPr="0044736F" w:rsidRDefault="009F2A51" w:rsidP="009F2A51">
          <w:pPr>
            <w:pStyle w:val="TM3"/>
            <w:tabs>
              <w:tab w:val="right" w:leader="dot" w:pos="9062"/>
            </w:tabs>
            <w:spacing w:before="60" w:after="60"/>
            <w:rPr>
              <w:rFonts w:eastAsiaTheme="minorEastAsia" w:cstheme="minorBidi"/>
              <w:szCs w:val="22"/>
              <w:lang w:eastAsia="nb-NO"/>
            </w:rPr>
          </w:pPr>
          <w:hyperlink w:anchor="_Toc176351571" w:history="1">
            <w:r w:rsidRPr="0044736F">
              <w:rPr>
                <w:rStyle w:val="Lienhypertexte"/>
                <w:rFonts w:eastAsia="MS Gothic" w:cs="Times New Roman"/>
              </w:rPr>
              <w:t>Conclusion</w:t>
            </w:r>
            <w:r w:rsidRPr="0044736F">
              <w:rPr>
                <w:webHidden/>
              </w:rPr>
              <w:tab/>
            </w:r>
            <w:r w:rsidRPr="0044736F">
              <w:rPr>
                <w:webHidden/>
              </w:rPr>
              <w:fldChar w:fldCharType="begin"/>
            </w:r>
            <w:r w:rsidRPr="0044736F">
              <w:rPr>
                <w:webHidden/>
              </w:rPr>
              <w:instrText xml:space="preserve"> PAGEREF _Toc176351571 \h </w:instrText>
            </w:r>
            <w:r w:rsidRPr="0044736F">
              <w:rPr>
                <w:webHidden/>
              </w:rPr>
            </w:r>
            <w:r w:rsidRPr="0044736F">
              <w:rPr>
                <w:webHidden/>
              </w:rPr>
              <w:fldChar w:fldCharType="separate"/>
            </w:r>
            <w:r w:rsidR="00D279A8" w:rsidRPr="0044736F">
              <w:rPr>
                <w:webHidden/>
              </w:rPr>
              <w:t>8</w:t>
            </w:r>
            <w:r w:rsidRPr="0044736F">
              <w:rPr>
                <w:webHidden/>
              </w:rPr>
              <w:fldChar w:fldCharType="end"/>
            </w:r>
          </w:hyperlink>
        </w:p>
        <w:p w14:paraId="12BF3BB1" w14:textId="1C9F5FF5" w:rsidR="009F2A51" w:rsidRPr="0044736F" w:rsidRDefault="00355F82" w:rsidP="009F2A51">
          <w:pPr>
            <w:pStyle w:val="TM1"/>
            <w:tabs>
              <w:tab w:val="right" w:leader="dot" w:pos="9062"/>
            </w:tabs>
            <w:spacing w:before="60" w:after="60"/>
            <w:rPr>
              <w:rFonts w:ascii="Franklin Gothic Book" w:eastAsiaTheme="minorEastAsia" w:hAnsi="Franklin Gothic Book"/>
              <w:lang w:val="fr-FR" w:eastAsia="nb-NO"/>
            </w:rPr>
          </w:pPr>
          <w:r w:rsidRPr="0044736F">
            <w:rPr>
              <w:lang w:val="fr-FR"/>
            </w:rPr>
            <w:br/>
          </w:r>
          <w:hyperlink w:anchor="_Toc176351572" w:history="1">
            <w:r w:rsidR="009F2A51" w:rsidRPr="0044736F">
              <w:rPr>
                <w:rStyle w:val="Lienhypertexte"/>
                <w:rFonts w:ascii="Franklin Gothic Book" w:hAnsi="Franklin Gothic Book"/>
                <w:lang w:val="fr-FR"/>
              </w:rPr>
              <w:t>Exigence 1.2: Engagement des entreprises</w:t>
            </w:r>
            <w:r w:rsidR="009F2A51" w:rsidRPr="0044736F">
              <w:rPr>
                <w:rFonts w:ascii="Franklin Gothic Book" w:hAnsi="Franklin Gothic Book"/>
                <w:webHidden/>
                <w:lang w:val="fr-FR"/>
              </w:rPr>
              <w:tab/>
            </w:r>
            <w:r w:rsidR="009F2A51" w:rsidRPr="0044736F">
              <w:rPr>
                <w:rFonts w:ascii="Franklin Gothic Book" w:hAnsi="Franklin Gothic Book"/>
                <w:webHidden/>
                <w:lang w:val="fr-FR"/>
              </w:rPr>
              <w:fldChar w:fldCharType="begin"/>
            </w:r>
            <w:r w:rsidR="009F2A51" w:rsidRPr="0044736F">
              <w:rPr>
                <w:rFonts w:ascii="Franklin Gothic Book" w:hAnsi="Franklin Gothic Book"/>
                <w:webHidden/>
                <w:lang w:val="fr-FR"/>
              </w:rPr>
              <w:instrText xml:space="preserve"> PAGEREF _Toc176351572 \h </w:instrText>
            </w:r>
            <w:r w:rsidR="009F2A51" w:rsidRPr="0044736F">
              <w:rPr>
                <w:rFonts w:ascii="Franklin Gothic Book" w:hAnsi="Franklin Gothic Book"/>
                <w:webHidden/>
                <w:lang w:val="fr-FR"/>
              </w:rPr>
            </w:r>
            <w:r w:rsidR="009F2A51" w:rsidRPr="0044736F">
              <w:rPr>
                <w:rFonts w:ascii="Franklin Gothic Book" w:hAnsi="Franklin Gothic Book"/>
                <w:webHidden/>
                <w:lang w:val="fr-FR"/>
              </w:rPr>
              <w:fldChar w:fldCharType="separate"/>
            </w:r>
            <w:r w:rsidR="00D279A8" w:rsidRPr="0044736F">
              <w:rPr>
                <w:rFonts w:ascii="Franklin Gothic Book" w:hAnsi="Franklin Gothic Book"/>
                <w:webHidden/>
                <w:lang w:val="fr-FR"/>
              </w:rPr>
              <w:t>10</w:t>
            </w:r>
            <w:r w:rsidR="009F2A51" w:rsidRPr="0044736F">
              <w:rPr>
                <w:rFonts w:ascii="Franklin Gothic Book" w:hAnsi="Franklin Gothic Book"/>
                <w:webHidden/>
                <w:lang w:val="fr-FR"/>
              </w:rPr>
              <w:fldChar w:fldCharType="end"/>
            </w:r>
          </w:hyperlink>
        </w:p>
        <w:p w14:paraId="4D61AA46" w14:textId="00A4EC2D" w:rsidR="009F2A51" w:rsidRPr="0044736F" w:rsidRDefault="009F2A51" w:rsidP="009F2A51">
          <w:pPr>
            <w:pStyle w:val="TM2"/>
            <w:tabs>
              <w:tab w:val="left" w:pos="660"/>
              <w:tab w:val="right" w:leader="dot" w:pos="9062"/>
            </w:tabs>
            <w:spacing w:before="60" w:after="60"/>
            <w:rPr>
              <w:rFonts w:ascii="Franklin Gothic Book" w:eastAsiaTheme="minorEastAsia" w:hAnsi="Franklin Gothic Book"/>
              <w:lang w:val="fr-FR" w:eastAsia="nb-NO"/>
            </w:rPr>
          </w:pPr>
          <w:hyperlink w:anchor="_Toc176351573" w:history="1">
            <w:r w:rsidRPr="0044736F">
              <w:rPr>
                <w:rStyle w:val="Lienhypertexte"/>
                <w:rFonts w:ascii="Franklin Gothic Book" w:hAnsi="Franklin Gothic Book"/>
                <w:lang w:val="fr-FR"/>
              </w:rPr>
              <w:t>I.</w:t>
            </w:r>
            <w:r w:rsidRPr="0044736F">
              <w:rPr>
                <w:rFonts w:ascii="Franklin Gothic Book" w:eastAsiaTheme="minorEastAsia" w:hAnsi="Franklin Gothic Book"/>
                <w:lang w:val="fr-FR" w:eastAsia="nb-NO"/>
              </w:rPr>
              <w:tab/>
            </w:r>
            <w:r w:rsidRPr="0044736F">
              <w:rPr>
                <w:rStyle w:val="Lienhypertexte"/>
                <w:rFonts w:ascii="Franklin Gothic Book" w:hAnsi="Franklin Gothic Book"/>
                <w:lang w:val="fr-FR"/>
              </w:rPr>
              <w:t>Ressources</w:t>
            </w:r>
            <w:r w:rsidRPr="0044736F">
              <w:rPr>
                <w:rFonts w:ascii="Franklin Gothic Book" w:hAnsi="Franklin Gothic Book"/>
                <w:webHidden/>
                <w:lang w:val="fr-FR"/>
              </w:rPr>
              <w:tab/>
            </w:r>
            <w:r w:rsidRPr="0044736F">
              <w:rPr>
                <w:rFonts w:ascii="Franklin Gothic Book" w:hAnsi="Franklin Gothic Book"/>
                <w:webHidden/>
                <w:lang w:val="fr-FR"/>
              </w:rPr>
              <w:fldChar w:fldCharType="begin"/>
            </w:r>
            <w:r w:rsidRPr="0044736F">
              <w:rPr>
                <w:rFonts w:ascii="Franklin Gothic Book" w:hAnsi="Franklin Gothic Book"/>
                <w:webHidden/>
                <w:lang w:val="fr-FR"/>
              </w:rPr>
              <w:instrText xml:space="preserve"> PAGEREF _Toc176351573 \h </w:instrText>
            </w:r>
            <w:r w:rsidRPr="0044736F">
              <w:rPr>
                <w:rFonts w:ascii="Franklin Gothic Book" w:hAnsi="Franklin Gothic Book"/>
                <w:webHidden/>
                <w:lang w:val="fr-FR"/>
              </w:rPr>
            </w:r>
            <w:r w:rsidRPr="0044736F">
              <w:rPr>
                <w:rFonts w:ascii="Franklin Gothic Book" w:hAnsi="Franklin Gothic Book"/>
                <w:webHidden/>
                <w:lang w:val="fr-FR"/>
              </w:rPr>
              <w:fldChar w:fldCharType="separate"/>
            </w:r>
            <w:r w:rsidR="00D279A8" w:rsidRPr="0044736F">
              <w:rPr>
                <w:rFonts w:ascii="Franklin Gothic Book" w:hAnsi="Franklin Gothic Book"/>
                <w:webHidden/>
                <w:lang w:val="fr-FR"/>
              </w:rPr>
              <w:t>10</w:t>
            </w:r>
            <w:r w:rsidRPr="0044736F">
              <w:rPr>
                <w:rFonts w:ascii="Franklin Gothic Book" w:hAnsi="Franklin Gothic Book"/>
                <w:webHidden/>
                <w:lang w:val="fr-FR"/>
              </w:rPr>
              <w:fldChar w:fldCharType="end"/>
            </w:r>
          </w:hyperlink>
        </w:p>
        <w:p w14:paraId="36CE2961" w14:textId="07254B64" w:rsidR="009F2A51" w:rsidRPr="0044736F" w:rsidRDefault="009F2A51" w:rsidP="009F2A51">
          <w:pPr>
            <w:pStyle w:val="TM2"/>
            <w:tabs>
              <w:tab w:val="left" w:pos="660"/>
              <w:tab w:val="right" w:leader="dot" w:pos="9062"/>
            </w:tabs>
            <w:spacing w:before="60" w:after="60"/>
            <w:rPr>
              <w:rFonts w:ascii="Franklin Gothic Book" w:eastAsiaTheme="minorEastAsia" w:hAnsi="Franklin Gothic Book"/>
              <w:lang w:val="fr-FR" w:eastAsia="nb-NO"/>
            </w:rPr>
          </w:pPr>
          <w:hyperlink w:anchor="_Toc176351574" w:history="1">
            <w:r w:rsidRPr="0044736F">
              <w:rPr>
                <w:rStyle w:val="Lienhypertexte"/>
                <w:rFonts w:ascii="Franklin Gothic Book" w:hAnsi="Franklin Gothic Book"/>
                <w:lang w:val="fr-FR"/>
              </w:rPr>
              <w:t>II.</w:t>
            </w:r>
            <w:r w:rsidRPr="0044736F">
              <w:rPr>
                <w:rFonts w:ascii="Franklin Gothic Book" w:eastAsiaTheme="minorEastAsia" w:hAnsi="Franklin Gothic Book"/>
                <w:lang w:val="fr-FR" w:eastAsia="nb-NO"/>
              </w:rPr>
              <w:tab/>
            </w:r>
            <w:r w:rsidRPr="0044736F">
              <w:rPr>
                <w:rStyle w:val="Lienhypertexte"/>
                <w:rFonts w:ascii="Franklin Gothic Book" w:hAnsi="Franklin Gothic Book"/>
                <w:lang w:val="fr-FR"/>
              </w:rPr>
              <w:t>Mesures correctives / recommandations issues de la Validation précédente</w:t>
            </w:r>
            <w:r w:rsidRPr="0044736F">
              <w:rPr>
                <w:rFonts w:ascii="Franklin Gothic Book" w:hAnsi="Franklin Gothic Book"/>
                <w:webHidden/>
                <w:lang w:val="fr-FR"/>
              </w:rPr>
              <w:tab/>
            </w:r>
            <w:r w:rsidRPr="0044736F">
              <w:rPr>
                <w:rFonts w:ascii="Franklin Gothic Book" w:hAnsi="Franklin Gothic Book"/>
                <w:webHidden/>
                <w:lang w:val="fr-FR"/>
              </w:rPr>
              <w:fldChar w:fldCharType="begin"/>
            </w:r>
            <w:r w:rsidRPr="0044736F">
              <w:rPr>
                <w:rFonts w:ascii="Franklin Gothic Book" w:hAnsi="Franklin Gothic Book"/>
                <w:webHidden/>
                <w:lang w:val="fr-FR"/>
              </w:rPr>
              <w:instrText xml:space="preserve"> PAGEREF _Toc176351574 \h </w:instrText>
            </w:r>
            <w:r w:rsidRPr="0044736F">
              <w:rPr>
                <w:rFonts w:ascii="Franklin Gothic Book" w:hAnsi="Franklin Gothic Book"/>
                <w:webHidden/>
                <w:lang w:val="fr-FR"/>
              </w:rPr>
            </w:r>
            <w:r w:rsidRPr="0044736F">
              <w:rPr>
                <w:rFonts w:ascii="Franklin Gothic Book" w:hAnsi="Franklin Gothic Book"/>
                <w:webHidden/>
                <w:lang w:val="fr-FR"/>
              </w:rPr>
              <w:fldChar w:fldCharType="separate"/>
            </w:r>
            <w:r w:rsidR="00D279A8" w:rsidRPr="0044736F">
              <w:rPr>
                <w:rFonts w:ascii="Franklin Gothic Book" w:hAnsi="Franklin Gothic Book"/>
                <w:webHidden/>
                <w:lang w:val="fr-FR"/>
              </w:rPr>
              <w:t>10</w:t>
            </w:r>
            <w:r w:rsidRPr="0044736F">
              <w:rPr>
                <w:rFonts w:ascii="Franklin Gothic Book" w:hAnsi="Franklin Gothic Book"/>
                <w:webHidden/>
                <w:lang w:val="fr-FR"/>
              </w:rPr>
              <w:fldChar w:fldCharType="end"/>
            </w:r>
          </w:hyperlink>
        </w:p>
        <w:p w14:paraId="1E1641F0" w14:textId="3567ED17" w:rsidR="009F2A51" w:rsidRPr="0044736F" w:rsidRDefault="009F2A51" w:rsidP="009F2A51">
          <w:pPr>
            <w:pStyle w:val="TM2"/>
            <w:tabs>
              <w:tab w:val="left" w:pos="880"/>
              <w:tab w:val="right" w:leader="dot" w:pos="9062"/>
            </w:tabs>
            <w:spacing w:before="60" w:after="60"/>
            <w:rPr>
              <w:rFonts w:ascii="Franklin Gothic Book" w:eastAsiaTheme="minorEastAsia" w:hAnsi="Franklin Gothic Book"/>
              <w:lang w:val="fr-FR" w:eastAsia="nb-NO"/>
            </w:rPr>
          </w:pPr>
          <w:hyperlink w:anchor="_Toc176351575" w:history="1">
            <w:r w:rsidRPr="0044736F">
              <w:rPr>
                <w:rStyle w:val="Lienhypertexte"/>
                <w:rFonts w:ascii="Franklin Gothic Book" w:hAnsi="Franklin Gothic Book"/>
                <w:lang w:val="fr-FR"/>
              </w:rPr>
              <w:t>III.</w:t>
            </w:r>
            <w:r w:rsidRPr="0044736F">
              <w:rPr>
                <w:rFonts w:ascii="Franklin Gothic Book" w:eastAsiaTheme="minorEastAsia" w:hAnsi="Franklin Gothic Book"/>
                <w:lang w:val="fr-FR" w:eastAsia="nb-NO"/>
              </w:rPr>
              <w:tab/>
            </w:r>
            <w:r w:rsidRPr="0044736F">
              <w:rPr>
                <w:rStyle w:val="Lienhypertexte"/>
                <w:rFonts w:ascii="Franklin Gothic Book" w:hAnsi="Franklin Gothic Book"/>
                <w:lang w:val="fr-FR"/>
              </w:rPr>
              <w:t>Autoévaluation</w:t>
            </w:r>
            <w:r w:rsidRPr="0044736F">
              <w:rPr>
                <w:rFonts w:ascii="Franklin Gothic Book" w:hAnsi="Franklin Gothic Book"/>
                <w:webHidden/>
                <w:lang w:val="fr-FR"/>
              </w:rPr>
              <w:tab/>
            </w:r>
            <w:r w:rsidRPr="0044736F">
              <w:rPr>
                <w:rFonts w:ascii="Franklin Gothic Book" w:hAnsi="Franklin Gothic Book"/>
                <w:webHidden/>
                <w:lang w:val="fr-FR"/>
              </w:rPr>
              <w:fldChar w:fldCharType="begin"/>
            </w:r>
            <w:r w:rsidRPr="0044736F">
              <w:rPr>
                <w:rFonts w:ascii="Franklin Gothic Book" w:hAnsi="Franklin Gothic Book"/>
                <w:webHidden/>
                <w:lang w:val="fr-FR"/>
              </w:rPr>
              <w:instrText xml:space="preserve"> PAGEREF _Toc176351575 \h </w:instrText>
            </w:r>
            <w:r w:rsidRPr="0044736F">
              <w:rPr>
                <w:rFonts w:ascii="Franklin Gothic Book" w:hAnsi="Franklin Gothic Book"/>
                <w:webHidden/>
                <w:lang w:val="fr-FR"/>
              </w:rPr>
            </w:r>
            <w:r w:rsidRPr="0044736F">
              <w:rPr>
                <w:rFonts w:ascii="Franklin Gothic Book" w:hAnsi="Franklin Gothic Book"/>
                <w:webHidden/>
                <w:lang w:val="fr-FR"/>
              </w:rPr>
              <w:fldChar w:fldCharType="separate"/>
            </w:r>
            <w:r w:rsidR="00D279A8" w:rsidRPr="0044736F">
              <w:rPr>
                <w:rFonts w:ascii="Franklin Gothic Book" w:hAnsi="Franklin Gothic Book"/>
                <w:webHidden/>
                <w:lang w:val="fr-FR"/>
              </w:rPr>
              <w:t>10</w:t>
            </w:r>
            <w:r w:rsidRPr="0044736F">
              <w:rPr>
                <w:rFonts w:ascii="Franklin Gothic Book" w:hAnsi="Franklin Gothic Book"/>
                <w:webHidden/>
                <w:lang w:val="fr-FR"/>
              </w:rPr>
              <w:fldChar w:fldCharType="end"/>
            </w:r>
          </w:hyperlink>
        </w:p>
        <w:p w14:paraId="56EC438B" w14:textId="11CC7A7C" w:rsidR="009F2A51" w:rsidRPr="0044736F" w:rsidRDefault="009F2A51" w:rsidP="009F2A51">
          <w:pPr>
            <w:pStyle w:val="TM3"/>
            <w:tabs>
              <w:tab w:val="right" w:leader="dot" w:pos="9062"/>
            </w:tabs>
            <w:spacing w:before="60" w:after="60"/>
            <w:rPr>
              <w:rFonts w:eastAsiaTheme="minorEastAsia" w:cstheme="minorBidi"/>
              <w:szCs w:val="22"/>
              <w:lang w:eastAsia="nb-NO"/>
            </w:rPr>
          </w:pPr>
          <w:hyperlink w:anchor="_Toc176351576" w:history="1">
            <w:r w:rsidRPr="0044736F">
              <w:rPr>
                <w:rStyle w:val="Lienhypertexte"/>
              </w:rPr>
              <w:t>Exigences techniques</w:t>
            </w:r>
            <w:r w:rsidRPr="0044736F">
              <w:rPr>
                <w:webHidden/>
              </w:rPr>
              <w:tab/>
            </w:r>
            <w:r w:rsidRPr="0044736F">
              <w:rPr>
                <w:webHidden/>
              </w:rPr>
              <w:fldChar w:fldCharType="begin"/>
            </w:r>
            <w:r w:rsidRPr="0044736F">
              <w:rPr>
                <w:webHidden/>
              </w:rPr>
              <w:instrText xml:space="preserve"> PAGEREF _Toc176351576 \h </w:instrText>
            </w:r>
            <w:r w:rsidRPr="0044736F">
              <w:rPr>
                <w:webHidden/>
              </w:rPr>
            </w:r>
            <w:r w:rsidRPr="0044736F">
              <w:rPr>
                <w:webHidden/>
              </w:rPr>
              <w:fldChar w:fldCharType="separate"/>
            </w:r>
            <w:r w:rsidR="00D279A8" w:rsidRPr="0044736F">
              <w:rPr>
                <w:webHidden/>
              </w:rPr>
              <w:t>10</w:t>
            </w:r>
            <w:r w:rsidRPr="0044736F">
              <w:rPr>
                <w:webHidden/>
              </w:rPr>
              <w:fldChar w:fldCharType="end"/>
            </w:r>
          </w:hyperlink>
        </w:p>
        <w:p w14:paraId="40E7FD8B" w14:textId="29651462" w:rsidR="009F2A51" w:rsidRPr="0044736F" w:rsidRDefault="009F2A51" w:rsidP="009F2A51">
          <w:pPr>
            <w:pStyle w:val="TM3"/>
            <w:tabs>
              <w:tab w:val="right" w:leader="dot" w:pos="9062"/>
            </w:tabs>
            <w:spacing w:before="60" w:after="60"/>
            <w:rPr>
              <w:rFonts w:eastAsiaTheme="minorEastAsia" w:cstheme="minorBidi"/>
              <w:szCs w:val="22"/>
              <w:lang w:eastAsia="nb-NO"/>
            </w:rPr>
          </w:pPr>
          <w:hyperlink w:anchor="_Toc176351577" w:history="1">
            <w:r w:rsidRPr="0044736F">
              <w:rPr>
                <w:rStyle w:val="Lienhypertexte"/>
              </w:rPr>
              <w:t>Objectif sous-jacent</w:t>
            </w:r>
            <w:r w:rsidRPr="0044736F">
              <w:rPr>
                <w:webHidden/>
              </w:rPr>
              <w:tab/>
            </w:r>
            <w:r w:rsidRPr="0044736F">
              <w:rPr>
                <w:webHidden/>
              </w:rPr>
              <w:fldChar w:fldCharType="begin"/>
            </w:r>
            <w:r w:rsidRPr="0044736F">
              <w:rPr>
                <w:webHidden/>
              </w:rPr>
              <w:instrText xml:space="preserve"> PAGEREF _Toc176351577 \h </w:instrText>
            </w:r>
            <w:r w:rsidRPr="0044736F">
              <w:rPr>
                <w:webHidden/>
              </w:rPr>
            </w:r>
            <w:r w:rsidRPr="0044736F">
              <w:rPr>
                <w:webHidden/>
              </w:rPr>
              <w:fldChar w:fldCharType="separate"/>
            </w:r>
            <w:r w:rsidR="00D279A8" w:rsidRPr="0044736F">
              <w:rPr>
                <w:webHidden/>
              </w:rPr>
              <w:t>12</w:t>
            </w:r>
            <w:r w:rsidRPr="0044736F">
              <w:rPr>
                <w:webHidden/>
              </w:rPr>
              <w:fldChar w:fldCharType="end"/>
            </w:r>
          </w:hyperlink>
        </w:p>
        <w:p w14:paraId="1EF6935E" w14:textId="46E3DCAB" w:rsidR="009F2A51" w:rsidRPr="0044736F" w:rsidRDefault="009F2A51" w:rsidP="009F2A51">
          <w:pPr>
            <w:pStyle w:val="TM3"/>
            <w:tabs>
              <w:tab w:val="right" w:leader="dot" w:pos="9062"/>
            </w:tabs>
            <w:spacing w:before="60" w:after="60"/>
            <w:rPr>
              <w:rFonts w:eastAsiaTheme="minorEastAsia" w:cstheme="minorBidi"/>
              <w:szCs w:val="22"/>
              <w:lang w:eastAsia="nb-NO"/>
            </w:rPr>
          </w:pPr>
          <w:hyperlink w:anchor="_Toc176351578" w:history="1">
            <w:r w:rsidRPr="0044736F">
              <w:rPr>
                <w:rStyle w:val="Lienhypertexte"/>
              </w:rPr>
              <w:t>Conclusion</w:t>
            </w:r>
            <w:r w:rsidRPr="0044736F">
              <w:rPr>
                <w:webHidden/>
              </w:rPr>
              <w:tab/>
            </w:r>
            <w:r w:rsidRPr="0044736F">
              <w:rPr>
                <w:webHidden/>
              </w:rPr>
              <w:fldChar w:fldCharType="begin"/>
            </w:r>
            <w:r w:rsidRPr="0044736F">
              <w:rPr>
                <w:webHidden/>
              </w:rPr>
              <w:instrText xml:space="preserve"> PAGEREF _Toc176351578 \h </w:instrText>
            </w:r>
            <w:r w:rsidRPr="0044736F">
              <w:rPr>
                <w:webHidden/>
              </w:rPr>
            </w:r>
            <w:r w:rsidRPr="0044736F">
              <w:rPr>
                <w:webHidden/>
              </w:rPr>
              <w:fldChar w:fldCharType="separate"/>
            </w:r>
            <w:r w:rsidR="00D279A8" w:rsidRPr="0044736F">
              <w:rPr>
                <w:webHidden/>
              </w:rPr>
              <w:t>14</w:t>
            </w:r>
            <w:r w:rsidRPr="0044736F">
              <w:rPr>
                <w:webHidden/>
              </w:rPr>
              <w:fldChar w:fldCharType="end"/>
            </w:r>
          </w:hyperlink>
        </w:p>
        <w:p w14:paraId="748036C4" w14:textId="0716C0EE" w:rsidR="009F2A51" w:rsidRPr="0044736F" w:rsidRDefault="009F2A51" w:rsidP="009F2A51">
          <w:pPr>
            <w:pStyle w:val="TM1"/>
            <w:tabs>
              <w:tab w:val="right" w:leader="dot" w:pos="9062"/>
            </w:tabs>
            <w:spacing w:before="60" w:after="60"/>
            <w:rPr>
              <w:rFonts w:ascii="Franklin Gothic Book" w:eastAsiaTheme="minorEastAsia" w:hAnsi="Franklin Gothic Book"/>
              <w:lang w:val="fr-FR" w:eastAsia="nb-NO"/>
            </w:rPr>
          </w:pPr>
          <w:hyperlink w:anchor="_Toc176351579" w:history="1">
            <w:r w:rsidRPr="0044736F">
              <w:rPr>
                <w:rStyle w:val="Lienhypertexte"/>
                <w:rFonts w:ascii="Franklin Gothic Book" w:hAnsi="Franklin Gothic Book"/>
                <w:lang w:val="fr-FR"/>
              </w:rPr>
              <w:t>Retour du Secrétariat international</w:t>
            </w:r>
            <w:r w:rsidRPr="0044736F">
              <w:rPr>
                <w:rFonts w:ascii="Franklin Gothic Book" w:hAnsi="Franklin Gothic Book"/>
                <w:webHidden/>
                <w:lang w:val="fr-FR"/>
              </w:rPr>
              <w:tab/>
            </w:r>
            <w:r w:rsidRPr="0044736F">
              <w:rPr>
                <w:rFonts w:ascii="Franklin Gothic Book" w:hAnsi="Franklin Gothic Book"/>
                <w:webHidden/>
                <w:lang w:val="fr-FR"/>
              </w:rPr>
              <w:fldChar w:fldCharType="begin"/>
            </w:r>
            <w:r w:rsidRPr="0044736F">
              <w:rPr>
                <w:rFonts w:ascii="Franklin Gothic Book" w:hAnsi="Franklin Gothic Book"/>
                <w:webHidden/>
                <w:lang w:val="fr-FR"/>
              </w:rPr>
              <w:instrText xml:space="preserve"> PAGEREF _Toc176351579 \h </w:instrText>
            </w:r>
            <w:r w:rsidRPr="0044736F">
              <w:rPr>
                <w:rFonts w:ascii="Franklin Gothic Book" w:hAnsi="Franklin Gothic Book"/>
                <w:webHidden/>
                <w:lang w:val="fr-FR"/>
              </w:rPr>
            </w:r>
            <w:r w:rsidRPr="0044736F">
              <w:rPr>
                <w:rFonts w:ascii="Franklin Gothic Book" w:hAnsi="Franklin Gothic Book"/>
                <w:webHidden/>
                <w:lang w:val="fr-FR"/>
              </w:rPr>
              <w:fldChar w:fldCharType="separate"/>
            </w:r>
            <w:r w:rsidR="00D279A8" w:rsidRPr="0044736F">
              <w:rPr>
                <w:rFonts w:ascii="Franklin Gothic Book" w:hAnsi="Franklin Gothic Book"/>
                <w:webHidden/>
                <w:lang w:val="fr-FR"/>
              </w:rPr>
              <w:t>14</w:t>
            </w:r>
            <w:r w:rsidRPr="0044736F">
              <w:rPr>
                <w:rFonts w:ascii="Franklin Gothic Book" w:hAnsi="Franklin Gothic Book"/>
                <w:webHidden/>
                <w:lang w:val="fr-FR"/>
              </w:rPr>
              <w:fldChar w:fldCharType="end"/>
            </w:r>
          </w:hyperlink>
        </w:p>
        <w:p w14:paraId="75C1F130" w14:textId="2AC2CFAB" w:rsidR="009F2A51" w:rsidRPr="0044736F" w:rsidRDefault="009F2A51" w:rsidP="009F2A51">
          <w:pPr>
            <w:pStyle w:val="TM1"/>
            <w:tabs>
              <w:tab w:val="right" w:leader="dot" w:pos="9062"/>
            </w:tabs>
            <w:spacing w:before="60" w:after="60"/>
            <w:rPr>
              <w:rFonts w:eastAsiaTheme="minorEastAsia"/>
              <w:lang w:val="fr-FR" w:eastAsia="nb-NO"/>
            </w:rPr>
          </w:pPr>
          <w:hyperlink w:anchor="_Toc176351580" w:history="1">
            <w:r w:rsidRPr="0044736F">
              <w:rPr>
                <w:rStyle w:val="Lienhypertexte"/>
                <w:rFonts w:ascii="Franklin Gothic Book" w:hAnsi="Franklin Gothic Book"/>
                <w:highlight w:val="cyan"/>
                <w:lang w:val="fr-FR"/>
              </w:rPr>
              <w:t>Pour la Validation</w:t>
            </w:r>
            <w:r w:rsidRPr="0044736F">
              <w:rPr>
                <w:rStyle w:val="Lienhypertexte"/>
                <w:rFonts w:ascii="Franklin Gothic Book" w:hAnsi="Franklin Gothic Book"/>
                <w:lang w:val="fr-FR"/>
              </w:rPr>
              <w:t>: signature</w:t>
            </w:r>
            <w:r w:rsidRPr="0044736F">
              <w:rPr>
                <w:rFonts w:ascii="Franklin Gothic Book" w:hAnsi="Franklin Gothic Book"/>
                <w:webHidden/>
                <w:lang w:val="fr-FR"/>
              </w:rPr>
              <w:tab/>
            </w:r>
            <w:r w:rsidRPr="0044736F">
              <w:rPr>
                <w:rFonts w:ascii="Franklin Gothic Book" w:hAnsi="Franklin Gothic Book"/>
                <w:webHidden/>
                <w:lang w:val="fr-FR"/>
              </w:rPr>
              <w:fldChar w:fldCharType="begin"/>
            </w:r>
            <w:r w:rsidRPr="0044736F">
              <w:rPr>
                <w:rFonts w:ascii="Franklin Gothic Book" w:hAnsi="Franklin Gothic Book"/>
                <w:webHidden/>
                <w:lang w:val="fr-FR"/>
              </w:rPr>
              <w:instrText xml:space="preserve"> PAGEREF _Toc176351580 \h </w:instrText>
            </w:r>
            <w:r w:rsidRPr="0044736F">
              <w:rPr>
                <w:rFonts w:ascii="Franklin Gothic Book" w:hAnsi="Franklin Gothic Book"/>
                <w:webHidden/>
                <w:lang w:val="fr-FR"/>
              </w:rPr>
            </w:r>
            <w:r w:rsidRPr="0044736F">
              <w:rPr>
                <w:rFonts w:ascii="Franklin Gothic Book" w:hAnsi="Franklin Gothic Book"/>
                <w:webHidden/>
                <w:lang w:val="fr-FR"/>
              </w:rPr>
              <w:fldChar w:fldCharType="separate"/>
            </w:r>
            <w:r w:rsidR="00D279A8" w:rsidRPr="0044736F">
              <w:rPr>
                <w:rFonts w:ascii="Franklin Gothic Book" w:hAnsi="Franklin Gothic Book"/>
                <w:webHidden/>
                <w:lang w:val="fr-FR"/>
              </w:rPr>
              <w:t>15</w:t>
            </w:r>
            <w:r w:rsidRPr="0044736F">
              <w:rPr>
                <w:rFonts w:ascii="Franklin Gothic Book" w:hAnsi="Franklin Gothic Book"/>
                <w:webHidden/>
                <w:lang w:val="fr-FR"/>
              </w:rPr>
              <w:fldChar w:fldCharType="end"/>
            </w:r>
          </w:hyperlink>
        </w:p>
        <w:p w14:paraId="7A122E76" w14:textId="2C4EC589" w:rsidR="00974C7A" w:rsidRPr="0044736F" w:rsidRDefault="00974C7A" w:rsidP="00B069DA">
          <w:pPr>
            <w:spacing w:before="60" w:after="60"/>
          </w:pPr>
          <w:r w:rsidRPr="0044736F">
            <w:rPr>
              <w:b/>
              <w:bCs/>
            </w:rPr>
            <w:fldChar w:fldCharType="end"/>
          </w:r>
        </w:p>
      </w:sdtContent>
    </w:sdt>
    <w:p w14:paraId="483AD806" w14:textId="74410A2D" w:rsidR="009C34CD" w:rsidRPr="0044736F" w:rsidRDefault="00F52666" w:rsidP="009C34CD">
      <w:pPr>
        <w:pStyle w:val="Titre1"/>
      </w:pPr>
      <w:bookmarkStart w:id="12" w:name="_Toc176351565"/>
      <w:bookmarkStart w:id="13" w:name="_Toc172732899"/>
      <w:r w:rsidRPr="0044736F">
        <w:t xml:space="preserve">Exigence </w:t>
      </w:r>
      <w:r w:rsidR="009C34CD" w:rsidRPr="0044736F">
        <w:t xml:space="preserve">1.4 </w:t>
      </w:r>
      <w:bookmarkStart w:id="14" w:name="_Hlk175314402"/>
      <w:r w:rsidRPr="0044736F">
        <w:t>sur l’organisation du collège</w:t>
      </w:r>
      <w:bookmarkEnd w:id="12"/>
      <w:bookmarkEnd w:id="14"/>
    </w:p>
    <w:p w14:paraId="7022DD63" w14:textId="1ECD3C8C" w:rsidR="0015744B" w:rsidRPr="0044736F" w:rsidRDefault="0015744B" w:rsidP="00D763E8">
      <w:pPr>
        <w:pStyle w:val="Titre2"/>
      </w:pPr>
      <w:bookmarkStart w:id="15" w:name="_Toc176292800"/>
      <w:bookmarkStart w:id="16" w:name="_Toc176351566"/>
      <w:r w:rsidRPr="0044736F">
        <w:t>Ressources</w:t>
      </w:r>
      <w:bookmarkEnd w:id="15"/>
      <w:bookmarkEnd w:id="16"/>
    </w:p>
    <w:tbl>
      <w:tblPr>
        <w:tblStyle w:val="Grilledutableau"/>
        <w:tblW w:w="0" w:type="auto"/>
        <w:tblLook w:val="04A0" w:firstRow="1" w:lastRow="0" w:firstColumn="1" w:lastColumn="0" w:noHBand="0" w:noVBand="1"/>
      </w:tblPr>
      <w:tblGrid>
        <w:gridCol w:w="9062"/>
      </w:tblGrid>
      <w:tr w:rsidR="0015744B" w:rsidRPr="0044736F" w14:paraId="40AD8FAE" w14:textId="77777777" w:rsidTr="0015744B">
        <w:tc>
          <w:tcPr>
            <w:tcW w:w="9062" w:type="dxa"/>
            <w:tcBorders>
              <w:top w:val="nil"/>
              <w:left w:val="nil"/>
              <w:bottom w:val="nil"/>
              <w:right w:val="nil"/>
            </w:tcBorders>
            <w:shd w:val="clear" w:color="auto" w:fill="EDF1F9"/>
            <w:hideMark/>
          </w:tcPr>
          <w:p w14:paraId="1F64BB65" w14:textId="77777777" w:rsidR="006562B5" w:rsidRPr="0044736F" w:rsidRDefault="0015744B" w:rsidP="006562B5">
            <w:pPr>
              <w:pStyle w:val="Paragraphedeliste"/>
              <w:numPr>
                <w:ilvl w:val="0"/>
                <w:numId w:val="34"/>
              </w:numPr>
              <w:rPr>
                <w:rStyle w:val="Lienhypertexte"/>
                <w:color w:val="auto"/>
                <w:u w:val="none"/>
              </w:rPr>
            </w:pPr>
            <w:hyperlink r:id="rId12" w:anchor="_4-groupe-multipartite-17282" w:history="1">
              <w:r w:rsidRPr="0044736F">
                <w:rPr>
                  <w:rStyle w:val="Lienhypertexte"/>
                </w:rPr>
                <w:t xml:space="preserve">Texte complet de l’Exigence ; </w:t>
              </w:r>
            </w:hyperlink>
            <w:hyperlink r:id="rId13" w:anchor="exigence-14%E2%80%AF-groupe-multipartite--18970" w:history="1">
              <w:r w:rsidRPr="0044736F">
                <w:rPr>
                  <w:rStyle w:val="Lienhypertexte"/>
                </w:rPr>
                <w:t>guide de la Validation</w:t>
              </w:r>
            </w:hyperlink>
          </w:p>
          <w:p w14:paraId="049419C7" w14:textId="0763EC16" w:rsidR="0015744B" w:rsidRPr="0044736F" w:rsidRDefault="0015744B" w:rsidP="006562B5">
            <w:pPr>
              <w:pStyle w:val="Paragraphedeliste"/>
              <w:numPr>
                <w:ilvl w:val="0"/>
                <w:numId w:val="34"/>
              </w:numPr>
            </w:pPr>
            <w:r w:rsidRPr="0044736F">
              <w:t xml:space="preserve">Notes d’orientation: </w:t>
            </w:r>
            <w:hyperlink r:id="rId14" w:history="1">
              <w:r w:rsidRPr="0044736F">
                <w:rPr>
                  <w:rStyle w:val="Lienhypertexte"/>
                  <w:rFonts w:eastAsia="Cambria" w:cs="Arial"/>
                </w:rPr>
                <w:t>Établissement et gouvernance des groupes multipartites</w:t>
              </w:r>
            </w:hyperlink>
            <w:r w:rsidRPr="0044736F">
              <w:t xml:space="preserve"> </w:t>
            </w:r>
          </w:p>
        </w:tc>
      </w:tr>
    </w:tbl>
    <w:p w14:paraId="147E46C8" w14:textId="39CA7D35" w:rsidR="009C34CD" w:rsidRPr="0044736F" w:rsidRDefault="00F52666" w:rsidP="00D763E8">
      <w:pPr>
        <w:pStyle w:val="Titre2"/>
      </w:pPr>
      <w:bookmarkStart w:id="17" w:name="_Hlk175314417"/>
      <w:bookmarkStart w:id="18" w:name="_Toc176351567"/>
      <w:r w:rsidRPr="0044736F">
        <w:t>Mesures correctives / recommandations issues de la Validation précédente concernant l’organisation du collège</w:t>
      </w:r>
      <w:bookmarkEnd w:id="17"/>
      <w:bookmarkEnd w:id="18"/>
    </w:p>
    <w:p w14:paraId="595C881B" w14:textId="77777777" w:rsidR="00F52666" w:rsidRPr="0044736F" w:rsidRDefault="00F52666" w:rsidP="00F52666">
      <w:pPr>
        <w:spacing w:before="0" w:after="0" w:line="276" w:lineRule="auto"/>
        <w:rPr>
          <w:rFonts w:eastAsia="MS Gothic" w:cs="MS Gothic"/>
          <w:color w:val="595959"/>
          <w:sz w:val="20"/>
          <w:szCs w:val="20"/>
        </w:rPr>
      </w:pPr>
      <w:bookmarkStart w:id="19" w:name="_Hlk175314431"/>
      <w:r w:rsidRPr="0044736F">
        <w:rPr>
          <w:rFonts w:ascii="MS Gothic" w:eastAsia="MS Gothic" w:hAnsi="MS Gothic" w:cs="MS Gothic" w:hint="eastAsia"/>
          <w:color w:val="595959"/>
          <w:sz w:val="20"/>
          <w:szCs w:val="20"/>
        </w:rPr>
        <w:t>ⓘ</w:t>
      </w:r>
      <w:r w:rsidRPr="0044736F">
        <w:rPr>
          <w:rFonts w:eastAsia="MS Gothic" w:cs="MS Gothic"/>
          <w:color w:val="595959"/>
          <w:sz w:val="20"/>
          <w:szCs w:val="20"/>
        </w:rPr>
        <w:t xml:space="preserve"> </w:t>
      </w:r>
      <w:bookmarkStart w:id="20" w:name="_Hlk175145080"/>
      <w:r w:rsidRPr="0044736F">
        <w:rPr>
          <w:rFonts w:eastAsia="MS Gothic" w:cs="MS Gothic"/>
          <w:color w:val="595959"/>
          <w:sz w:val="20"/>
          <w:szCs w:val="20"/>
        </w:rPr>
        <w:t>Afin d’informer le travail sur ce module, les parties prenantes doivent avoir connaissance des mesures correctives issues de la Validation précédente. Conformément à l’Exigence 7.3, le GMP devra également examiner les recommandations issues de la mise en œuvre de l’ITIE, telles que celles issues du rapportage ITIE liées à cette exigence ou issues d’autres études menées.</w:t>
      </w:r>
      <w:bookmarkEnd w:id="20"/>
    </w:p>
    <w:bookmarkEnd w:id="19"/>
    <w:p w14:paraId="67B301E4" w14:textId="77777777" w:rsidR="00F52666" w:rsidRPr="0044736F" w:rsidRDefault="00F52666" w:rsidP="00D24079">
      <w:pPr>
        <w:pStyle w:val="Captiontext"/>
        <w:rPr>
          <w:rFonts w:eastAsia="MS Gothic" w:cs="MS Gothic"/>
          <w:i w:val="0"/>
          <w:iCs w:val="0"/>
          <w:sz w:val="20"/>
          <w:szCs w:val="20"/>
        </w:rPr>
      </w:pPr>
    </w:p>
    <w:p w14:paraId="0A1D632B" w14:textId="77777777" w:rsidR="00D24079" w:rsidRPr="0044736F" w:rsidRDefault="00D24079" w:rsidP="00D24079">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D24079" w:rsidRPr="0044736F" w14:paraId="4B89BBC7" w14:textId="77777777" w:rsidTr="00BA4568">
        <w:tc>
          <w:tcPr>
            <w:tcW w:w="9062" w:type="dxa"/>
            <w:tcBorders>
              <w:top w:val="nil"/>
              <w:left w:val="nil"/>
              <w:bottom w:val="nil"/>
              <w:right w:val="nil"/>
            </w:tcBorders>
            <w:shd w:val="clear" w:color="auto" w:fill="F2F2F2" w:themeFill="background1" w:themeFillShade="F2"/>
          </w:tcPr>
          <w:p w14:paraId="24722F35" w14:textId="74992917" w:rsidR="00D24079" w:rsidRPr="0044736F" w:rsidRDefault="00F52666" w:rsidP="00BA4568">
            <w:pPr>
              <w:rPr>
                <w:i/>
                <w:iCs/>
              </w:rPr>
            </w:pPr>
            <w:r w:rsidRPr="0044736F">
              <w:rPr>
                <w:i/>
                <w:iCs/>
              </w:rPr>
              <w:lastRenderedPageBreak/>
              <w:t xml:space="preserve">Insérer ici la recommandation et/ou mesure corrective </w:t>
            </w:r>
            <w:r w:rsidR="008F5E67" w:rsidRPr="0044736F">
              <w:rPr>
                <w:i/>
                <w:iCs/>
              </w:rPr>
              <w:t xml:space="preserve">pour l’Exigence 1.4 </w:t>
            </w:r>
            <w:r w:rsidRPr="0044736F">
              <w:rPr>
                <w:i/>
                <w:iCs/>
              </w:rPr>
              <w:t>issue de la Validation ou de l’évaluation ciblée précédente et indiquer son statut le cas échéant. S’il s’agit d’une première Validation, cette section peut rester vierge.</w:t>
            </w:r>
          </w:p>
        </w:tc>
      </w:tr>
    </w:tbl>
    <w:p w14:paraId="073B6F2A" w14:textId="24D5F516" w:rsidR="009C34CD" w:rsidRPr="0044736F" w:rsidRDefault="00F52666" w:rsidP="00D763E8">
      <w:pPr>
        <w:pStyle w:val="Titre2"/>
      </w:pPr>
      <w:bookmarkStart w:id="21" w:name="_Hlk175314477"/>
      <w:bookmarkStart w:id="22" w:name="_Toc176351568"/>
      <w:r w:rsidRPr="0044736F">
        <w:t>Autoévaluation</w:t>
      </w:r>
      <w:bookmarkEnd w:id="21"/>
      <w:bookmarkEnd w:id="22"/>
    </w:p>
    <w:p w14:paraId="0D4C518B" w14:textId="03D12246" w:rsidR="00F52666" w:rsidRPr="0044736F" w:rsidRDefault="009C34CD" w:rsidP="009C34CD">
      <w:pPr>
        <w:pStyle w:val="Captiontext"/>
        <w:rPr>
          <w:i w:val="0"/>
          <w:iCs w:val="0"/>
          <w:sz w:val="20"/>
          <w:szCs w:val="20"/>
        </w:rPr>
      </w:pPr>
      <w:r w:rsidRPr="0044736F">
        <w:rPr>
          <w:rFonts w:ascii="MS Mincho" w:eastAsia="MS Mincho" w:hAnsi="MS Mincho" w:cs="MS Mincho" w:hint="eastAsia"/>
          <w:i w:val="0"/>
          <w:iCs w:val="0"/>
          <w:sz w:val="20"/>
          <w:szCs w:val="20"/>
        </w:rPr>
        <w:t>ⓘ</w:t>
      </w:r>
      <w:r w:rsidR="00F52666" w:rsidRPr="0044736F">
        <w:rPr>
          <w:rFonts w:ascii="MS Mincho" w:eastAsia="MS Mincho" w:hAnsi="MS Mincho" w:cs="MS Mincho" w:hint="eastAsia"/>
          <w:i w:val="0"/>
          <w:iCs w:val="0"/>
          <w:sz w:val="20"/>
          <w:szCs w:val="20"/>
        </w:rPr>
        <w:t xml:space="preserve"> </w:t>
      </w:r>
      <w:bookmarkStart w:id="23" w:name="_Hlk175314488"/>
      <w:r w:rsidR="00F52666" w:rsidRPr="0044736F">
        <w:rPr>
          <w:i w:val="0"/>
          <w:iCs w:val="0"/>
          <w:sz w:val="20"/>
          <w:szCs w:val="20"/>
        </w:rPr>
        <w:t>L’autoévaluation permet au GMP de comprendre les aspects de l’exigence. Des points de vue divergents au sein du collège peuvent être documentés dans ce formulaire.</w:t>
      </w:r>
      <w:r w:rsidR="00F52666" w:rsidRPr="0044736F">
        <w:t xml:space="preserve"> </w:t>
      </w:r>
      <w:r w:rsidR="00F52666" w:rsidRPr="0044736F">
        <w:rPr>
          <w:i w:val="0"/>
          <w:iCs w:val="0"/>
          <w:sz w:val="20"/>
          <w:szCs w:val="20"/>
        </w:rPr>
        <w:t>Vous pouvez contacter le chargé de pays au Secrétariat international pour obtenir du soutien.</w:t>
      </w:r>
      <w:bookmarkEnd w:id="23"/>
    </w:p>
    <w:p w14:paraId="24EA0DBE" w14:textId="77777777" w:rsidR="009C34CD" w:rsidRPr="0044736F" w:rsidRDefault="009C34CD" w:rsidP="009C34CD">
      <w:pPr>
        <w:pStyle w:val="Captiontext"/>
        <w:rPr>
          <w:i w:val="0"/>
          <w:iCs w:val="0"/>
          <w:sz w:val="20"/>
          <w:szCs w:val="20"/>
        </w:rPr>
      </w:pPr>
    </w:p>
    <w:p w14:paraId="421E00C6" w14:textId="18F7C246" w:rsidR="009C34CD" w:rsidRPr="0044736F" w:rsidRDefault="00F52666" w:rsidP="00B805C2">
      <w:pPr>
        <w:pStyle w:val="Titre3"/>
      </w:pPr>
      <w:bookmarkStart w:id="24" w:name="_Technical_requirement_regarding"/>
      <w:bookmarkStart w:id="25" w:name="_Hlk172801265"/>
      <w:bookmarkStart w:id="26" w:name="_Hlk175314518"/>
      <w:bookmarkStart w:id="27" w:name="_Toc176351569"/>
      <w:bookmarkEnd w:id="24"/>
      <w:r w:rsidRPr="0044736F">
        <w:t xml:space="preserve">Exigence technique </w:t>
      </w:r>
      <w:bookmarkEnd w:id="25"/>
      <w:r w:rsidRPr="0044736F">
        <w:t>concernant l’organisation du collège</w:t>
      </w:r>
      <w:bookmarkEnd w:id="26"/>
      <w:bookmarkEnd w:id="27"/>
    </w:p>
    <w:p w14:paraId="0358D5AA" w14:textId="4935095F" w:rsidR="00F52666" w:rsidRPr="0044736F" w:rsidRDefault="00F52666" w:rsidP="00F52666">
      <w:pPr>
        <w:rPr>
          <w:i/>
          <w:iCs/>
        </w:rPr>
      </w:pPr>
      <w:bookmarkStart w:id="28" w:name="_Hlk175314531"/>
      <w:r w:rsidRPr="0044736F">
        <w:rPr>
          <w:i/>
          <w:iCs/>
        </w:rPr>
        <w:t>Les aspects ci-dessous font partie de l’évaluation de l’exigence 1.4 mais doivent être remplis par le collège des entreprises, car il s’agit de leur façon d’organiser la représentation du collège.</w:t>
      </w:r>
      <w:bookmarkEnd w:id="28"/>
    </w:p>
    <w:p w14:paraId="020987A5" w14:textId="07A80FA7" w:rsidR="00F52666" w:rsidRPr="0044736F" w:rsidRDefault="001117B6" w:rsidP="00F52666">
      <w:pPr>
        <w:rPr>
          <w:i/>
          <w:iCs/>
        </w:rPr>
      </w:pPr>
      <w:bookmarkStart w:id="29" w:name="_Hlk175314560"/>
      <w:r w:rsidRPr="0044736F">
        <w:rPr>
          <w:i/>
          <w:iCs/>
        </w:rPr>
        <w:t>« </w:t>
      </w:r>
      <w:r w:rsidR="00F52666" w:rsidRPr="0044736F">
        <w:rPr>
          <w:i/>
          <w:iCs/>
        </w:rPr>
        <w:t>Collège élargi</w:t>
      </w:r>
      <w:r w:rsidRPr="0044736F">
        <w:rPr>
          <w:i/>
          <w:iCs/>
        </w:rPr>
        <w:t> »</w:t>
      </w:r>
      <w:r w:rsidR="00F52666" w:rsidRPr="0044736F">
        <w:rPr>
          <w:i/>
          <w:iCs/>
        </w:rPr>
        <w:t xml:space="preserve"> fait référence aux entreprises ne siégeant pas au GMP mais qui sont directement ou indirectement impliquées dans le secteur par des licences ou par le rapportage, les associations </w:t>
      </w:r>
      <w:r w:rsidRPr="0044736F">
        <w:rPr>
          <w:i/>
          <w:iCs/>
        </w:rPr>
        <w:t>industrielles</w:t>
      </w:r>
      <w:r w:rsidR="00F52666" w:rsidRPr="0044736F">
        <w:rPr>
          <w:i/>
          <w:iCs/>
        </w:rPr>
        <w:t xml:space="preserve"> représentant les entreprises ou les intérêts du secteur minier à petite échelle (le cas échéant).</w:t>
      </w:r>
      <w:bookmarkStart w:id="30" w:name="_Hlk175314709"/>
      <w:r w:rsidRPr="0044736F">
        <w:rPr>
          <w:i/>
          <w:iCs/>
        </w:rPr>
        <w:t xml:space="preserve"> </w:t>
      </w:r>
      <w:r w:rsidR="00F52666" w:rsidRPr="0044736F">
        <w:rPr>
          <w:i/>
          <w:iCs/>
        </w:rPr>
        <w:t xml:space="preserve">Récolter leurs points de vue sur la mise en </w:t>
      </w:r>
      <w:r w:rsidRPr="0044736F">
        <w:rPr>
          <w:i/>
          <w:iCs/>
        </w:rPr>
        <w:t xml:space="preserve">œuvre </w:t>
      </w:r>
      <w:r w:rsidR="00F52666" w:rsidRPr="0044736F">
        <w:rPr>
          <w:i/>
          <w:iCs/>
        </w:rPr>
        <w:t>de l’ITIE et leurs besoins assure que l’ITIE peut avoir un impact et un suivi efficace des recommandations et des mesures correctives, résout des goulets d’étranglement dans le rapportage et la divulgation systématique, encourage l’utilisation des données et assure un soutien large à l’ITIE.</w:t>
      </w:r>
      <w:bookmarkEnd w:id="29"/>
      <w:bookmarkEnd w:id="30"/>
    </w:p>
    <w:tbl>
      <w:tblPr>
        <w:tblStyle w:val="Grilledutableau"/>
        <w:tblW w:w="0" w:type="auto"/>
        <w:tblLook w:val="04A0" w:firstRow="1" w:lastRow="0" w:firstColumn="1" w:lastColumn="0" w:noHBand="0" w:noVBand="1"/>
      </w:tblPr>
      <w:tblGrid>
        <w:gridCol w:w="1682"/>
        <w:gridCol w:w="7390"/>
      </w:tblGrid>
      <w:tr w:rsidR="009C34CD" w:rsidRPr="0044736F" w14:paraId="2837AA1F" w14:textId="77777777" w:rsidTr="30539158">
        <w:tc>
          <w:tcPr>
            <w:tcW w:w="1682" w:type="dxa"/>
            <w:tcBorders>
              <w:top w:val="nil"/>
              <w:left w:val="nil"/>
              <w:bottom w:val="nil"/>
              <w:right w:val="nil"/>
            </w:tcBorders>
            <w:shd w:val="clear" w:color="auto" w:fill="B4C6E7" w:themeFill="accent1" w:themeFillTint="66"/>
          </w:tcPr>
          <w:p w14:paraId="7EC56682" w14:textId="603FD174" w:rsidR="009C34CD" w:rsidRPr="0044736F" w:rsidRDefault="00F52666" w:rsidP="000B08B1">
            <w:pPr>
              <w:spacing w:before="120" w:after="120"/>
              <w:rPr>
                <w:b/>
                <w:bCs/>
                <w:szCs w:val="22"/>
              </w:rPr>
            </w:pPr>
            <w:r w:rsidRPr="0044736F">
              <w:rPr>
                <w:b/>
                <w:bCs/>
                <w:szCs w:val="22"/>
              </w:rPr>
              <w:t>Exigé</w:t>
            </w:r>
          </w:p>
        </w:tc>
        <w:tc>
          <w:tcPr>
            <w:tcW w:w="7390" w:type="dxa"/>
            <w:tcBorders>
              <w:top w:val="nil"/>
              <w:left w:val="nil"/>
              <w:bottom w:val="nil"/>
              <w:right w:val="nil"/>
            </w:tcBorders>
            <w:shd w:val="clear" w:color="auto" w:fill="B4C6E7" w:themeFill="accent1" w:themeFillTint="66"/>
          </w:tcPr>
          <w:p w14:paraId="75FA8E72" w14:textId="14199645" w:rsidR="009C34CD" w:rsidRPr="0044736F" w:rsidRDefault="009C34CD" w:rsidP="000B08B1">
            <w:pPr>
              <w:spacing w:before="120" w:after="120"/>
              <w:rPr>
                <w:b/>
                <w:bCs/>
                <w:szCs w:val="22"/>
              </w:rPr>
            </w:pPr>
            <w:r w:rsidRPr="0044736F">
              <w:rPr>
                <w:b/>
                <w:bCs/>
                <w:szCs w:val="22"/>
              </w:rPr>
              <w:t xml:space="preserve">#1.4.a.i </w:t>
            </w:r>
            <w:r w:rsidR="00F52666" w:rsidRPr="0044736F">
              <w:rPr>
                <w:b/>
                <w:bCs/>
                <w:szCs w:val="22"/>
              </w:rPr>
              <w:t>Mise en place et représentation</w:t>
            </w:r>
          </w:p>
        </w:tc>
      </w:tr>
      <w:tr w:rsidR="009C34CD" w:rsidRPr="0044736F" w14:paraId="0ACFF3A8" w14:textId="77777777" w:rsidTr="30539158">
        <w:tc>
          <w:tcPr>
            <w:tcW w:w="1682" w:type="dxa"/>
            <w:tcBorders>
              <w:top w:val="nil"/>
              <w:left w:val="nil"/>
              <w:bottom w:val="nil"/>
              <w:right w:val="nil"/>
            </w:tcBorders>
          </w:tcPr>
          <w:p w14:paraId="7A8620BA" w14:textId="754D5E16" w:rsidR="009C34CD" w:rsidRPr="0044736F" w:rsidRDefault="00F52666" w:rsidP="000B08B1">
            <w:pPr>
              <w:spacing w:before="120" w:after="120"/>
              <w:rPr>
                <w:i/>
                <w:iCs/>
                <w:szCs w:val="22"/>
              </w:rPr>
            </w:pPr>
            <w:r w:rsidRPr="0044736F">
              <w:rPr>
                <w:i/>
                <w:iCs/>
                <w:szCs w:val="22"/>
              </w:rPr>
              <w:t>Procédure de nomination – transparence, ouverture et équité</w:t>
            </w:r>
          </w:p>
        </w:tc>
        <w:tc>
          <w:tcPr>
            <w:tcW w:w="7390" w:type="dxa"/>
            <w:tcBorders>
              <w:top w:val="nil"/>
              <w:left w:val="nil"/>
              <w:bottom w:val="single" w:sz="4" w:space="0" w:color="auto"/>
              <w:right w:val="nil"/>
            </w:tcBorders>
          </w:tcPr>
          <w:p w14:paraId="06A28BFD" w14:textId="565BADC7" w:rsidR="009C34CD" w:rsidRPr="0044736F" w:rsidRDefault="00BF1BAC" w:rsidP="000B08B1">
            <w:pPr>
              <w:spacing w:before="120" w:after="120"/>
              <w:rPr>
                <w:b/>
                <w:bCs/>
                <w:szCs w:val="22"/>
              </w:rPr>
            </w:pPr>
            <w:r w:rsidRPr="0044736F">
              <w:rPr>
                <w:b/>
                <w:bCs/>
                <w:szCs w:val="22"/>
              </w:rPr>
              <w:t xml:space="preserve">Les </w:t>
            </w:r>
            <w:r w:rsidRPr="0044736F">
              <w:rPr>
                <w:b/>
                <w:bCs/>
                <w:szCs w:val="22"/>
                <w:u w:val="single"/>
              </w:rPr>
              <w:t>entreprises</w:t>
            </w:r>
            <w:r w:rsidRPr="0044736F">
              <w:rPr>
                <w:b/>
                <w:bCs/>
                <w:szCs w:val="22"/>
              </w:rPr>
              <w:t xml:space="preserve"> ont</w:t>
            </w:r>
            <w:r w:rsidR="001117B6" w:rsidRPr="0044736F">
              <w:rPr>
                <w:b/>
                <w:bCs/>
                <w:szCs w:val="22"/>
              </w:rPr>
              <w:t>-</w:t>
            </w:r>
            <w:r w:rsidRPr="0044736F">
              <w:rPr>
                <w:b/>
                <w:bCs/>
                <w:szCs w:val="22"/>
              </w:rPr>
              <w:t>elles convenu d’une procédure pour sélectionner les membres du GMP issus du collège des entreprises ?</w:t>
            </w:r>
          </w:p>
          <w:p w14:paraId="5D905556" w14:textId="77777777" w:rsidR="00BF1BAC" w:rsidRPr="0044736F" w:rsidRDefault="0069510B" w:rsidP="00BF1BAC">
            <w:pPr>
              <w:spacing w:before="120" w:after="120"/>
              <w:rPr>
                <w:rFonts w:eastAsia="Cambria" w:cs="Arial"/>
                <w:szCs w:val="22"/>
              </w:rPr>
            </w:pPr>
            <w:sdt>
              <w:sdtPr>
                <w:rPr>
                  <w:rFonts w:ascii="MS Gothic" w:eastAsia="MS Gothic" w:hAnsi="MS Gothic"/>
                  <w:szCs w:val="22"/>
                </w:rPr>
                <w:id w:val="1608084206"/>
                <w14:checkbox>
                  <w14:checked w14:val="0"/>
                  <w14:checkedState w14:val="2612" w14:font="MS Gothic"/>
                  <w14:uncheckedState w14:val="2610" w14:font="MS Gothic"/>
                </w14:checkbox>
              </w:sdtPr>
              <w:sdtEndPr/>
              <w:sdtContent>
                <w:r w:rsidR="00BF1BAC" w:rsidRPr="0044736F">
                  <w:rPr>
                    <w:rFonts w:ascii="MS Gothic" w:eastAsia="MS Gothic" w:hAnsi="MS Gothic" w:cs="Arial" w:hint="eastAsia"/>
                    <w:szCs w:val="22"/>
                  </w:rPr>
                  <w:t>☐</w:t>
                </w:r>
              </w:sdtContent>
            </w:sdt>
            <w:r w:rsidR="00BF1BAC" w:rsidRPr="0044736F">
              <w:rPr>
                <w:rFonts w:eastAsia="Cambria" w:cs="Arial"/>
                <w:szCs w:val="22"/>
              </w:rPr>
              <w:t xml:space="preserve"> </w:t>
            </w:r>
            <w:r w:rsidR="00BF1BAC" w:rsidRPr="0044736F">
              <w:rPr>
                <w:rFonts w:eastAsia="Cambria" w:cs="Arial"/>
                <w:szCs w:val="22"/>
                <w:shd w:val="clear" w:color="auto" w:fill="D9E2F3" w:themeFill="accent1" w:themeFillTint="33"/>
              </w:rPr>
              <w:t>Oui</w:t>
            </w:r>
            <w:r w:rsidR="00BF1BAC" w:rsidRPr="0044736F">
              <w:rPr>
                <w:rFonts w:eastAsia="Cambria" w:cs="Arial"/>
                <w:szCs w:val="22"/>
              </w:rPr>
              <w:t xml:space="preserve">           </w:t>
            </w:r>
            <w:sdt>
              <w:sdtPr>
                <w:rPr>
                  <w:rFonts w:ascii="MS Gothic" w:eastAsia="MS Gothic" w:hAnsi="MS Gothic"/>
                  <w:szCs w:val="22"/>
                </w:rPr>
                <w:id w:val="2008859910"/>
                <w14:checkbox>
                  <w14:checked w14:val="0"/>
                  <w14:checkedState w14:val="2612" w14:font="MS Gothic"/>
                  <w14:uncheckedState w14:val="2610" w14:font="MS Gothic"/>
                </w14:checkbox>
              </w:sdtPr>
              <w:sdtEndPr/>
              <w:sdtContent>
                <w:r w:rsidR="00BF1BAC" w:rsidRPr="0044736F">
                  <w:rPr>
                    <w:rFonts w:ascii="MS Gothic" w:eastAsia="MS Gothic" w:hAnsi="MS Gothic" w:cs="Arial" w:hint="eastAsia"/>
                    <w:szCs w:val="22"/>
                  </w:rPr>
                  <w:t>☐</w:t>
                </w:r>
              </w:sdtContent>
            </w:sdt>
            <w:r w:rsidR="00BF1BAC" w:rsidRPr="0044736F">
              <w:rPr>
                <w:rFonts w:ascii="MS Gothic" w:eastAsia="MS Gothic" w:hAnsi="MS Gothic" w:cs="Arial"/>
                <w:szCs w:val="22"/>
              </w:rPr>
              <w:t xml:space="preserve"> </w:t>
            </w:r>
            <w:r w:rsidR="00BF1BAC" w:rsidRPr="0044736F">
              <w:rPr>
                <w:rFonts w:eastAsia="Cambria" w:cs="Arial"/>
                <w:szCs w:val="22"/>
                <w:shd w:val="clear" w:color="auto" w:fill="D9E2F3" w:themeFill="accent1" w:themeFillTint="33"/>
              </w:rPr>
              <w:t>Non</w:t>
            </w:r>
          </w:p>
          <w:p w14:paraId="32F17458" w14:textId="3F04314A" w:rsidR="0059408E" w:rsidRPr="0044736F" w:rsidRDefault="0059408E" w:rsidP="0059408E">
            <w:pPr>
              <w:shd w:val="clear" w:color="auto" w:fill="D9E2F3" w:themeFill="accent1" w:themeFillTint="33"/>
              <w:spacing w:before="120" w:after="120" w:line="22" w:lineRule="atLeast"/>
              <w:rPr>
                <w:szCs w:val="22"/>
              </w:rPr>
            </w:pPr>
            <w:r w:rsidRPr="0044736F">
              <w:rPr>
                <w:szCs w:val="22"/>
                <w:u w:val="single"/>
              </w:rPr>
              <w:t>Si c’est le cas</w:t>
            </w:r>
            <w:r w:rsidRPr="0044736F">
              <w:rPr>
                <w:szCs w:val="22"/>
              </w:rPr>
              <w:t xml:space="preserve">, comment s’appelle le document </w:t>
            </w:r>
            <w:r w:rsidR="008F5E67" w:rsidRPr="0044736F">
              <w:rPr>
                <w:szCs w:val="22"/>
              </w:rPr>
              <w:t>présentant le processus formel pour la nomination de candidats au GMP</w:t>
            </w:r>
            <w:r w:rsidRPr="0044736F">
              <w:rPr>
                <w:szCs w:val="22"/>
              </w:rPr>
              <w:t> :</w:t>
            </w:r>
            <w:r w:rsidRPr="0044736F">
              <w:t xml:space="preserve"> </w:t>
            </w:r>
          </w:p>
          <w:sdt>
            <w:sdtPr>
              <w:id w:val="1033081383"/>
              <w:placeholder>
                <w:docPart w:val="5157FF1BA2414D719689D454C00AE19A"/>
              </w:placeholder>
              <w:showingPlcHdr/>
            </w:sdtPr>
            <w:sdtEndPr/>
            <w:sdtContent>
              <w:p w14:paraId="79824F4C" w14:textId="77777777" w:rsidR="009C34CD" w:rsidRPr="0044736F" w:rsidRDefault="009C34CD" w:rsidP="000B08B1">
                <w:pPr>
                  <w:spacing w:before="120" w:after="120"/>
                  <w:rPr>
                    <w:szCs w:val="22"/>
                  </w:rPr>
                </w:pPr>
                <w:r w:rsidRPr="0044736F">
                  <w:rPr>
                    <w:rStyle w:val="Textedelespacerserv"/>
                    <w:shd w:val="clear" w:color="auto" w:fill="D9E2F3" w:themeFill="accent1" w:themeFillTint="33"/>
                  </w:rPr>
                  <w:t>Click or tap here to enter text.</w:t>
                </w:r>
              </w:p>
            </w:sdtContent>
          </w:sdt>
          <w:p w14:paraId="17290AFA" w14:textId="4B2672F5" w:rsidR="009C34CD" w:rsidRPr="0044736F" w:rsidRDefault="0059408E" w:rsidP="000B08B1">
            <w:pPr>
              <w:spacing w:before="120" w:after="120"/>
              <w:rPr>
                <w:szCs w:val="22"/>
              </w:rPr>
            </w:pPr>
            <w:r w:rsidRPr="0044736F">
              <w:rPr>
                <w:szCs w:val="22"/>
              </w:rPr>
              <w:t xml:space="preserve">Lien vers le </w:t>
            </w:r>
            <w:r w:rsidR="004278F8" w:rsidRPr="0044736F">
              <w:rPr>
                <w:szCs w:val="22"/>
              </w:rPr>
              <w:t>document :</w:t>
            </w:r>
            <w:r w:rsidR="009C34CD" w:rsidRPr="0044736F">
              <w:rPr>
                <w:szCs w:val="22"/>
              </w:rPr>
              <w:t xml:space="preserve"> </w:t>
            </w:r>
            <w:sdt>
              <w:sdtPr>
                <w:rPr>
                  <w:szCs w:val="22"/>
                </w:rPr>
                <w:id w:val="1680995543"/>
                <w:placeholder>
                  <w:docPart w:val="5157FF1BA2414D719689D454C00AE19A"/>
                </w:placeholder>
                <w:showingPlcHdr/>
              </w:sdtPr>
              <w:sdtEndPr/>
              <w:sdtContent>
                <w:r w:rsidR="009C34CD" w:rsidRPr="0044736F">
                  <w:rPr>
                    <w:rStyle w:val="Textedelespacerserv"/>
                    <w:shd w:val="clear" w:color="auto" w:fill="D9E2F3" w:themeFill="accent1" w:themeFillTint="33"/>
                  </w:rPr>
                  <w:t>Click or tap here to enter text.</w:t>
                </w:r>
              </w:sdtContent>
            </w:sdt>
          </w:p>
          <w:p w14:paraId="1C96CFBF" w14:textId="082BA0FD" w:rsidR="009C34CD" w:rsidRPr="0044736F" w:rsidRDefault="0059408E" w:rsidP="000B08B1">
            <w:pPr>
              <w:spacing w:before="120" w:after="120"/>
              <w:rPr>
                <w:b/>
                <w:bCs/>
                <w:szCs w:val="22"/>
              </w:rPr>
            </w:pPr>
            <w:r w:rsidRPr="0044736F">
              <w:rPr>
                <w:b/>
                <w:bCs/>
                <w:szCs w:val="22"/>
              </w:rPr>
              <w:t>La procédure adopt</w:t>
            </w:r>
            <w:r w:rsidR="001117B6" w:rsidRPr="0044736F">
              <w:rPr>
                <w:b/>
                <w:bCs/>
                <w:szCs w:val="22"/>
              </w:rPr>
              <w:t>é</w:t>
            </w:r>
            <w:r w:rsidRPr="0044736F">
              <w:rPr>
                <w:b/>
                <w:bCs/>
                <w:szCs w:val="22"/>
              </w:rPr>
              <w:t>e a</w:t>
            </w:r>
            <w:r w:rsidR="001117B6" w:rsidRPr="0044736F">
              <w:rPr>
                <w:b/>
                <w:bCs/>
                <w:szCs w:val="22"/>
              </w:rPr>
              <w:t>-</w:t>
            </w:r>
            <w:r w:rsidRPr="0044736F">
              <w:rPr>
                <w:b/>
                <w:bCs/>
                <w:szCs w:val="22"/>
              </w:rPr>
              <w:t>t</w:t>
            </w:r>
            <w:r w:rsidR="001117B6" w:rsidRPr="0044736F">
              <w:rPr>
                <w:b/>
                <w:bCs/>
                <w:szCs w:val="22"/>
              </w:rPr>
              <w:t>-</w:t>
            </w:r>
            <w:r w:rsidRPr="0044736F">
              <w:rPr>
                <w:b/>
                <w:bCs/>
                <w:szCs w:val="22"/>
              </w:rPr>
              <w:t xml:space="preserve">elle été suivie lors de la dernière </w:t>
            </w:r>
            <w:r w:rsidR="004278F8" w:rsidRPr="0044736F">
              <w:rPr>
                <w:b/>
                <w:bCs/>
                <w:szCs w:val="22"/>
              </w:rPr>
              <w:t>nomination ?</w:t>
            </w:r>
          </w:p>
          <w:p w14:paraId="033C677A" w14:textId="77777777" w:rsidR="0059408E" w:rsidRPr="0044736F" w:rsidRDefault="0069510B" w:rsidP="0059408E">
            <w:pPr>
              <w:spacing w:before="120" w:after="120"/>
              <w:rPr>
                <w:rFonts w:eastAsia="Cambria" w:cs="Arial"/>
                <w:szCs w:val="22"/>
              </w:rPr>
            </w:pPr>
            <w:sdt>
              <w:sdtPr>
                <w:rPr>
                  <w:rFonts w:ascii="MS Gothic" w:eastAsia="MS Gothic" w:hAnsi="MS Gothic"/>
                  <w:szCs w:val="22"/>
                </w:rPr>
                <w:id w:val="-1889638577"/>
                <w14:checkbox>
                  <w14:checked w14:val="0"/>
                  <w14:checkedState w14:val="2612" w14:font="MS Gothic"/>
                  <w14:uncheckedState w14:val="2610" w14:font="MS Gothic"/>
                </w14:checkbox>
              </w:sdtPr>
              <w:sdtEndPr/>
              <w:sdtContent>
                <w:r w:rsidR="0059408E" w:rsidRPr="0044736F">
                  <w:rPr>
                    <w:rFonts w:ascii="MS Gothic" w:eastAsia="MS Gothic" w:hAnsi="MS Gothic" w:cs="Arial" w:hint="eastAsia"/>
                    <w:szCs w:val="22"/>
                  </w:rPr>
                  <w:t>☐</w:t>
                </w:r>
              </w:sdtContent>
            </w:sdt>
            <w:r w:rsidR="0059408E" w:rsidRPr="0044736F">
              <w:rPr>
                <w:rFonts w:eastAsia="Cambria" w:cs="Arial"/>
                <w:szCs w:val="22"/>
              </w:rPr>
              <w:t xml:space="preserve"> </w:t>
            </w:r>
            <w:r w:rsidR="0059408E" w:rsidRPr="0044736F">
              <w:rPr>
                <w:rFonts w:eastAsia="Cambria" w:cs="Arial"/>
                <w:szCs w:val="22"/>
                <w:shd w:val="clear" w:color="auto" w:fill="D9E2F3" w:themeFill="accent1" w:themeFillTint="33"/>
              </w:rPr>
              <w:t>Oui</w:t>
            </w:r>
            <w:r w:rsidR="0059408E" w:rsidRPr="0044736F">
              <w:rPr>
                <w:rFonts w:eastAsia="Cambria" w:cs="Arial"/>
                <w:szCs w:val="22"/>
              </w:rPr>
              <w:t xml:space="preserve">           </w:t>
            </w:r>
            <w:sdt>
              <w:sdtPr>
                <w:rPr>
                  <w:rFonts w:ascii="MS Gothic" w:eastAsia="MS Gothic" w:hAnsi="MS Gothic"/>
                  <w:szCs w:val="22"/>
                </w:rPr>
                <w:id w:val="-1387711516"/>
                <w14:checkbox>
                  <w14:checked w14:val="0"/>
                  <w14:checkedState w14:val="2612" w14:font="MS Gothic"/>
                  <w14:uncheckedState w14:val="2610" w14:font="MS Gothic"/>
                </w14:checkbox>
              </w:sdtPr>
              <w:sdtEndPr/>
              <w:sdtContent>
                <w:r w:rsidR="0059408E" w:rsidRPr="0044736F">
                  <w:rPr>
                    <w:rFonts w:ascii="MS Gothic" w:eastAsia="MS Gothic" w:hAnsi="MS Gothic" w:cs="Arial" w:hint="eastAsia"/>
                    <w:szCs w:val="22"/>
                  </w:rPr>
                  <w:t>☐</w:t>
                </w:r>
              </w:sdtContent>
            </w:sdt>
            <w:r w:rsidR="0059408E" w:rsidRPr="0044736F">
              <w:rPr>
                <w:rFonts w:ascii="MS Gothic" w:eastAsia="MS Gothic" w:hAnsi="MS Gothic" w:cs="Arial"/>
                <w:szCs w:val="22"/>
              </w:rPr>
              <w:t xml:space="preserve"> </w:t>
            </w:r>
            <w:r w:rsidR="0059408E" w:rsidRPr="0044736F">
              <w:rPr>
                <w:rFonts w:eastAsia="Cambria" w:cs="Arial"/>
                <w:szCs w:val="22"/>
                <w:shd w:val="clear" w:color="auto" w:fill="D9E2F3" w:themeFill="accent1" w:themeFillTint="33"/>
              </w:rPr>
              <w:t>Non</w:t>
            </w:r>
          </w:p>
          <w:p w14:paraId="566A1784" w14:textId="7578A3AA" w:rsidR="009C34CD" w:rsidRPr="0044736F" w:rsidRDefault="0059408E" w:rsidP="00AC559F">
            <w:pPr>
              <w:shd w:val="clear" w:color="auto" w:fill="D9E2F3" w:themeFill="accent1" w:themeFillTint="33"/>
              <w:spacing w:before="120" w:after="120"/>
              <w:rPr>
                <w:szCs w:val="22"/>
              </w:rPr>
            </w:pPr>
            <w:r w:rsidRPr="0044736F">
              <w:rPr>
                <w:szCs w:val="22"/>
                <w:u w:val="single"/>
              </w:rPr>
              <w:t>Si ce n’est pas le cas</w:t>
            </w:r>
            <w:r w:rsidRPr="0044736F">
              <w:rPr>
                <w:szCs w:val="22"/>
              </w:rPr>
              <w:t>, expliquez en quoi la pratique a dévié de la procédure :</w:t>
            </w:r>
            <w:r w:rsidR="009C34CD" w:rsidRPr="0044736F">
              <w:rPr>
                <w:szCs w:val="22"/>
              </w:rPr>
              <w:t xml:space="preserve"> </w:t>
            </w:r>
          </w:p>
          <w:p w14:paraId="0F856BF9" w14:textId="61010174" w:rsidR="00AC559F" w:rsidRPr="0044736F" w:rsidRDefault="004278F8" w:rsidP="000B08B1">
            <w:pPr>
              <w:spacing w:before="120" w:after="120"/>
              <w:rPr>
                <w:szCs w:val="22"/>
              </w:rPr>
            </w:pPr>
            <w:r w:rsidRPr="0044736F">
              <w:rPr>
                <w:b/>
                <w:bCs/>
                <w:szCs w:val="22"/>
              </w:rPr>
              <w:t xml:space="preserve">S’il n’existe </w:t>
            </w:r>
            <w:r w:rsidRPr="0044736F">
              <w:rPr>
                <w:b/>
                <w:bCs/>
                <w:szCs w:val="22"/>
                <w:u w:val="single"/>
              </w:rPr>
              <w:t>pas</w:t>
            </w:r>
            <w:r w:rsidRPr="0044736F">
              <w:rPr>
                <w:b/>
                <w:bCs/>
                <w:szCs w:val="22"/>
              </w:rPr>
              <w:t xml:space="preserve"> de procédure écrite adopt</w:t>
            </w:r>
            <w:r w:rsidR="001117B6" w:rsidRPr="0044736F">
              <w:rPr>
                <w:b/>
                <w:bCs/>
                <w:szCs w:val="22"/>
              </w:rPr>
              <w:t>é</w:t>
            </w:r>
            <w:r w:rsidRPr="0044736F">
              <w:rPr>
                <w:b/>
                <w:bCs/>
                <w:szCs w:val="22"/>
              </w:rPr>
              <w:t>e pour la sélec</w:t>
            </w:r>
            <w:r w:rsidR="001117B6" w:rsidRPr="0044736F">
              <w:rPr>
                <w:b/>
                <w:bCs/>
                <w:szCs w:val="22"/>
              </w:rPr>
              <w:t>tion</w:t>
            </w:r>
            <w:r w:rsidRPr="0044736F">
              <w:rPr>
                <w:b/>
                <w:bCs/>
                <w:szCs w:val="22"/>
              </w:rPr>
              <w:t xml:space="preserve"> des membres du collège des entreprises au GMP</w:t>
            </w:r>
            <w:r w:rsidRPr="0044736F">
              <w:rPr>
                <w:szCs w:val="22"/>
              </w:rPr>
              <w:t>, décrivez la dernière procédure de nomination, les critères de représentation.</w:t>
            </w:r>
          </w:p>
          <w:p w14:paraId="3F15026A" w14:textId="1B98A2C7" w:rsidR="009C34CD" w:rsidRPr="0044736F" w:rsidRDefault="004278F8" w:rsidP="000B08B1">
            <w:pPr>
              <w:spacing w:before="120" w:after="120"/>
              <w:rPr>
                <w:color w:val="808080" w:themeColor="background1" w:themeShade="80"/>
                <w:szCs w:val="22"/>
                <w:u w:val="single"/>
              </w:rPr>
            </w:pPr>
            <w:r w:rsidRPr="0044736F">
              <w:rPr>
                <w:color w:val="808080" w:themeColor="background1" w:themeShade="80"/>
                <w:szCs w:val="22"/>
              </w:rPr>
              <w:t>Par exemple, tient</w:t>
            </w:r>
            <w:r w:rsidR="001117B6" w:rsidRPr="0044736F">
              <w:rPr>
                <w:color w:val="808080" w:themeColor="background1" w:themeShade="80"/>
                <w:szCs w:val="22"/>
              </w:rPr>
              <w:t>-</w:t>
            </w:r>
            <w:r w:rsidRPr="0044736F">
              <w:rPr>
                <w:color w:val="808080" w:themeColor="background1" w:themeShade="80"/>
                <w:szCs w:val="22"/>
              </w:rPr>
              <w:t>on compte du secteur, entreprises internationales ou nationales, taille, associations industrielles, selon ce qui s’applique. Notez si le genre fait partie des éléments pris en considération.</w:t>
            </w:r>
          </w:p>
          <w:p w14:paraId="240A5FB8" w14:textId="06B4782F" w:rsidR="009C34CD" w:rsidRPr="0044736F" w:rsidRDefault="004278F8" w:rsidP="00AC559F">
            <w:pPr>
              <w:shd w:val="clear" w:color="auto" w:fill="D9E2F3" w:themeFill="accent1" w:themeFillTint="33"/>
              <w:spacing w:before="120" w:after="120"/>
              <w:rPr>
                <w:szCs w:val="22"/>
              </w:rPr>
            </w:pPr>
            <w:r w:rsidRPr="0044736F">
              <w:rPr>
                <w:szCs w:val="22"/>
              </w:rPr>
              <w:t>Description :</w:t>
            </w:r>
            <w:r w:rsidR="00AC559F" w:rsidRPr="0044736F">
              <w:rPr>
                <w:szCs w:val="22"/>
              </w:rPr>
              <w:t xml:space="preserve"> </w:t>
            </w:r>
          </w:p>
          <w:p w14:paraId="2C822AAA" w14:textId="6001DC63" w:rsidR="00016781" w:rsidRPr="0044736F" w:rsidRDefault="004278F8" w:rsidP="000B08B1">
            <w:pPr>
              <w:spacing w:before="120" w:after="120"/>
              <w:rPr>
                <w:b/>
                <w:bCs/>
                <w:szCs w:val="22"/>
              </w:rPr>
            </w:pPr>
            <w:r w:rsidRPr="0044736F">
              <w:rPr>
                <w:b/>
                <w:bCs/>
                <w:szCs w:val="22"/>
              </w:rPr>
              <w:lastRenderedPageBreak/>
              <w:t>Si des élections ont eu lieu durant la période examinée</w:t>
            </w:r>
          </w:p>
          <w:p w14:paraId="2EE3B521" w14:textId="63FB5257" w:rsidR="00AC559F" w:rsidRPr="0044736F" w:rsidRDefault="004278F8" w:rsidP="000B08B1">
            <w:pPr>
              <w:spacing w:before="120" w:after="120"/>
              <w:rPr>
                <w:szCs w:val="22"/>
              </w:rPr>
            </w:pPr>
            <w:r w:rsidRPr="0044736F">
              <w:rPr>
                <w:szCs w:val="22"/>
              </w:rPr>
              <w:t xml:space="preserve">Décrivez les </w:t>
            </w:r>
            <w:r w:rsidR="008F5E67" w:rsidRPr="0044736F">
              <w:rPr>
                <w:szCs w:val="22"/>
              </w:rPr>
              <w:t xml:space="preserve">activités utilisées pour sensibiliser </w:t>
            </w:r>
            <w:r w:rsidRPr="0044736F">
              <w:rPr>
                <w:szCs w:val="22"/>
              </w:rPr>
              <w:t xml:space="preserve">le collège élargi pour motiver </w:t>
            </w:r>
            <w:r w:rsidR="008F5E67" w:rsidRPr="0044736F">
              <w:rPr>
                <w:szCs w:val="22"/>
              </w:rPr>
              <w:t xml:space="preserve">davantage de </w:t>
            </w:r>
            <w:r w:rsidRPr="0044736F">
              <w:rPr>
                <w:szCs w:val="22"/>
              </w:rPr>
              <w:t>candidatures :</w:t>
            </w:r>
          </w:p>
          <w:p w14:paraId="18AB8A83" w14:textId="60A870AD" w:rsidR="00016781" w:rsidRPr="0044736F" w:rsidRDefault="004278F8" w:rsidP="000B08B1">
            <w:pPr>
              <w:spacing w:before="120" w:after="120"/>
              <w:rPr>
                <w:szCs w:val="22"/>
              </w:rPr>
            </w:pPr>
            <w:r w:rsidRPr="0044736F">
              <w:rPr>
                <w:color w:val="808080" w:themeColor="background1" w:themeShade="80"/>
                <w:szCs w:val="22"/>
              </w:rPr>
              <w:t>Les éléments probants peuvent inclure des activités de sensibilisation, une cartographie des parties prenantes, un appel à nominations par newsletter, un post sur un site Internet diffusé aux membres du collège avec un appel à nominations. Dressez la liste de tout ce qui s’applique, y compris des liens lorsqu’ils existent.</w:t>
            </w:r>
          </w:p>
          <w:p w14:paraId="3942C83F" w14:textId="43BB2376" w:rsidR="00AC559F" w:rsidRPr="0044736F" w:rsidRDefault="000723FD" w:rsidP="00AC559F">
            <w:pPr>
              <w:shd w:val="clear" w:color="auto" w:fill="D9E2F3" w:themeFill="accent1" w:themeFillTint="33"/>
              <w:spacing w:before="120" w:after="120"/>
              <w:rPr>
                <w:szCs w:val="22"/>
              </w:rPr>
            </w:pPr>
            <w:r w:rsidRPr="0044736F">
              <w:rPr>
                <w:szCs w:val="22"/>
              </w:rPr>
              <w:t>Description :</w:t>
            </w:r>
            <w:r w:rsidR="00AC559F" w:rsidRPr="0044736F">
              <w:rPr>
                <w:szCs w:val="22"/>
              </w:rPr>
              <w:t xml:space="preserve"> </w:t>
            </w:r>
          </w:p>
          <w:p w14:paraId="3B70BF2F" w14:textId="0EA45546" w:rsidR="00016781" w:rsidRPr="0044736F" w:rsidRDefault="000723FD" w:rsidP="000B08B1">
            <w:pPr>
              <w:spacing w:before="120" w:after="120"/>
              <w:rPr>
                <w:szCs w:val="22"/>
              </w:rPr>
            </w:pPr>
            <w:r w:rsidRPr="0044736F">
              <w:rPr>
                <w:szCs w:val="22"/>
              </w:rPr>
              <w:t>OU :</w:t>
            </w:r>
            <w:r w:rsidR="00016781" w:rsidRPr="0044736F">
              <w:rPr>
                <w:szCs w:val="22"/>
              </w:rPr>
              <w:t xml:space="preserve"> </w:t>
            </w:r>
            <w:sdt>
              <w:sdtPr>
                <w:rPr>
                  <w:szCs w:val="22"/>
                </w:rPr>
                <w:id w:val="1272042790"/>
                <w14:checkbox>
                  <w14:checked w14:val="0"/>
                  <w14:checkedState w14:val="2612" w14:font="MS Gothic"/>
                  <w14:uncheckedState w14:val="2610" w14:font="MS Gothic"/>
                </w14:checkbox>
              </w:sdtPr>
              <w:sdtEndPr/>
              <w:sdtContent>
                <w:r w:rsidR="00016781" w:rsidRPr="0044736F">
                  <w:rPr>
                    <w:rFonts w:ascii="Segoe UI Symbol" w:hAnsi="Segoe UI Symbol" w:cs="Segoe UI Symbol"/>
                    <w:szCs w:val="22"/>
                  </w:rPr>
                  <w:t>☐</w:t>
                </w:r>
              </w:sdtContent>
            </w:sdt>
            <w:r w:rsidR="00016781" w:rsidRPr="0044736F">
              <w:rPr>
                <w:szCs w:val="22"/>
              </w:rPr>
              <w:t xml:space="preserve"> </w:t>
            </w:r>
            <w:r w:rsidR="004278F8" w:rsidRPr="0044736F">
              <w:rPr>
                <w:szCs w:val="22"/>
                <w:shd w:val="clear" w:color="auto" w:fill="D9E2F3" w:themeFill="accent1" w:themeFillTint="33"/>
              </w:rPr>
              <w:t>Il n’y a pas eu d’appel public à nominations</w:t>
            </w:r>
            <w:r w:rsidR="00016781" w:rsidRPr="0044736F">
              <w:rPr>
                <w:szCs w:val="22"/>
              </w:rPr>
              <w:t xml:space="preserve"> </w:t>
            </w:r>
          </w:p>
          <w:p w14:paraId="6F635194" w14:textId="2194D6AB" w:rsidR="00016781" w:rsidRPr="0044736F" w:rsidRDefault="004278F8" w:rsidP="000B08B1">
            <w:pPr>
              <w:spacing w:before="120" w:after="120"/>
              <w:rPr>
                <w:b/>
                <w:bCs/>
                <w:szCs w:val="22"/>
              </w:rPr>
            </w:pPr>
            <w:r w:rsidRPr="0044736F">
              <w:rPr>
                <w:b/>
                <w:bCs/>
                <w:szCs w:val="22"/>
              </w:rPr>
              <w:t>Les individus ou les entreprises qui se sont portés candidats sont</w:t>
            </w:r>
            <w:r w:rsidR="000723FD" w:rsidRPr="0044736F">
              <w:rPr>
                <w:b/>
                <w:bCs/>
                <w:szCs w:val="22"/>
              </w:rPr>
              <w:t>-</w:t>
            </w:r>
            <w:r w:rsidRPr="0044736F">
              <w:rPr>
                <w:b/>
                <w:bCs/>
                <w:szCs w:val="22"/>
              </w:rPr>
              <w:t>ils connus du collège élargi ?</w:t>
            </w:r>
          </w:p>
          <w:p w14:paraId="2DCECEC5" w14:textId="77777777" w:rsidR="004278F8" w:rsidRPr="0044736F" w:rsidRDefault="0069510B" w:rsidP="004278F8">
            <w:pPr>
              <w:spacing w:before="120" w:after="120"/>
              <w:rPr>
                <w:szCs w:val="22"/>
              </w:rPr>
            </w:pPr>
            <w:sdt>
              <w:sdtPr>
                <w:rPr>
                  <w:rFonts w:ascii="MS Gothic" w:eastAsia="MS Gothic" w:hAnsi="MS Gothic" w:hint="eastAsia"/>
                  <w:szCs w:val="22"/>
                </w:rPr>
                <w:id w:val="-518240510"/>
                <w14:checkbox>
                  <w14:checked w14:val="0"/>
                  <w14:checkedState w14:val="2612" w14:font="MS Gothic"/>
                  <w14:uncheckedState w14:val="2610" w14:font="MS Gothic"/>
                </w14:checkbox>
              </w:sdtPr>
              <w:sdtEndPr/>
              <w:sdtContent>
                <w:r w:rsidR="004278F8" w:rsidRPr="0044736F">
                  <w:rPr>
                    <w:rFonts w:ascii="MS Gothic" w:eastAsia="MS Gothic" w:hAnsi="MS Gothic" w:hint="eastAsia"/>
                    <w:szCs w:val="22"/>
                  </w:rPr>
                  <w:t>☐</w:t>
                </w:r>
              </w:sdtContent>
            </w:sdt>
            <w:r w:rsidR="004278F8" w:rsidRPr="0044736F">
              <w:rPr>
                <w:szCs w:val="22"/>
              </w:rPr>
              <w:t xml:space="preserve"> </w:t>
            </w:r>
            <w:r w:rsidR="004278F8" w:rsidRPr="0044736F">
              <w:rPr>
                <w:szCs w:val="22"/>
                <w:shd w:val="clear" w:color="auto" w:fill="D9E2F3" w:themeFill="accent1" w:themeFillTint="33"/>
              </w:rPr>
              <w:t>Oui</w:t>
            </w:r>
            <w:r w:rsidR="004278F8" w:rsidRPr="0044736F">
              <w:rPr>
                <w:szCs w:val="22"/>
              </w:rPr>
              <w:t xml:space="preserve">           </w:t>
            </w:r>
            <w:sdt>
              <w:sdtPr>
                <w:rPr>
                  <w:rFonts w:ascii="MS Gothic" w:eastAsia="MS Gothic" w:hAnsi="MS Gothic" w:hint="eastAsia"/>
                  <w:szCs w:val="22"/>
                </w:rPr>
                <w:id w:val="2030368727"/>
                <w14:checkbox>
                  <w14:checked w14:val="0"/>
                  <w14:checkedState w14:val="2612" w14:font="MS Gothic"/>
                  <w14:uncheckedState w14:val="2610" w14:font="MS Gothic"/>
                </w14:checkbox>
              </w:sdtPr>
              <w:sdtEndPr/>
              <w:sdtContent>
                <w:r w:rsidR="004278F8" w:rsidRPr="0044736F">
                  <w:rPr>
                    <w:rFonts w:ascii="MS Gothic" w:eastAsia="MS Gothic" w:hAnsi="MS Gothic" w:hint="eastAsia"/>
                    <w:szCs w:val="22"/>
                  </w:rPr>
                  <w:t>☐</w:t>
                </w:r>
              </w:sdtContent>
            </w:sdt>
            <w:r w:rsidR="004278F8" w:rsidRPr="0044736F">
              <w:rPr>
                <w:rFonts w:ascii="MS Gothic" w:eastAsia="MS Gothic" w:hAnsi="MS Gothic" w:hint="eastAsia"/>
                <w:szCs w:val="22"/>
              </w:rPr>
              <w:t xml:space="preserve"> </w:t>
            </w:r>
            <w:r w:rsidR="004278F8" w:rsidRPr="0044736F">
              <w:rPr>
                <w:szCs w:val="22"/>
                <w:shd w:val="clear" w:color="auto" w:fill="D9E2F3" w:themeFill="accent1" w:themeFillTint="33"/>
              </w:rPr>
              <w:t>Non</w:t>
            </w:r>
          </w:p>
          <w:p w14:paraId="131BCC88" w14:textId="0F89AEC2" w:rsidR="00016781" w:rsidRPr="0044736F" w:rsidRDefault="004278F8" w:rsidP="00AB721B">
            <w:pPr>
              <w:shd w:val="clear" w:color="auto" w:fill="D9E2F3" w:themeFill="accent1" w:themeFillTint="33"/>
              <w:spacing w:before="120" w:after="120"/>
              <w:rPr>
                <w:b/>
                <w:bCs/>
                <w:szCs w:val="22"/>
              </w:rPr>
            </w:pPr>
            <w:r w:rsidRPr="0044736F">
              <w:rPr>
                <w:szCs w:val="22"/>
              </w:rPr>
              <w:t>Détaillez, par exemple un lien si la liste est publique et si les candidats ne sont pas connus :</w:t>
            </w:r>
          </w:p>
          <w:p w14:paraId="0A2B761B" w14:textId="2452ACEA" w:rsidR="009C34CD" w:rsidRPr="0044736F" w:rsidRDefault="004278F8" w:rsidP="000B08B1">
            <w:pPr>
              <w:spacing w:before="120" w:after="120"/>
              <w:rPr>
                <w:b/>
                <w:bCs/>
                <w:szCs w:val="22"/>
              </w:rPr>
            </w:pPr>
            <w:r w:rsidRPr="0044736F">
              <w:rPr>
                <w:b/>
                <w:bCs/>
                <w:szCs w:val="22"/>
              </w:rPr>
              <w:t>La durée du mandat des membres du GMP représentant les entreprises est-elle limitée ?</w:t>
            </w:r>
          </w:p>
          <w:p w14:paraId="405EAAEC" w14:textId="197DBCE7" w:rsidR="009C34CD" w:rsidRPr="0044736F" w:rsidRDefault="0069510B" w:rsidP="000B08B1">
            <w:pPr>
              <w:spacing w:before="120" w:after="120"/>
              <w:rPr>
                <w:szCs w:val="22"/>
              </w:rPr>
            </w:pPr>
            <w:sdt>
              <w:sdtPr>
                <w:rPr>
                  <w:szCs w:val="22"/>
                </w:rPr>
                <w:id w:val="877126639"/>
                <w14:checkbox>
                  <w14:checked w14:val="0"/>
                  <w14:checkedState w14:val="2612" w14:font="MS Gothic"/>
                  <w14:uncheckedState w14:val="2610" w14:font="MS Gothic"/>
                </w14:checkbox>
              </w:sdtPr>
              <w:sdtEndPr/>
              <w:sdtContent>
                <w:r w:rsidR="009C34CD" w:rsidRPr="0044736F">
                  <w:rPr>
                    <w:rFonts w:ascii="MS Gothic" w:eastAsia="MS Gothic" w:hAnsi="MS Gothic" w:hint="eastAsia"/>
                    <w:szCs w:val="22"/>
                  </w:rPr>
                  <w:t>☐</w:t>
                </w:r>
              </w:sdtContent>
            </w:sdt>
            <w:r w:rsidR="009C34CD" w:rsidRPr="0044736F">
              <w:rPr>
                <w:szCs w:val="22"/>
              </w:rPr>
              <w:t xml:space="preserve"> </w:t>
            </w:r>
            <w:r w:rsidR="004278F8" w:rsidRPr="0044736F">
              <w:rPr>
                <w:szCs w:val="22"/>
                <w:shd w:val="clear" w:color="auto" w:fill="D9E2F3" w:themeFill="accent1" w:themeFillTint="33"/>
              </w:rPr>
              <w:t>Oui</w:t>
            </w:r>
            <w:r w:rsidR="009C34CD" w:rsidRPr="0044736F">
              <w:rPr>
                <w:szCs w:val="22"/>
              </w:rPr>
              <w:t xml:space="preserve">, </w:t>
            </w:r>
            <w:r w:rsidR="004278F8" w:rsidRPr="0044736F">
              <w:rPr>
                <w:szCs w:val="22"/>
              </w:rPr>
              <w:t xml:space="preserve">saisissez le nombre d’années ou d’autres </w:t>
            </w:r>
            <w:r w:rsidR="000723FD" w:rsidRPr="0044736F">
              <w:rPr>
                <w:szCs w:val="22"/>
              </w:rPr>
              <w:t>détails :</w:t>
            </w:r>
            <w:r w:rsidR="009C34CD" w:rsidRPr="0044736F">
              <w:rPr>
                <w:szCs w:val="22"/>
              </w:rPr>
              <w:t xml:space="preserve"> </w:t>
            </w:r>
            <w:sdt>
              <w:sdtPr>
                <w:rPr>
                  <w:szCs w:val="22"/>
                </w:rPr>
                <w:id w:val="-351811654"/>
                <w:placeholder>
                  <w:docPart w:val="FA80806CCF44478CA2EBAD2FDA61987B"/>
                </w:placeholder>
                <w:showingPlcHdr/>
              </w:sdtPr>
              <w:sdtEndPr/>
              <w:sdtContent>
                <w:r w:rsidR="009C34CD" w:rsidRPr="0044736F">
                  <w:rPr>
                    <w:rStyle w:val="Textedelespacerserv"/>
                    <w:shd w:val="clear" w:color="auto" w:fill="D9E2F3" w:themeFill="accent1" w:themeFillTint="33"/>
                  </w:rPr>
                  <w:t>Click or tap here to enter text.</w:t>
                </w:r>
              </w:sdtContent>
            </w:sdt>
            <w:r w:rsidR="009C34CD" w:rsidRPr="0044736F">
              <w:rPr>
                <w:szCs w:val="22"/>
              </w:rPr>
              <w:t xml:space="preserve">                     </w:t>
            </w:r>
            <w:r w:rsidR="009C34CD" w:rsidRPr="0044736F">
              <w:rPr>
                <w:szCs w:val="22"/>
              </w:rPr>
              <w:br/>
            </w:r>
            <w:r w:rsidR="009C34CD" w:rsidRPr="0044736F">
              <w:rPr>
                <w:szCs w:val="22"/>
              </w:rPr>
              <w:br/>
            </w:r>
            <w:r w:rsidR="004278F8" w:rsidRPr="0044736F">
              <w:rPr>
                <w:szCs w:val="22"/>
              </w:rPr>
              <w:t>OU</w:t>
            </w:r>
            <w:r w:rsidR="009C34CD" w:rsidRPr="0044736F">
              <w:rPr>
                <w:szCs w:val="22"/>
              </w:rPr>
              <w:t xml:space="preserve">: </w:t>
            </w:r>
            <w:sdt>
              <w:sdtPr>
                <w:rPr>
                  <w:szCs w:val="22"/>
                </w:rPr>
                <w:id w:val="1790306685"/>
                <w14:checkbox>
                  <w14:checked w14:val="0"/>
                  <w14:checkedState w14:val="2612" w14:font="MS Gothic"/>
                  <w14:uncheckedState w14:val="2610" w14:font="MS Gothic"/>
                </w14:checkbox>
              </w:sdtPr>
              <w:sdtEndPr/>
              <w:sdtContent>
                <w:r w:rsidR="009C34CD" w:rsidRPr="0044736F">
                  <w:rPr>
                    <w:rFonts w:ascii="Segoe UI Symbol" w:hAnsi="Segoe UI Symbol" w:cs="Segoe UI Symbol"/>
                    <w:szCs w:val="22"/>
                  </w:rPr>
                  <w:t>☐</w:t>
                </w:r>
              </w:sdtContent>
            </w:sdt>
            <w:r w:rsidR="009C34CD" w:rsidRPr="0044736F">
              <w:rPr>
                <w:szCs w:val="22"/>
              </w:rPr>
              <w:t xml:space="preserve"> </w:t>
            </w:r>
            <w:r w:rsidR="004278F8" w:rsidRPr="0044736F">
              <w:rPr>
                <w:szCs w:val="22"/>
                <w:shd w:val="clear" w:color="auto" w:fill="D9E2F3" w:themeFill="accent1" w:themeFillTint="33"/>
              </w:rPr>
              <w:t>Aucune limite de durée du mandat</w:t>
            </w:r>
          </w:p>
        </w:tc>
      </w:tr>
      <w:tr w:rsidR="009C34CD" w:rsidRPr="0044736F" w14:paraId="62EE9F24" w14:textId="77777777" w:rsidTr="30539158">
        <w:tc>
          <w:tcPr>
            <w:tcW w:w="1682" w:type="dxa"/>
            <w:tcBorders>
              <w:top w:val="single" w:sz="4" w:space="0" w:color="auto"/>
              <w:left w:val="nil"/>
              <w:bottom w:val="single" w:sz="4" w:space="0" w:color="auto"/>
              <w:right w:val="nil"/>
            </w:tcBorders>
          </w:tcPr>
          <w:p w14:paraId="6146B9A5" w14:textId="25049D02" w:rsidR="009C34CD" w:rsidRPr="0044736F" w:rsidRDefault="009C34CD" w:rsidP="000B08B1">
            <w:pPr>
              <w:spacing w:before="120" w:after="120"/>
              <w:rPr>
                <w:i/>
                <w:iCs/>
                <w:szCs w:val="22"/>
              </w:rPr>
            </w:pPr>
            <w:r w:rsidRPr="0044736F">
              <w:rPr>
                <w:i/>
                <w:iCs/>
                <w:szCs w:val="22"/>
              </w:rPr>
              <w:lastRenderedPageBreak/>
              <w:t>Gen</w:t>
            </w:r>
            <w:r w:rsidR="004278F8" w:rsidRPr="0044736F">
              <w:rPr>
                <w:i/>
                <w:iCs/>
                <w:szCs w:val="22"/>
              </w:rPr>
              <w:t>re</w:t>
            </w:r>
          </w:p>
        </w:tc>
        <w:tc>
          <w:tcPr>
            <w:tcW w:w="7390" w:type="dxa"/>
            <w:tcBorders>
              <w:top w:val="single" w:sz="4" w:space="0" w:color="auto"/>
              <w:left w:val="nil"/>
              <w:bottom w:val="single" w:sz="4" w:space="0" w:color="auto"/>
              <w:right w:val="nil"/>
            </w:tcBorders>
          </w:tcPr>
          <w:p w14:paraId="714CC688" w14:textId="6219B41F" w:rsidR="009C34CD" w:rsidRPr="0044736F" w:rsidRDefault="004278F8" w:rsidP="000B08B1">
            <w:pPr>
              <w:spacing w:before="120" w:after="120"/>
              <w:rPr>
                <w:b/>
                <w:bCs/>
                <w:szCs w:val="22"/>
              </w:rPr>
            </w:pPr>
            <w:r w:rsidRPr="0044736F">
              <w:rPr>
                <w:b/>
                <w:bCs/>
                <w:szCs w:val="22"/>
              </w:rPr>
              <w:t xml:space="preserve">Quel est l’équilibre actuel hommes/femmes dans votre </w:t>
            </w:r>
            <w:r w:rsidR="000723FD" w:rsidRPr="0044736F">
              <w:rPr>
                <w:b/>
                <w:bCs/>
                <w:szCs w:val="22"/>
              </w:rPr>
              <w:t>collège ?</w:t>
            </w:r>
          </w:p>
          <w:p w14:paraId="29693636" w14:textId="7DF803D7" w:rsidR="009C34CD" w:rsidRPr="0044736F" w:rsidRDefault="004278F8" w:rsidP="000B08B1">
            <w:pPr>
              <w:spacing w:before="120" w:after="120"/>
              <w:rPr>
                <w:szCs w:val="22"/>
              </w:rPr>
            </w:pPr>
            <w:r w:rsidRPr="0044736F">
              <w:rPr>
                <w:szCs w:val="22"/>
              </w:rPr>
              <w:t xml:space="preserve">Pourcentage </w:t>
            </w:r>
            <w:r w:rsidR="00502F09" w:rsidRPr="0044736F">
              <w:rPr>
                <w:szCs w:val="22"/>
              </w:rPr>
              <w:t>d’</w:t>
            </w:r>
            <w:r w:rsidRPr="0044736F">
              <w:rPr>
                <w:szCs w:val="22"/>
              </w:rPr>
              <w:t>hommes</w:t>
            </w:r>
            <w:r w:rsidR="00502F09" w:rsidRPr="0044736F">
              <w:rPr>
                <w:szCs w:val="22"/>
              </w:rPr>
              <w:t xml:space="preserve"> représentés dans votre </w:t>
            </w:r>
            <w:r w:rsidR="00E7312F" w:rsidRPr="0044736F">
              <w:rPr>
                <w:szCs w:val="22"/>
              </w:rPr>
              <w:t>collège :</w:t>
            </w:r>
            <w:sdt>
              <w:sdtPr>
                <w:rPr>
                  <w:szCs w:val="22"/>
                </w:rPr>
                <w:id w:val="1327715240"/>
                <w:placeholder>
                  <w:docPart w:val="7FB4A05A32234B7F96EA2A43058AE207"/>
                </w:placeholder>
                <w:showingPlcHdr/>
              </w:sdtPr>
              <w:sdtEndPr/>
              <w:sdtContent>
                <w:r w:rsidR="009C34CD" w:rsidRPr="0044736F">
                  <w:rPr>
                    <w:rStyle w:val="Textedelespacerserv"/>
                    <w:shd w:val="clear" w:color="auto" w:fill="D9E2F3" w:themeFill="accent1" w:themeFillTint="33"/>
                  </w:rPr>
                  <w:t>Click or tap here to enter text.</w:t>
                </w:r>
              </w:sdtContent>
            </w:sdt>
          </w:p>
          <w:p w14:paraId="4451712F" w14:textId="0ACAFA24" w:rsidR="009C34CD" w:rsidRPr="0044736F" w:rsidRDefault="004278F8" w:rsidP="000B08B1">
            <w:pPr>
              <w:spacing w:before="120" w:after="120"/>
              <w:rPr>
                <w:szCs w:val="22"/>
              </w:rPr>
            </w:pPr>
            <w:r w:rsidRPr="0044736F">
              <w:rPr>
                <w:szCs w:val="22"/>
              </w:rPr>
              <w:t xml:space="preserve">Pourcentage </w:t>
            </w:r>
            <w:r w:rsidR="00502F09" w:rsidRPr="0044736F">
              <w:rPr>
                <w:szCs w:val="22"/>
              </w:rPr>
              <w:t xml:space="preserve">de </w:t>
            </w:r>
            <w:r w:rsidRPr="0044736F">
              <w:rPr>
                <w:szCs w:val="22"/>
              </w:rPr>
              <w:t>femmes</w:t>
            </w:r>
            <w:r w:rsidR="00502F09" w:rsidRPr="0044736F">
              <w:rPr>
                <w:szCs w:val="22"/>
              </w:rPr>
              <w:t xml:space="preserve"> représentées dans votre </w:t>
            </w:r>
            <w:r w:rsidR="00E7312F" w:rsidRPr="0044736F">
              <w:rPr>
                <w:szCs w:val="22"/>
              </w:rPr>
              <w:t>collège :</w:t>
            </w:r>
            <w:r w:rsidR="009C34CD" w:rsidRPr="0044736F">
              <w:rPr>
                <w:szCs w:val="22"/>
              </w:rPr>
              <w:t xml:space="preserve"> </w:t>
            </w:r>
            <w:sdt>
              <w:sdtPr>
                <w:rPr>
                  <w:szCs w:val="22"/>
                </w:rPr>
                <w:id w:val="1072160062"/>
                <w:placeholder>
                  <w:docPart w:val="7AD10E7F4AD647C59C1F9136DB6DE011"/>
                </w:placeholder>
                <w:showingPlcHdr/>
              </w:sdtPr>
              <w:sdtEndPr/>
              <w:sdtContent>
                <w:r w:rsidR="009C34CD" w:rsidRPr="0044736F">
                  <w:rPr>
                    <w:rStyle w:val="Textedelespacerserv"/>
                    <w:shd w:val="clear" w:color="auto" w:fill="D9E2F3" w:themeFill="accent1" w:themeFillTint="33"/>
                  </w:rPr>
                  <w:t>Click or tap here to enter text.</w:t>
                </w:r>
              </w:sdtContent>
            </w:sdt>
            <w:r w:rsidR="009C34CD" w:rsidRPr="0044736F">
              <w:rPr>
                <w:szCs w:val="22"/>
              </w:rPr>
              <w:t xml:space="preserve"> </w:t>
            </w:r>
          </w:p>
          <w:p w14:paraId="0370016D" w14:textId="2CBA559D" w:rsidR="009C34CD" w:rsidRPr="0044736F" w:rsidRDefault="004278F8" w:rsidP="000B08B1">
            <w:pPr>
              <w:spacing w:before="120" w:after="120"/>
              <w:rPr>
                <w:szCs w:val="22"/>
              </w:rPr>
            </w:pPr>
            <w:r w:rsidRPr="0044736F">
              <w:rPr>
                <w:szCs w:val="22"/>
              </w:rPr>
              <w:t>Le collège a</w:t>
            </w:r>
            <w:r w:rsidR="000723FD" w:rsidRPr="0044736F">
              <w:rPr>
                <w:szCs w:val="22"/>
              </w:rPr>
              <w:t>-</w:t>
            </w:r>
            <w:r w:rsidRPr="0044736F">
              <w:rPr>
                <w:szCs w:val="22"/>
              </w:rPr>
              <w:t>t</w:t>
            </w:r>
            <w:r w:rsidR="000723FD" w:rsidRPr="0044736F">
              <w:rPr>
                <w:szCs w:val="22"/>
              </w:rPr>
              <w:t>-</w:t>
            </w:r>
            <w:r w:rsidRPr="0044736F">
              <w:rPr>
                <w:szCs w:val="22"/>
              </w:rPr>
              <w:t xml:space="preserve">il fait des efforts pour améliorer cet </w:t>
            </w:r>
            <w:r w:rsidR="00E7312F" w:rsidRPr="0044736F">
              <w:rPr>
                <w:szCs w:val="22"/>
              </w:rPr>
              <w:t>équilibre ?</w:t>
            </w:r>
            <w:r w:rsidRPr="0044736F">
              <w:rPr>
                <w:szCs w:val="22"/>
              </w:rPr>
              <w:t xml:space="preserve"> </w:t>
            </w:r>
          </w:p>
          <w:p w14:paraId="07FBEE11" w14:textId="77777777" w:rsidR="004278F8" w:rsidRPr="0044736F" w:rsidRDefault="0069510B" w:rsidP="004278F8">
            <w:pPr>
              <w:spacing w:before="120" w:after="120"/>
              <w:rPr>
                <w:szCs w:val="22"/>
              </w:rPr>
            </w:pPr>
            <w:sdt>
              <w:sdtPr>
                <w:rPr>
                  <w:rFonts w:ascii="MS Gothic" w:eastAsia="MS Gothic" w:hAnsi="MS Gothic" w:hint="eastAsia"/>
                  <w:szCs w:val="22"/>
                </w:rPr>
                <w:id w:val="-1128308193"/>
                <w14:checkbox>
                  <w14:checked w14:val="0"/>
                  <w14:checkedState w14:val="2612" w14:font="MS Gothic"/>
                  <w14:uncheckedState w14:val="2610" w14:font="MS Gothic"/>
                </w14:checkbox>
              </w:sdtPr>
              <w:sdtEndPr/>
              <w:sdtContent>
                <w:r w:rsidR="004278F8" w:rsidRPr="0044736F">
                  <w:rPr>
                    <w:rFonts w:ascii="MS Gothic" w:eastAsia="MS Gothic" w:hAnsi="MS Gothic" w:hint="eastAsia"/>
                    <w:szCs w:val="22"/>
                  </w:rPr>
                  <w:t>☐</w:t>
                </w:r>
              </w:sdtContent>
            </w:sdt>
            <w:r w:rsidR="004278F8" w:rsidRPr="0044736F">
              <w:rPr>
                <w:szCs w:val="22"/>
              </w:rPr>
              <w:t xml:space="preserve"> </w:t>
            </w:r>
            <w:r w:rsidR="004278F8" w:rsidRPr="0044736F">
              <w:rPr>
                <w:szCs w:val="22"/>
                <w:shd w:val="clear" w:color="auto" w:fill="D9E2F3" w:themeFill="accent1" w:themeFillTint="33"/>
              </w:rPr>
              <w:t>Oui</w:t>
            </w:r>
            <w:r w:rsidR="004278F8" w:rsidRPr="0044736F">
              <w:rPr>
                <w:szCs w:val="22"/>
              </w:rPr>
              <w:t xml:space="preserve">           </w:t>
            </w:r>
            <w:sdt>
              <w:sdtPr>
                <w:rPr>
                  <w:rFonts w:ascii="MS Gothic" w:eastAsia="MS Gothic" w:hAnsi="MS Gothic" w:hint="eastAsia"/>
                  <w:szCs w:val="22"/>
                </w:rPr>
                <w:id w:val="-2004965372"/>
                <w14:checkbox>
                  <w14:checked w14:val="0"/>
                  <w14:checkedState w14:val="2612" w14:font="MS Gothic"/>
                  <w14:uncheckedState w14:val="2610" w14:font="MS Gothic"/>
                </w14:checkbox>
              </w:sdtPr>
              <w:sdtEndPr/>
              <w:sdtContent>
                <w:r w:rsidR="004278F8" w:rsidRPr="0044736F">
                  <w:rPr>
                    <w:rFonts w:ascii="MS Gothic" w:eastAsia="MS Gothic" w:hAnsi="MS Gothic" w:hint="eastAsia"/>
                    <w:szCs w:val="22"/>
                  </w:rPr>
                  <w:t>☐</w:t>
                </w:r>
              </w:sdtContent>
            </w:sdt>
            <w:r w:rsidR="004278F8" w:rsidRPr="0044736F">
              <w:rPr>
                <w:rFonts w:ascii="MS Gothic" w:eastAsia="MS Gothic" w:hAnsi="MS Gothic" w:hint="eastAsia"/>
                <w:szCs w:val="22"/>
              </w:rPr>
              <w:t xml:space="preserve"> </w:t>
            </w:r>
            <w:r w:rsidR="004278F8" w:rsidRPr="0044736F">
              <w:rPr>
                <w:szCs w:val="22"/>
                <w:shd w:val="clear" w:color="auto" w:fill="D9E2F3" w:themeFill="accent1" w:themeFillTint="33"/>
              </w:rPr>
              <w:t>Non</w:t>
            </w:r>
          </w:p>
          <w:p w14:paraId="68D8DEF7" w14:textId="1837F9F3" w:rsidR="009C34CD" w:rsidRPr="0044736F" w:rsidRDefault="004278F8" w:rsidP="000B08B1">
            <w:pPr>
              <w:spacing w:before="120" w:after="120"/>
              <w:rPr>
                <w:b/>
                <w:bCs/>
                <w:szCs w:val="22"/>
              </w:rPr>
            </w:pPr>
            <w:r w:rsidRPr="0044736F">
              <w:rPr>
                <w:szCs w:val="22"/>
                <w:shd w:val="clear" w:color="auto" w:fill="D9E2F3" w:themeFill="accent1" w:themeFillTint="33"/>
              </w:rPr>
              <w:t xml:space="preserve">Expliquez, par exemple les discussions menées, incluez des références vers une </w:t>
            </w:r>
            <w:r w:rsidR="000723FD" w:rsidRPr="0044736F">
              <w:rPr>
                <w:szCs w:val="22"/>
                <w:shd w:val="clear" w:color="auto" w:fill="D9E2F3" w:themeFill="accent1" w:themeFillTint="33"/>
              </w:rPr>
              <w:t>documentation :</w:t>
            </w:r>
            <w:r w:rsidR="009C34CD" w:rsidRPr="0044736F">
              <w:rPr>
                <w:szCs w:val="22"/>
              </w:rPr>
              <w:t xml:space="preserve">  </w:t>
            </w:r>
          </w:p>
        </w:tc>
      </w:tr>
      <w:tr w:rsidR="009C34CD" w:rsidRPr="0044736F" w14:paraId="22A92826" w14:textId="77777777" w:rsidTr="30539158">
        <w:tc>
          <w:tcPr>
            <w:tcW w:w="1682" w:type="dxa"/>
            <w:tcBorders>
              <w:top w:val="single" w:sz="4" w:space="0" w:color="auto"/>
              <w:left w:val="nil"/>
              <w:bottom w:val="single" w:sz="4" w:space="0" w:color="auto"/>
              <w:right w:val="nil"/>
            </w:tcBorders>
            <w:shd w:val="clear" w:color="auto" w:fill="B4C6E7" w:themeFill="accent1" w:themeFillTint="66"/>
          </w:tcPr>
          <w:p w14:paraId="775C1A1E" w14:textId="1129D462" w:rsidR="009C34CD" w:rsidRPr="0044736F" w:rsidRDefault="004278F8" w:rsidP="000B08B1">
            <w:pPr>
              <w:spacing w:before="120" w:after="120"/>
              <w:rPr>
                <w:b/>
                <w:bCs/>
                <w:szCs w:val="22"/>
              </w:rPr>
            </w:pPr>
            <w:r w:rsidRPr="0044736F">
              <w:rPr>
                <w:b/>
                <w:bCs/>
                <w:szCs w:val="22"/>
              </w:rPr>
              <w:t>Exigé</w:t>
            </w:r>
          </w:p>
        </w:tc>
        <w:tc>
          <w:tcPr>
            <w:tcW w:w="7390" w:type="dxa"/>
            <w:tcBorders>
              <w:top w:val="nil"/>
              <w:left w:val="nil"/>
              <w:bottom w:val="single" w:sz="4" w:space="0" w:color="auto"/>
              <w:right w:val="nil"/>
            </w:tcBorders>
            <w:shd w:val="clear" w:color="auto" w:fill="B4C6E7" w:themeFill="accent1" w:themeFillTint="66"/>
          </w:tcPr>
          <w:p w14:paraId="2362DC46" w14:textId="5D140633" w:rsidR="009C34CD" w:rsidRPr="0044736F" w:rsidRDefault="009C34CD" w:rsidP="000B08B1">
            <w:pPr>
              <w:spacing w:before="120" w:after="120"/>
              <w:rPr>
                <w:b/>
                <w:bCs/>
                <w:szCs w:val="22"/>
              </w:rPr>
            </w:pPr>
            <w:r w:rsidRPr="0044736F">
              <w:rPr>
                <w:b/>
                <w:bCs/>
                <w:szCs w:val="22"/>
              </w:rPr>
              <w:t xml:space="preserve">#1.4.b.ii </w:t>
            </w:r>
            <w:r w:rsidR="0023713B" w:rsidRPr="0044736F">
              <w:rPr>
                <w:b/>
                <w:bCs/>
                <w:szCs w:val="22"/>
              </w:rPr>
              <w:t>Communication avec le collège élargi</w:t>
            </w:r>
          </w:p>
        </w:tc>
      </w:tr>
      <w:tr w:rsidR="009C34CD" w:rsidRPr="0044736F" w14:paraId="1EC14BC1" w14:textId="77777777" w:rsidTr="30539158">
        <w:tc>
          <w:tcPr>
            <w:tcW w:w="1682" w:type="dxa"/>
            <w:tcBorders>
              <w:top w:val="single" w:sz="4" w:space="0" w:color="auto"/>
              <w:left w:val="nil"/>
              <w:bottom w:val="single" w:sz="4" w:space="0" w:color="auto"/>
              <w:right w:val="nil"/>
            </w:tcBorders>
            <w:shd w:val="clear" w:color="auto" w:fill="FFFFFF" w:themeFill="background1"/>
          </w:tcPr>
          <w:p w14:paraId="4E75EE8E" w14:textId="2274B42D" w:rsidR="009C34CD" w:rsidRPr="0044736F" w:rsidRDefault="0023713B" w:rsidP="000B08B1">
            <w:pPr>
              <w:spacing w:before="120" w:after="120"/>
              <w:rPr>
                <w:i/>
                <w:iCs/>
                <w:szCs w:val="22"/>
              </w:rPr>
            </w:pPr>
            <w:r w:rsidRPr="0044736F">
              <w:rPr>
                <w:i/>
                <w:iCs/>
                <w:szCs w:val="22"/>
              </w:rPr>
              <w:t>Communication avec le collège élargi</w:t>
            </w:r>
          </w:p>
        </w:tc>
        <w:tc>
          <w:tcPr>
            <w:tcW w:w="7390" w:type="dxa"/>
            <w:tcBorders>
              <w:top w:val="single" w:sz="4" w:space="0" w:color="auto"/>
              <w:left w:val="nil"/>
              <w:bottom w:val="single" w:sz="4" w:space="0" w:color="auto"/>
              <w:right w:val="nil"/>
            </w:tcBorders>
            <w:shd w:val="clear" w:color="auto" w:fill="FFFFFF" w:themeFill="background1"/>
          </w:tcPr>
          <w:p w14:paraId="1D4D92A2" w14:textId="36F286D4" w:rsidR="009C34CD" w:rsidRPr="0044736F" w:rsidRDefault="002B611D" w:rsidP="000B08B1">
            <w:pPr>
              <w:spacing w:before="120" w:after="120"/>
              <w:rPr>
                <w:b/>
                <w:bCs/>
                <w:szCs w:val="22"/>
              </w:rPr>
            </w:pPr>
            <w:r w:rsidRPr="0044736F">
              <w:rPr>
                <w:b/>
                <w:bCs/>
                <w:szCs w:val="22"/>
              </w:rPr>
              <w:t>Les membres du GMP issus des entreprises communiquent</w:t>
            </w:r>
            <w:r w:rsidR="000723FD" w:rsidRPr="0044736F">
              <w:rPr>
                <w:b/>
                <w:bCs/>
                <w:szCs w:val="22"/>
              </w:rPr>
              <w:t>-</w:t>
            </w:r>
            <w:r w:rsidRPr="0044736F">
              <w:rPr>
                <w:b/>
                <w:bCs/>
                <w:szCs w:val="22"/>
              </w:rPr>
              <w:t>ils avec le collège élargi ?</w:t>
            </w:r>
          </w:p>
          <w:p w14:paraId="1458F733" w14:textId="77777777" w:rsidR="0023713B" w:rsidRPr="0044736F" w:rsidRDefault="0069510B" w:rsidP="0023713B">
            <w:pPr>
              <w:spacing w:before="120" w:after="120"/>
              <w:rPr>
                <w:szCs w:val="22"/>
              </w:rPr>
            </w:pPr>
            <w:sdt>
              <w:sdtPr>
                <w:rPr>
                  <w:rFonts w:ascii="MS Gothic" w:eastAsia="MS Gothic" w:hAnsi="MS Gothic" w:hint="eastAsia"/>
                  <w:szCs w:val="22"/>
                </w:rPr>
                <w:id w:val="393320308"/>
                <w14:checkbox>
                  <w14:checked w14:val="0"/>
                  <w14:checkedState w14:val="2612" w14:font="MS Gothic"/>
                  <w14:uncheckedState w14:val="2610" w14:font="MS Gothic"/>
                </w14:checkbox>
              </w:sdtPr>
              <w:sdtEndPr/>
              <w:sdtContent>
                <w:r w:rsidR="0023713B" w:rsidRPr="0044736F">
                  <w:rPr>
                    <w:rFonts w:ascii="MS Gothic" w:eastAsia="MS Gothic" w:hAnsi="MS Gothic" w:hint="eastAsia"/>
                    <w:szCs w:val="22"/>
                  </w:rPr>
                  <w:t>☐</w:t>
                </w:r>
              </w:sdtContent>
            </w:sdt>
            <w:r w:rsidR="0023713B" w:rsidRPr="0044736F">
              <w:rPr>
                <w:szCs w:val="22"/>
              </w:rPr>
              <w:t xml:space="preserve"> </w:t>
            </w:r>
            <w:r w:rsidR="0023713B" w:rsidRPr="0044736F">
              <w:rPr>
                <w:szCs w:val="22"/>
                <w:shd w:val="clear" w:color="auto" w:fill="D9E2F3" w:themeFill="accent1" w:themeFillTint="33"/>
              </w:rPr>
              <w:t>Oui</w:t>
            </w:r>
            <w:r w:rsidR="0023713B" w:rsidRPr="0044736F">
              <w:rPr>
                <w:szCs w:val="22"/>
              </w:rPr>
              <w:t xml:space="preserve">           </w:t>
            </w:r>
            <w:sdt>
              <w:sdtPr>
                <w:rPr>
                  <w:rFonts w:ascii="MS Gothic" w:eastAsia="MS Gothic" w:hAnsi="MS Gothic" w:hint="eastAsia"/>
                  <w:szCs w:val="22"/>
                </w:rPr>
                <w:id w:val="-1359729712"/>
                <w14:checkbox>
                  <w14:checked w14:val="0"/>
                  <w14:checkedState w14:val="2612" w14:font="MS Gothic"/>
                  <w14:uncheckedState w14:val="2610" w14:font="MS Gothic"/>
                </w14:checkbox>
              </w:sdtPr>
              <w:sdtEndPr/>
              <w:sdtContent>
                <w:r w:rsidR="0023713B" w:rsidRPr="0044736F">
                  <w:rPr>
                    <w:rFonts w:ascii="MS Gothic" w:eastAsia="MS Gothic" w:hAnsi="MS Gothic" w:hint="eastAsia"/>
                    <w:szCs w:val="22"/>
                  </w:rPr>
                  <w:t>☐</w:t>
                </w:r>
              </w:sdtContent>
            </w:sdt>
            <w:r w:rsidR="0023713B" w:rsidRPr="0044736F">
              <w:rPr>
                <w:rFonts w:ascii="MS Gothic" w:eastAsia="MS Gothic" w:hAnsi="MS Gothic" w:hint="eastAsia"/>
                <w:szCs w:val="22"/>
              </w:rPr>
              <w:t xml:space="preserve"> </w:t>
            </w:r>
            <w:r w:rsidR="0023713B" w:rsidRPr="0044736F">
              <w:rPr>
                <w:szCs w:val="22"/>
                <w:shd w:val="clear" w:color="auto" w:fill="D9E2F3" w:themeFill="accent1" w:themeFillTint="33"/>
              </w:rPr>
              <w:t>Non</w:t>
            </w:r>
          </w:p>
          <w:p w14:paraId="5C1C3004" w14:textId="05A6DB20" w:rsidR="00BB4132" w:rsidRPr="0044736F" w:rsidRDefault="000723FD" w:rsidP="00BB4132">
            <w:pPr>
              <w:shd w:val="clear" w:color="auto" w:fill="D9E2F3" w:themeFill="accent1" w:themeFillTint="33"/>
              <w:spacing w:before="120" w:after="120"/>
              <w:rPr>
                <w:szCs w:val="22"/>
              </w:rPr>
            </w:pPr>
            <w:r w:rsidRPr="0044736F">
              <w:rPr>
                <w:szCs w:val="22"/>
              </w:rPr>
              <w:t>Détaillez :</w:t>
            </w:r>
            <w:r w:rsidR="00BB4132" w:rsidRPr="0044736F">
              <w:rPr>
                <w:szCs w:val="22"/>
              </w:rPr>
              <w:t xml:space="preserve"> </w:t>
            </w:r>
            <w:r w:rsidR="009C34CD" w:rsidRPr="0044736F">
              <w:rPr>
                <w:szCs w:val="22"/>
              </w:rPr>
              <w:t xml:space="preserve"> </w:t>
            </w:r>
          </w:p>
          <w:p w14:paraId="2A447174" w14:textId="6FB1A6CB" w:rsidR="009C34CD" w:rsidRPr="0044736F" w:rsidRDefault="0023713B" w:rsidP="000B08B1">
            <w:pPr>
              <w:spacing w:before="120" w:after="120"/>
              <w:rPr>
                <w:b/>
                <w:bCs/>
                <w:szCs w:val="22"/>
              </w:rPr>
            </w:pPr>
            <w:r w:rsidRPr="0044736F">
              <w:rPr>
                <w:color w:val="808080" w:themeColor="background1" w:themeShade="80"/>
                <w:szCs w:val="22"/>
              </w:rPr>
              <w:t>Expliquez par exemple comment et à quelle fréquence les membres du GMP communiquent et récoltent</w:t>
            </w:r>
            <w:r w:rsidR="000723FD" w:rsidRPr="0044736F">
              <w:rPr>
                <w:color w:val="808080" w:themeColor="background1" w:themeShade="80"/>
                <w:szCs w:val="22"/>
              </w:rPr>
              <w:t xml:space="preserve"> </w:t>
            </w:r>
            <w:r w:rsidRPr="0044736F">
              <w:rPr>
                <w:color w:val="808080" w:themeColor="background1" w:themeShade="80"/>
                <w:szCs w:val="22"/>
              </w:rPr>
              <w:t xml:space="preserve">les points de vue du collège élargi, par le biais d’organisations industrielles ou autres </w:t>
            </w:r>
            <w:r w:rsidR="000723FD" w:rsidRPr="0044736F">
              <w:rPr>
                <w:color w:val="808080" w:themeColor="background1" w:themeShade="80"/>
                <w:szCs w:val="22"/>
              </w:rPr>
              <w:t>réseaux :</w:t>
            </w:r>
          </w:p>
        </w:tc>
      </w:tr>
      <w:tr w:rsidR="003A1A8F" w:rsidRPr="0044736F" w14:paraId="1AA2C116" w14:textId="77777777" w:rsidTr="30539158">
        <w:tc>
          <w:tcPr>
            <w:tcW w:w="1682" w:type="dxa"/>
            <w:tcBorders>
              <w:top w:val="single" w:sz="4" w:space="0" w:color="auto"/>
              <w:left w:val="nil"/>
              <w:bottom w:val="single" w:sz="4" w:space="0" w:color="auto"/>
              <w:right w:val="nil"/>
            </w:tcBorders>
            <w:shd w:val="clear" w:color="auto" w:fill="FFFFFF" w:themeFill="background1"/>
          </w:tcPr>
          <w:p w14:paraId="7883F211" w14:textId="294DFB80" w:rsidR="003A1A8F" w:rsidRPr="0044736F" w:rsidRDefault="002B611D" w:rsidP="000B08B1">
            <w:pPr>
              <w:spacing w:before="120" w:after="120"/>
              <w:rPr>
                <w:i/>
                <w:iCs/>
                <w:szCs w:val="22"/>
              </w:rPr>
            </w:pPr>
            <w:r w:rsidRPr="0044736F">
              <w:rPr>
                <w:i/>
                <w:iCs/>
                <w:szCs w:val="22"/>
              </w:rPr>
              <w:lastRenderedPageBreak/>
              <w:t>Activités de sensibilisation</w:t>
            </w:r>
          </w:p>
        </w:tc>
        <w:tc>
          <w:tcPr>
            <w:tcW w:w="7390" w:type="dxa"/>
            <w:tcBorders>
              <w:top w:val="single" w:sz="4" w:space="0" w:color="auto"/>
              <w:left w:val="nil"/>
              <w:bottom w:val="single" w:sz="4" w:space="0" w:color="auto"/>
              <w:right w:val="nil"/>
            </w:tcBorders>
            <w:shd w:val="clear" w:color="auto" w:fill="FFFFFF" w:themeFill="background1"/>
          </w:tcPr>
          <w:p w14:paraId="1EE8C51F" w14:textId="2A3C9FF9" w:rsidR="003A1A8F" w:rsidRPr="0044736F" w:rsidRDefault="002B611D" w:rsidP="000B08B1">
            <w:pPr>
              <w:spacing w:before="120" w:after="120"/>
              <w:rPr>
                <w:b/>
                <w:bCs/>
                <w:szCs w:val="22"/>
              </w:rPr>
            </w:pPr>
            <w:r w:rsidRPr="0044736F">
              <w:rPr>
                <w:b/>
                <w:bCs/>
                <w:szCs w:val="22"/>
              </w:rPr>
              <w:t>Les membres du GMP issus des entreprises ont</w:t>
            </w:r>
            <w:r w:rsidR="000723FD" w:rsidRPr="0044736F">
              <w:rPr>
                <w:b/>
                <w:bCs/>
                <w:szCs w:val="22"/>
              </w:rPr>
              <w:t>-</w:t>
            </w:r>
            <w:r w:rsidRPr="0044736F">
              <w:rPr>
                <w:b/>
                <w:bCs/>
                <w:szCs w:val="22"/>
              </w:rPr>
              <w:t xml:space="preserve">ils mené des activités de sensibilisation durant la période </w:t>
            </w:r>
            <w:r w:rsidR="000723FD" w:rsidRPr="0044736F">
              <w:rPr>
                <w:b/>
                <w:bCs/>
                <w:szCs w:val="22"/>
              </w:rPr>
              <w:t>examinée ?</w:t>
            </w:r>
          </w:p>
          <w:p w14:paraId="3A1CCC69" w14:textId="0A041996" w:rsidR="002B611D" w:rsidRPr="0044736F" w:rsidRDefault="0069510B" w:rsidP="002B611D">
            <w:pPr>
              <w:spacing w:before="120" w:after="120"/>
              <w:rPr>
                <w:szCs w:val="22"/>
              </w:rPr>
            </w:pPr>
            <w:sdt>
              <w:sdtPr>
                <w:rPr>
                  <w:rFonts w:ascii="MS Gothic" w:eastAsia="MS Gothic" w:hAnsi="MS Gothic" w:hint="eastAsia"/>
                  <w:szCs w:val="22"/>
                </w:rPr>
                <w:id w:val="2096274101"/>
                <w14:checkbox>
                  <w14:checked w14:val="0"/>
                  <w14:checkedState w14:val="2612" w14:font="MS Gothic"/>
                  <w14:uncheckedState w14:val="2610" w14:font="MS Gothic"/>
                </w14:checkbox>
              </w:sdtPr>
              <w:sdtEndPr/>
              <w:sdtContent>
                <w:r w:rsidR="000723FD" w:rsidRPr="0044736F">
                  <w:rPr>
                    <w:rFonts w:ascii="MS Gothic" w:eastAsia="MS Gothic" w:hAnsi="MS Gothic" w:hint="eastAsia"/>
                    <w:szCs w:val="22"/>
                  </w:rPr>
                  <w:t>☐</w:t>
                </w:r>
              </w:sdtContent>
            </w:sdt>
            <w:r w:rsidR="002B611D" w:rsidRPr="0044736F">
              <w:rPr>
                <w:szCs w:val="22"/>
              </w:rPr>
              <w:t xml:space="preserve"> </w:t>
            </w:r>
            <w:r w:rsidR="002B611D" w:rsidRPr="0044736F">
              <w:rPr>
                <w:szCs w:val="22"/>
                <w:shd w:val="clear" w:color="auto" w:fill="D9E2F3" w:themeFill="accent1" w:themeFillTint="33"/>
              </w:rPr>
              <w:t>Oui</w:t>
            </w:r>
            <w:r w:rsidR="002B611D" w:rsidRPr="0044736F">
              <w:rPr>
                <w:szCs w:val="22"/>
              </w:rPr>
              <w:t xml:space="preserve">           </w:t>
            </w:r>
            <w:sdt>
              <w:sdtPr>
                <w:rPr>
                  <w:rFonts w:ascii="MS Gothic" w:eastAsia="MS Gothic" w:hAnsi="MS Gothic" w:hint="eastAsia"/>
                  <w:szCs w:val="22"/>
                </w:rPr>
                <w:id w:val="2056883335"/>
                <w14:checkbox>
                  <w14:checked w14:val="0"/>
                  <w14:checkedState w14:val="2612" w14:font="MS Gothic"/>
                  <w14:uncheckedState w14:val="2610" w14:font="MS Gothic"/>
                </w14:checkbox>
              </w:sdtPr>
              <w:sdtEndPr/>
              <w:sdtContent>
                <w:r w:rsidR="002B611D" w:rsidRPr="0044736F">
                  <w:rPr>
                    <w:rFonts w:ascii="MS Gothic" w:eastAsia="MS Gothic" w:hAnsi="MS Gothic" w:hint="eastAsia"/>
                    <w:szCs w:val="22"/>
                  </w:rPr>
                  <w:t>☐</w:t>
                </w:r>
              </w:sdtContent>
            </w:sdt>
            <w:r w:rsidR="002B611D" w:rsidRPr="0044736F">
              <w:rPr>
                <w:rFonts w:ascii="MS Gothic" w:eastAsia="MS Gothic" w:hAnsi="MS Gothic" w:hint="eastAsia"/>
                <w:szCs w:val="22"/>
              </w:rPr>
              <w:t xml:space="preserve"> </w:t>
            </w:r>
            <w:r w:rsidR="002B611D" w:rsidRPr="0044736F">
              <w:rPr>
                <w:szCs w:val="22"/>
                <w:shd w:val="clear" w:color="auto" w:fill="D9E2F3" w:themeFill="accent1" w:themeFillTint="33"/>
              </w:rPr>
              <w:t>Non</w:t>
            </w:r>
          </w:p>
          <w:p w14:paraId="20EE4E9C" w14:textId="7F28866E" w:rsidR="003A1A8F" w:rsidRPr="0044736F" w:rsidRDefault="002B611D" w:rsidP="30539158">
            <w:pPr>
              <w:shd w:val="clear" w:color="auto" w:fill="D9E2F3" w:themeFill="accent1" w:themeFillTint="33"/>
              <w:spacing w:before="120" w:after="120"/>
            </w:pPr>
            <w:r w:rsidRPr="0044736F">
              <w:t>Si c’est le cas, décrivez et donnez un lien</w:t>
            </w:r>
            <w:r w:rsidR="003A1A8F" w:rsidRPr="0044736F">
              <w:rPr>
                <w:b/>
                <w:bCs/>
              </w:rPr>
              <w:t xml:space="preserve"> :</w:t>
            </w:r>
          </w:p>
          <w:p w14:paraId="55E05827" w14:textId="637A98D4" w:rsidR="00BB4132" w:rsidRPr="0044736F" w:rsidRDefault="00BB4132" w:rsidP="000B08B1">
            <w:pPr>
              <w:spacing w:before="120" w:after="120"/>
              <w:rPr>
                <w:b/>
                <w:bCs/>
                <w:szCs w:val="22"/>
              </w:rPr>
            </w:pPr>
          </w:p>
        </w:tc>
      </w:tr>
      <w:tr w:rsidR="003A1A8F" w:rsidRPr="0044736F" w14:paraId="46F5E12D" w14:textId="77777777" w:rsidTr="30539158">
        <w:tc>
          <w:tcPr>
            <w:tcW w:w="1682" w:type="dxa"/>
            <w:tcBorders>
              <w:top w:val="single" w:sz="4" w:space="0" w:color="auto"/>
              <w:left w:val="nil"/>
              <w:bottom w:val="single" w:sz="4" w:space="0" w:color="auto"/>
              <w:right w:val="nil"/>
            </w:tcBorders>
            <w:shd w:val="clear" w:color="auto" w:fill="FFFFFF" w:themeFill="background1"/>
          </w:tcPr>
          <w:p w14:paraId="70D63890" w14:textId="7CF049D9" w:rsidR="003A1A8F" w:rsidRPr="0044736F" w:rsidRDefault="002B611D" w:rsidP="000B08B1">
            <w:pPr>
              <w:spacing w:before="120" w:after="120"/>
              <w:rPr>
                <w:i/>
                <w:iCs/>
                <w:szCs w:val="22"/>
              </w:rPr>
            </w:pPr>
            <w:r w:rsidRPr="0044736F">
              <w:rPr>
                <w:i/>
                <w:iCs/>
                <w:szCs w:val="22"/>
              </w:rPr>
              <w:t>Récolter les points de vue</w:t>
            </w:r>
            <w:r w:rsidR="003A1A8F" w:rsidRPr="0044736F">
              <w:rPr>
                <w:i/>
                <w:iCs/>
                <w:szCs w:val="22"/>
              </w:rPr>
              <w:t xml:space="preserve"> </w:t>
            </w:r>
          </w:p>
        </w:tc>
        <w:tc>
          <w:tcPr>
            <w:tcW w:w="7390" w:type="dxa"/>
            <w:tcBorders>
              <w:top w:val="single" w:sz="4" w:space="0" w:color="auto"/>
              <w:left w:val="nil"/>
              <w:bottom w:val="single" w:sz="4" w:space="0" w:color="auto"/>
              <w:right w:val="nil"/>
            </w:tcBorders>
            <w:shd w:val="clear" w:color="auto" w:fill="FFFFFF" w:themeFill="background1"/>
          </w:tcPr>
          <w:p w14:paraId="6544E8C4" w14:textId="20D0602D" w:rsidR="003A1A8F" w:rsidRPr="0044736F" w:rsidRDefault="002B611D" w:rsidP="000B08B1">
            <w:pPr>
              <w:spacing w:before="120" w:after="120"/>
              <w:rPr>
                <w:b/>
                <w:bCs/>
              </w:rPr>
            </w:pPr>
            <w:r w:rsidRPr="0044736F">
              <w:rPr>
                <w:b/>
                <w:bCs/>
              </w:rPr>
              <w:t>Les membres du GMP issus des entreprises ont</w:t>
            </w:r>
            <w:r w:rsidR="000723FD" w:rsidRPr="0044736F">
              <w:rPr>
                <w:b/>
                <w:bCs/>
              </w:rPr>
              <w:t>-</w:t>
            </w:r>
            <w:r w:rsidRPr="0044736F">
              <w:rPr>
                <w:b/>
                <w:bCs/>
              </w:rPr>
              <w:t xml:space="preserve">ils récolté les points de vue du </w:t>
            </w:r>
            <w:r w:rsidR="000723FD" w:rsidRPr="0044736F">
              <w:rPr>
                <w:b/>
                <w:bCs/>
              </w:rPr>
              <w:t>collège</w:t>
            </w:r>
            <w:r w:rsidRPr="0044736F">
              <w:rPr>
                <w:b/>
                <w:bCs/>
              </w:rPr>
              <w:t xml:space="preserve"> élargi s</w:t>
            </w:r>
            <w:r w:rsidR="000723FD" w:rsidRPr="0044736F">
              <w:rPr>
                <w:b/>
                <w:bCs/>
              </w:rPr>
              <w:t>u</w:t>
            </w:r>
            <w:r w:rsidRPr="0044736F">
              <w:rPr>
                <w:b/>
                <w:bCs/>
              </w:rPr>
              <w:t>r les point</w:t>
            </w:r>
            <w:r w:rsidR="000723FD" w:rsidRPr="0044736F">
              <w:rPr>
                <w:b/>
                <w:bCs/>
              </w:rPr>
              <w:t>s</w:t>
            </w:r>
            <w:r w:rsidRPr="0044736F">
              <w:rPr>
                <w:b/>
                <w:bCs/>
              </w:rPr>
              <w:t xml:space="preserve"> suivants :</w:t>
            </w:r>
          </w:p>
          <w:p w14:paraId="1FA29C2B" w14:textId="11F89E3D" w:rsidR="003A1A8F" w:rsidRPr="0044736F" w:rsidRDefault="002B611D" w:rsidP="000B08B1">
            <w:pPr>
              <w:pStyle w:val="Paragraphedeliste"/>
              <w:numPr>
                <w:ilvl w:val="0"/>
                <w:numId w:val="18"/>
              </w:numPr>
              <w:spacing w:before="120" w:after="120"/>
              <w:rPr>
                <w:b/>
                <w:bCs/>
              </w:rPr>
            </w:pPr>
            <w:r w:rsidRPr="0044736F">
              <w:rPr>
                <w:b/>
                <w:bCs/>
              </w:rPr>
              <w:t xml:space="preserve">Le dernier plan de travail de l’ITIE, y compris les priorités de la mise en </w:t>
            </w:r>
            <w:r w:rsidR="000723FD" w:rsidRPr="0044736F">
              <w:rPr>
                <w:b/>
                <w:bCs/>
              </w:rPr>
              <w:t xml:space="preserve">œuvre </w:t>
            </w:r>
            <w:r w:rsidRPr="0044736F">
              <w:rPr>
                <w:b/>
                <w:bCs/>
              </w:rPr>
              <w:t>de l’ITIE</w:t>
            </w:r>
          </w:p>
          <w:p w14:paraId="1D8C7C30" w14:textId="79D28BCC" w:rsidR="002B611D" w:rsidRPr="0044736F" w:rsidRDefault="0069510B" w:rsidP="002B611D">
            <w:pPr>
              <w:spacing w:before="120" w:after="120"/>
              <w:rPr>
                <w:rFonts w:eastAsia="Cambria" w:cs="Arial"/>
                <w:szCs w:val="22"/>
              </w:rPr>
            </w:pPr>
            <w:sdt>
              <w:sdtPr>
                <w:rPr>
                  <w:rFonts w:ascii="MS Gothic" w:eastAsia="MS Gothic" w:hAnsi="MS Gothic"/>
                  <w:szCs w:val="22"/>
                </w:rPr>
                <w:id w:val="-1146810685"/>
                <w14:checkbox>
                  <w14:checked w14:val="0"/>
                  <w14:checkedState w14:val="2612" w14:font="MS Gothic"/>
                  <w14:uncheckedState w14:val="2610" w14:font="MS Gothic"/>
                </w14:checkbox>
              </w:sdtPr>
              <w:sdtEndPr/>
              <w:sdtContent>
                <w:r w:rsidR="000723FD" w:rsidRPr="0044736F">
                  <w:rPr>
                    <w:rFonts w:ascii="MS Gothic" w:eastAsia="MS Gothic" w:hAnsi="MS Gothic" w:hint="eastAsia"/>
                    <w:szCs w:val="22"/>
                  </w:rPr>
                  <w:t>☐</w:t>
                </w:r>
              </w:sdtContent>
            </w:sdt>
            <w:r w:rsidR="002B611D" w:rsidRPr="0044736F">
              <w:rPr>
                <w:rFonts w:eastAsia="Cambria" w:cs="Arial"/>
                <w:szCs w:val="22"/>
              </w:rPr>
              <w:t xml:space="preserve"> </w:t>
            </w:r>
            <w:r w:rsidR="002B611D" w:rsidRPr="0044736F">
              <w:rPr>
                <w:rFonts w:eastAsia="Cambria" w:cs="Arial"/>
                <w:szCs w:val="22"/>
                <w:shd w:val="clear" w:color="auto" w:fill="D9E2F3" w:themeFill="accent1" w:themeFillTint="33"/>
              </w:rPr>
              <w:t>Oui</w:t>
            </w:r>
            <w:r w:rsidR="002B611D" w:rsidRPr="0044736F">
              <w:rPr>
                <w:rFonts w:eastAsia="Cambria" w:cs="Arial"/>
                <w:szCs w:val="22"/>
              </w:rPr>
              <w:t xml:space="preserve">           </w:t>
            </w:r>
            <w:sdt>
              <w:sdtPr>
                <w:rPr>
                  <w:rFonts w:ascii="MS Gothic" w:eastAsia="MS Gothic" w:hAnsi="MS Gothic"/>
                  <w:szCs w:val="22"/>
                </w:rPr>
                <w:id w:val="-1389950441"/>
                <w14:checkbox>
                  <w14:checked w14:val="0"/>
                  <w14:checkedState w14:val="2612" w14:font="MS Gothic"/>
                  <w14:uncheckedState w14:val="2610" w14:font="MS Gothic"/>
                </w14:checkbox>
              </w:sdtPr>
              <w:sdtEndPr/>
              <w:sdtContent>
                <w:r w:rsidR="002B611D" w:rsidRPr="0044736F">
                  <w:rPr>
                    <w:rFonts w:ascii="MS Gothic" w:eastAsia="MS Gothic" w:hAnsi="MS Gothic" w:cs="Arial" w:hint="eastAsia"/>
                    <w:szCs w:val="22"/>
                  </w:rPr>
                  <w:t>☐</w:t>
                </w:r>
              </w:sdtContent>
            </w:sdt>
            <w:r w:rsidR="002B611D" w:rsidRPr="0044736F">
              <w:rPr>
                <w:rFonts w:ascii="MS Gothic" w:eastAsia="MS Gothic" w:hAnsi="MS Gothic" w:cs="Arial"/>
                <w:szCs w:val="22"/>
              </w:rPr>
              <w:t xml:space="preserve"> </w:t>
            </w:r>
            <w:r w:rsidR="002B611D" w:rsidRPr="0044736F">
              <w:rPr>
                <w:rFonts w:eastAsia="Cambria" w:cs="Arial"/>
                <w:szCs w:val="22"/>
                <w:shd w:val="clear" w:color="auto" w:fill="D9E2F3" w:themeFill="accent1" w:themeFillTint="33"/>
              </w:rPr>
              <w:t>Non</w:t>
            </w:r>
          </w:p>
          <w:p w14:paraId="3184F45C" w14:textId="54D2C7B8" w:rsidR="002B611D" w:rsidRPr="0044736F" w:rsidRDefault="002B611D" w:rsidP="002B611D">
            <w:pPr>
              <w:shd w:val="clear" w:color="auto" w:fill="D9E2F3" w:themeFill="accent1" w:themeFillTint="33"/>
              <w:spacing w:before="120" w:after="120" w:line="22" w:lineRule="atLeast"/>
            </w:pPr>
            <w:r w:rsidRPr="0044736F">
              <w:t xml:space="preserve">Si oui </w:t>
            </w:r>
            <w:r w:rsidR="000723FD" w:rsidRPr="0044736F">
              <w:t>comment ?</w:t>
            </w:r>
            <w:r w:rsidRPr="0044736F">
              <w:t xml:space="preserve"> </w:t>
            </w:r>
          </w:p>
          <w:p w14:paraId="7324C237" w14:textId="5EB2AC25" w:rsidR="003A1A8F" w:rsidRPr="0044736F" w:rsidRDefault="002B611D" w:rsidP="002B611D">
            <w:pPr>
              <w:shd w:val="clear" w:color="auto" w:fill="D9E2F3" w:themeFill="accent1" w:themeFillTint="33"/>
              <w:spacing w:before="120" w:after="120"/>
            </w:pPr>
            <w:r w:rsidRPr="0044736F">
              <w:t xml:space="preserve">Si oui, qui a </w:t>
            </w:r>
            <w:r w:rsidR="000723FD" w:rsidRPr="0044736F">
              <w:t>contribué ?</w:t>
            </w:r>
          </w:p>
          <w:p w14:paraId="6D6F7D5C" w14:textId="36DE0F48" w:rsidR="002B611D" w:rsidRPr="0044736F" w:rsidRDefault="002B611D" w:rsidP="002B611D">
            <w:pPr>
              <w:spacing w:before="120" w:after="120" w:line="22" w:lineRule="atLeast"/>
            </w:pPr>
            <w:r w:rsidRPr="0044736F">
              <w:t>Ces contributions ont</w:t>
            </w:r>
            <w:r w:rsidR="000723FD" w:rsidRPr="0044736F">
              <w:t>-</w:t>
            </w:r>
            <w:r w:rsidRPr="0044736F">
              <w:t xml:space="preserve">elles été reflétées dans le plan de </w:t>
            </w:r>
            <w:r w:rsidR="000723FD" w:rsidRPr="0044736F">
              <w:t>travail ?</w:t>
            </w:r>
          </w:p>
          <w:p w14:paraId="692919D2" w14:textId="77777777" w:rsidR="002B611D" w:rsidRPr="0044736F" w:rsidRDefault="002B611D" w:rsidP="002B611D">
            <w:pPr>
              <w:spacing w:before="120" w:after="120"/>
              <w:rPr>
                <w:rFonts w:eastAsia="Cambria" w:cs="Arial"/>
                <w:szCs w:val="22"/>
              </w:rPr>
            </w:pPr>
            <w:r w:rsidRPr="0044736F">
              <w:t xml:space="preserve"> </w:t>
            </w:r>
            <w:sdt>
              <w:sdtPr>
                <w:rPr>
                  <w:rFonts w:ascii="MS Gothic" w:eastAsia="MS Gothic" w:hAnsi="MS Gothic"/>
                  <w:szCs w:val="22"/>
                </w:rPr>
                <w:id w:val="-442699943"/>
                <w14:checkbox>
                  <w14:checked w14:val="0"/>
                  <w14:checkedState w14:val="2612" w14:font="MS Gothic"/>
                  <w14:uncheckedState w14:val="2610" w14:font="MS Gothic"/>
                </w14:checkbox>
              </w:sdtPr>
              <w:sdtEndPr/>
              <w:sdtContent>
                <w:r w:rsidRPr="0044736F">
                  <w:rPr>
                    <w:rFonts w:ascii="MS Gothic" w:eastAsia="MS Gothic" w:hAnsi="MS Gothic" w:cs="Arial" w:hint="eastAsia"/>
                    <w:szCs w:val="22"/>
                  </w:rPr>
                  <w:t>☐</w:t>
                </w:r>
              </w:sdtContent>
            </w:sdt>
            <w:r w:rsidRPr="0044736F">
              <w:rPr>
                <w:rFonts w:eastAsia="Cambria" w:cs="Arial"/>
                <w:szCs w:val="22"/>
              </w:rPr>
              <w:t xml:space="preserve"> </w:t>
            </w:r>
            <w:r w:rsidRPr="0044736F">
              <w:rPr>
                <w:rFonts w:eastAsia="Cambria" w:cs="Arial"/>
                <w:szCs w:val="22"/>
                <w:shd w:val="clear" w:color="auto" w:fill="D9E2F3" w:themeFill="accent1" w:themeFillTint="33"/>
              </w:rPr>
              <w:t>Oui</w:t>
            </w:r>
            <w:r w:rsidRPr="0044736F">
              <w:rPr>
                <w:rFonts w:eastAsia="Cambria" w:cs="Arial"/>
                <w:szCs w:val="22"/>
              </w:rPr>
              <w:t xml:space="preserve">           </w:t>
            </w:r>
            <w:sdt>
              <w:sdtPr>
                <w:rPr>
                  <w:rFonts w:ascii="MS Gothic" w:eastAsia="MS Gothic" w:hAnsi="MS Gothic"/>
                  <w:szCs w:val="22"/>
                </w:rPr>
                <w:id w:val="-1546439272"/>
                <w14:checkbox>
                  <w14:checked w14:val="0"/>
                  <w14:checkedState w14:val="2612" w14:font="MS Gothic"/>
                  <w14:uncheckedState w14:val="2610" w14:font="MS Gothic"/>
                </w14:checkbox>
              </w:sdtPr>
              <w:sdtEndPr/>
              <w:sdtContent>
                <w:r w:rsidRPr="0044736F">
                  <w:rPr>
                    <w:rFonts w:ascii="MS Gothic" w:eastAsia="MS Gothic" w:hAnsi="MS Gothic" w:cs="Arial" w:hint="eastAsia"/>
                    <w:szCs w:val="22"/>
                  </w:rPr>
                  <w:t>☐</w:t>
                </w:r>
              </w:sdtContent>
            </w:sdt>
            <w:r w:rsidRPr="0044736F">
              <w:rPr>
                <w:rFonts w:ascii="MS Gothic" w:eastAsia="MS Gothic" w:hAnsi="MS Gothic" w:cs="Arial"/>
                <w:szCs w:val="22"/>
              </w:rPr>
              <w:t xml:space="preserve"> </w:t>
            </w:r>
            <w:r w:rsidRPr="0044736F">
              <w:rPr>
                <w:rFonts w:eastAsia="Cambria" w:cs="Arial"/>
                <w:szCs w:val="22"/>
                <w:shd w:val="clear" w:color="auto" w:fill="D9E2F3" w:themeFill="accent1" w:themeFillTint="33"/>
              </w:rPr>
              <w:t>Non</w:t>
            </w:r>
          </w:p>
          <w:p w14:paraId="309AC6D1" w14:textId="5FDE7B94" w:rsidR="002B611D" w:rsidRPr="0044736F" w:rsidRDefault="002B611D" w:rsidP="002B611D">
            <w:pPr>
              <w:shd w:val="clear" w:color="auto" w:fill="D9E2F3" w:themeFill="accent1" w:themeFillTint="33"/>
              <w:spacing w:before="120" w:after="120" w:line="22" w:lineRule="atLeast"/>
              <w:rPr>
                <w:b/>
                <w:bCs/>
              </w:rPr>
            </w:pPr>
            <w:r w:rsidRPr="0044736F">
              <w:rPr>
                <w:szCs w:val="22"/>
              </w:rPr>
              <w:t>Détaillez</w:t>
            </w:r>
            <w:r w:rsidR="000723FD" w:rsidRPr="0044736F">
              <w:rPr>
                <w:szCs w:val="22"/>
              </w:rPr>
              <w:t>:</w:t>
            </w:r>
          </w:p>
          <w:p w14:paraId="3CCA16FE" w14:textId="626A833D" w:rsidR="002B611D" w:rsidRPr="0044736F" w:rsidRDefault="002B611D" w:rsidP="002B611D">
            <w:pPr>
              <w:pStyle w:val="Paragraphedeliste"/>
              <w:numPr>
                <w:ilvl w:val="0"/>
                <w:numId w:val="25"/>
              </w:numPr>
              <w:spacing w:before="120" w:after="120" w:line="22" w:lineRule="atLeast"/>
              <w:rPr>
                <w:b/>
                <w:bCs/>
              </w:rPr>
            </w:pPr>
            <w:r w:rsidRPr="0044736F">
              <w:rPr>
                <w:b/>
                <w:bCs/>
              </w:rPr>
              <w:t xml:space="preserve">Examen de la mise en </w:t>
            </w:r>
            <w:r w:rsidR="000723FD" w:rsidRPr="0044736F">
              <w:rPr>
                <w:b/>
                <w:bCs/>
              </w:rPr>
              <w:t xml:space="preserve">œuvre </w:t>
            </w:r>
            <w:r w:rsidRPr="0044736F">
              <w:rPr>
                <w:b/>
                <w:bCs/>
              </w:rPr>
              <w:t>de l’ITIE</w:t>
            </w:r>
          </w:p>
          <w:p w14:paraId="2FE0EAA9" w14:textId="77777777" w:rsidR="002B611D" w:rsidRPr="0044736F" w:rsidRDefault="0069510B" w:rsidP="002B611D">
            <w:pPr>
              <w:spacing w:before="120" w:after="120"/>
              <w:rPr>
                <w:rFonts w:eastAsia="Cambria" w:cs="Arial"/>
                <w:szCs w:val="22"/>
              </w:rPr>
            </w:pPr>
            <w:sdt>
              <w:sdtPr>
                <w:rPr>
                  <w:rFonts w:ascii="MS Gothic" w:eastAsia="MS Gothic" w:hAnsi="MS Gothic"/>
                  <w:szCs w:val="22"/>
                </w:rPr>
                <w:id w:val="-1137170593"/>
                <w14:checkbox>
                  <w14:checked w14:val="0"/>
                  <w14:checkedState w14:val="2612" w14:font="MS Gothic"/>
                  <w14:uncheckedState w14:val="2610" w14:font="MS Gothic"/>
                </w14:checkbox>
              </w:sdtPr>
              <w:sdtEndPr/>
              <w:sdtContent>
                <w:r w:rsidR="002B611D" w:rsidRPr="0044736F">
                  <w:rPr>
                    <w:rFonts w:ascii="MS Gothic" w:eastAsia="MS Gothic" w:hAnsi="MS Gothic" w:cs="Arial" w:hint="eastAsia"/>
                    <w:szCs w:val="22"/>
                  </w:rPr>
                  <w:t>☐</w:t>
                </w:r>
              </w:sdtContent>
            </w:sdt>
            <w:r w:rsidR="002B611D" w:rsidRPr="0044736F">
              <w:rPr>
                <w:rFonts w:eastAsia="Cambria" w:cs="Arial"/>
                <w:szCs w:val="22"/>
              </w:rPr>
              <w:t xml:space="preserve"> </w:t>
            </w:r>
            <w:r w:rsidR="002B611D" w:rsidRPr="0044736F">
              <w:rPr>
                <w:rFonts w:eastAsia="Cambria" w:cs="Arial"/>
                <w:szCs w:val="22"/>
                <w:shd w:val="clear" w:color="auto" w:fill="D9E2F3" w:themeFill="accent1" w:themeFillTint="33"/>
              </w:rPr>
              <w:t>Oui</w:t>
            </w:r>
            <w:r w:rsidR="002B611D" w:rsidRPr="0044736F">
              <w:rPr>
                <w:rFonts w:eastAsia="Cambria" w:cs="Arial"/>
                <w:szCs w:val="22"/>
              </w:rPr>
              <w:t xml:space="preserve">           </w:t>
            </w:r>
            <w:sdt>
              <w:sdtPr>
                <w:rPr>
                  <w:rFonts w:ascii="MS Gothic" w:eastAsia="MS Gothic" w:hAnsi="MS Gothic"/>
                  <w:szCs w:val="22"/>
                </w:rPr>
                <w:id w:val="-1402981527"/>
                <w14:checkbox>
                  <w14:checked w14:val="0"/>
                  <w14:checkedState w14:val="2612" w14:font="MS Gothic"/>
                  <w14:uncheckedState w14:val="2610" w14:font="MS Gothic"/>
                </w14:checkbox>
              </w:sdtPr>
              <w:sdtEndPr/>
              <w:sdtContent>
                <w:r w:rsidR="002B611D" w:rsidRPr="0044736F">
                  <w:rPr>
                    <w:rFonts w:ascii="MS Gothic" w:eastAsia="MS Gothic" w:hAnsi="MS Gothic" w:cs="Arial" w:hint="eastAsia"/>
                    <w:szCs w:val="22"/>
                  </w:rPr>
                  <w:t>☐</w:t>
                </w:r>
              </w:sdtContent>
            </w:sdt>
            <w:r w:rsidR="002B611D" w:rsidRPr="0044736F">
              <w:rPr>
                <w:rFonts w:ascii="MS Gothic" w:eastAsia="MS Gothic" w:hAnsi="MS Gothic" w:cs="Arial"/>
                <w:szCs w:val="22"/>
              </w:rPr>
              <w:t xml:space="preserve"> </w:t>
            </w:r>
            <w:r w:rsidR="002B611D" w:rsidRPr="0044736F">
              <w:rPr>
                <w:rFonts w:eastAsia="Cambria" w:cs="Arial"/>
                <w:szCs w:val="22"/>
                <w:shd w:val="clear" w:color="auto" w:fill="D9E2F3" w:themeFill="accent1" w:themeFillTint="33"/>
              </w:rPr>
              <w:t>Non</w:t>
            </w:r>
          </w:p>
          <w:p w14:paraId="62972DCF" w14:textId="3CF0570A" w:rsidR="002B611D" w:rsidRPr="0044736F" w:rsidRDefault="002B611D" w:rsidP="002B611D">
            <w:pPr>
              <w:shd w:val="clear" w:color="auto" w:fill="D9E2F3" w:themeFill="accent1" w:themeFillTint="33"/>
              <w:spacing w:before="120" w:after="120" w:line="22" w:lineRule="atLeast"/>
            </w:pPr>
            <w:r w:rsidRPr="0044736F">
              <w:t xml:space="preserve">Si oui </w:t>
            </w:r>
            <w:r w:rsidR="000723FD" w:rsidRPr="0044736F">
              <w:t>comment ?</w:t>
            </w:r>
            <w:r w:rsidRPr="0044736F">
              <w:t xml:space="preserve"> </w:t>
            </w:r>
          </w:p>
          <w:p w14:paraId="5CC544ED" w14:textId="4070892A" w:rsidR="002B611D" w:rsidRPr="0044736F" w:rsidRDefault="002B611D" w:rsidP="002B611D">
            <w:pPr>
              <w:shd w:val="clear" w:color="auto" w:fill="D9E2F3" w:themeFill="accent1" w:themeFillTint="33"/>
              <w:spacing w:before="120" w:after="120" w:line="22" w:lineRule="atLeast"/>
            </w:pPr>
            <w:r w:rsidRPr="0044736F">
              <w:t xml:space="preserve">Si oui, qui a </w:t>
            </w:r>
            <w:r w:rsidR="000723FD" w:rsidRPr="0044736F">
              <w:t>contribué ?</w:t>
            </w:r>
            <w:r w:rsidRPr="0044736F">
              <w:t xml:space="preserve"> </w:t>
            </w:r>
          </w:p>
          <w:p w14:paraId="16F21310" w14:textId="3C15E09D" w:rsidR="002B611D" w:rsidRPr="0044736F" w:rsidRDefault="002B611D" w:rsidP="002B611D">
            <w:pPr>
              <w:spacing w:before="120" w:after="120" w:line="22" w:lineRule="atLeast"/>
            </w:pPr>
            <w:r w:rsidRPr="0044736F">
              <w:t>Ces contributions ont</w:t>
            </w:r>
            <w:r w:rsidR="000723FD" w:rsidRPr="0044736F">
              <w:t>-</w:t>
            </w:r>
            <w:r w:rsidRPr="0044736F">
              <w:t xml:space="preserve">elles été reflétées dans l’examen des </w:t>
            </w:r>
            <w:r w:rsidR="000723FD" w:rsidRPr="0044736F">
              <w:t>progrès ?</w:t>
            </w:r>
          </w:p>
          <w:p w14:paraId="5FD213EB" w14:textId="77777777" w:rsidR="002B611D" w:rsidRPr="0044736F" w:rsidRDefault="002B611D" w:rsidP="002B611D">
            <w:pPr>
              <w:spacing w:before="120" w:after="120"/>
              <w:rPr>
                <w:rFonts w:eastAsia="Cambria" w:cs="Arial"/>
                <w:szCs w:val="22"/>
              </w:rPr>
            </w:pPr>
            <w:r w:rsidRPr="0044736F">
              <w:t xml:space="preserve"> </w:t>
            </w:r>
            <w:sdt>
              <w:sdtPr>
                <w:rPr>
                  <w:rFonts w:ascii="MS Gothic" w:eastAsia="MS Gothic" w:hAnsi="MS Gothic"/>
                  <w:szCs w:val="22"/>
                </w:rPr>
                <w:id w:val="1601143312"/>
                <w14:checkbox>
                  <w14:checked w14:val="0"/>
                  <w14:checkedState w14:val="2612" w14:font="MS Gothic"/>
                  <w14:uncheckedState w14:val="2610" w14:font="MS Gothic"/>
                </w14:checkbox>
              </w:sdtPr>
              <w:sdtEndPr/>
              <w:sdtContent>
                <w:r w:rsidRPr="0044736F">
                  <w:rPr>
                    <w:rFonts w:ascii="MS Gothic" w:eastAsia="MS Gothic" w:hAnsi="MS Gothic" w:cs="Arial" w:hint="eastAsia"/>
                    <w:szCs w:val="22"/>
                  </w:rPr>
                  <w:t>☐</w:t>
                </w:r>
              </w:sdtContent>
            </w:sdt>
            <w:r w:rsidRPr="0044736F">
              <w:rPr>
                <w:rFonts w:eastAsia="Cambria" w:cs="Arial"/>
                <w:szCs w:val="22"/>
              </w:rPr>
              <w:t xml:space="preserve"> </w:t>
            </w:r>
            <w:r w:rsidRPr="0044736F">
              <w:rPr>
                <w:rFonts w:eastAsia="Cambria" w:cs="Arial"/>
                <w:szCs w:val="22"/>
                <w:shd w:val="clear" w:color="auto" w:fill="D9E2F3" w:themeFill="accent1" w:themeFillTint="33"/>
              </w:rPr>
              <w:t>Oui</w:t>
            </w:r>
            <w:r w:rsidRPr="0044736F">
              <w:rPr>
                <w:rFonts w:eastAsia="Cambria" w:cs="Arial"/>
                <w:szCs w:val="22"/>
              </w:rPr>
              <w:t xml:space="preserve">           </w:t>
            </w:r>
            <w:sdt>
              <w:sdtPr>
                <w:rPr>
                  <w:rFonts w:ascii="MS Gothic" w:eastAsia="MS Gothic" w:hAnsi="MS Gothic"/>
                  <w:szCs w:val="22"/>
                </w:rPr>
                <w:id w:val="-116997080"/>
                <w14:checkbox>
                  <w14:checked w14:val="0"/>
                  <w14:checkedState w14:val="2612" w14:font="MS Gothic"/>
                  <w14:uncheckedState w14:val="2610" w14:font="MS Gothic"/>
                </w14:checkbox>
              </w:sdtPr>
              <w:sdtEndPr/>
              <w:sdtContent>
                <w:r w:rsidRPr="0044736F">
                  <w:rPr>
                    <w:rFonts w:ascii="MS Gothic" w:eastAsia="MS Gothic" w:hAnsi="MS Gothic" w:cs="Arial" w:hint="eastAsia"/>
                    <w:szCs w:val="22"/>
                  </w:rPr>
                  <w:t>☐</w:t>
                </w:r>
              </w:sdtContent>
            </w:sdt>
            <w:r w:rsidRPr="0044736F">
              <w:rPr>
                <w:rFonts w:ascii="MS Gothic" w:eastAsia="MS Gothic" w:hAnsi="MS Gothic" w:cs="Arial"/>
                <w:szCs w:val="22"/>
              </w:rPr>
              <w:t xml:space="preserve"> </w:t>
            </w:r>
            <w:r w:rsidRPr="0044736F">
              <w:rPr>
                <w:rFonts w:eastAsia="Cambria" w:cs="Arial"/>
                <w:szCs w:val="22"/>
                <w:shd w:val="clear" w:color="auto" w:fill="D9E2F3" w:themeFill="accent1" w:themeFillTint="33"/>
              </w:rPr>
              <w:t>Non</w:t>
            </w:r>
          </w:p>
          <w:p w14:paraId="3E11ABBA" w14:textId="195306AD" w:rsidR="003A1A8F" w:rsidRPr="0044736F" w:rsidRDefault="002B611D" w:rsidP="002B611D">
            <w:pPr>
              <w:spacing w:before="120" w:after="120"/>
              <w:rPr>
                <w:b/>
                <w:bCs/>
                <w:szCs w:val="22"/>
              </w:rPr>
            </w:pPr>
            <w:r w:rsidRPr="0044736F">
              <w:rPr>
                <w:szCs w:val="22"/>
              </w:rPr>
              <w:t>Détaillez:</w:t>
            </w:r>
          </w:p>
        </w:tc>
      </w:tr>
    </w:tbl>
    <w:p w14:paraId="61CC56AF" w14:textId="77777777" w:rsidR="009C34CD" w:rsidRPr="0044736F" w:rsidRDefault="009C34CD" w:rsidP="009C34CD">
      <w:pPr>
        <w:rPr>
          <w:b/>
          <w:bCs/>
          <w:i/>
          <w:iCs/>
        </w:rPr>
      </w:pPr>
    </w:p>
    <w:p w14:paraId="77266185" w14:textId="51D5FBAD" w:rsidR="009C34CD" w:rsidRPr="0044736F" w:rsidRDefault="002B611D" w:rsidP="009C34CD">
      <w:pPr>
        <w:pStyle w:val="Titre3"/>
      </w:pPr>
      <w:bookmarkStart w:id="31" w:name="_Underlying_objective_regarding"/>
      <w:bookmarkStart w:id="32" w:name="_Toc176351570"/>
      <w:bookmarkStart w:id="33" w:name="_Hlk175317687"/>
      <w:bookmarkEnd w:id="31"/>
      <w:r w:rsidRPr="0044736F">
        <w:t>Objectif sous-jacent</w:t>
      </w:r>
      <w:r w:rsidR="009C34CD" w:rsidRPr="0044736F">
        <w:t xml:space="preserve"> </w:t>
      </w:r>
      <w:r w:rsidRPr="0044736F">
        <w:t>concernant l’</w:t>
      </w:r>
      <w:r w:rsidR="000723FD" w:rsidRPr="0044736F">
        <w:t>organisation</w:t>
      </w:r>
      <w:r w:rsidRPr="0044736F">
        <w:t xml:space="preserve"> du collège</w:t>
      </w:r>
      <w:bookmarkEnd w:id="32"/>
      <w:r w:rsidR="009C34CD" w:rsidRPr="0044736F">
        <w:t xml:space="preserve"> </w:t>
      </w:r>
      <w:bookmarkEnd w:id="33"/>
    </w:p>
    <w:p w14:paraId="16782561" w14:textId="4B00A6ED" w:rsidR="009C34CD" w:rsidRPr="0044736F" w:rsidRDefault="002B611D" w:rsidP="009C34CD">
      <w:pPr>
        <w:rPr>
          <w:i/>
          <w:iCs/>
        </w:rPr>
      </w:pPr>
      <w:bookmarkStart w:id="34" w:name="_Hlk175317713"/>
      <w:r w:rsidRPr="0044736F">
        <w:rPr>
          <w:i/>
          <w:iCs/>
        </w:rPr>
        <w:t>L’objectif de cette exigence est d’assurer l’existence d’un groupe multipartite indépendant, capable d’exercer un suivi actif et significatif de tous les aspects de la mise en œuvre de l’ITIE […] Comme condition préalable à la réalisation de cet objectif, le groupe multipartite doit compren</w:t>
      </w:r>
      <w:r w:rsidR="000723FD" w:rsidRPr="0044736F">
        <w:rPr>
          <w:i/>
          <w:iCs/>
        </w:rPr>
        <w:t>dre</w:t>
      </w:r>
      <w:r w:rsidRPr="0044736F">
        <w:rPr>
          <w:i/>
          <w:iCs/>
        </w:rPr>
        <w:t xml:space="preserve"> un nombre adéquat de représentants des principales parties prenantes, nommés sur la base de procédures ouvertes, justes et transparentes au sein de chaque collège […]</w:t>
      </w:r>
    </w:p>
    <w:bookmarkEnd w:id="34"/>
    <w:p w14:paraId="5F7E10C0" w14:textId="77777777" w:rsidR="002B611D" w:rsidRPr="0044736F" w:rsidRDefault="002B611D" w:rsidP="009C34CD">
      <w:pPr>
        <w:rPr>
          <w:rFonts w:eastAsia="MS Gothic" w:cs="Times New Roman"/>
          <w:i/>
          <w:iCs/>
          <w:color w:val="243F60"/>
          <w:sz w:val="24"/>
        </w:rPr>
      </w:pPr>
    </w:p>
    <w:p w14:paraId="1A3EA9AC" w14:textId="78758763" w:rsidR="009C34CD" w:rsidRPr="0044736F" w:rsidRDefault="002B611D" w:rsidP="00BB4132">
      <w:pPr>
        <w:pStyle w:val="Paragraphedeliste"/>
        <w:numPr>
          <w:ilvl w:val="0"/>
          <w:numId w:val="21"/>
        </w:numPr>
      </w:pPr>
      <w:bookmarkStart w:id="35" w:name="_Hlk175317730"/>
      <w:r w:rsidRPr="0044736F">
        <w:t>Selon le collège, la procédure de nomination a</w:t>
      </w:r>
      <w:r w:rsidR="000723FD" w:rsidRPr="0044736F">
        <w:t>-</w:t>
      </w:r>
      <w:r w:rsidRPr="0044736F">
        <w:t>t</w:t>
      </w:r>
      <w:r w:rsidR="000723FD" w:rsidRPr="0044736F">
        <w:t>-</w:t>
      </w:r>
      <w:r w:rsidRPr="0044736F">
        <w:t xml:space="preserve">elle été respectée durant la période </w:t>
      </w:r>
      <w:bookmarkEnd w:id="35"/>
      <w:r w:rsidR="000723FD" w:rsidRPr="0044736F">
        <w:t>examinée ?</w:t>
      </w:r>
    </w:p>
    <w:tbl>
      <w:tblPr>
        <w:tblStyle w:val="Grilledutableau"/>
        <w:tblW w:w="0" w:type="auto"/>
        <w:tblLook w:val="04A0" w:firstRow="1" w:lastRow="0" w:firstColumn="1" w:lastColumn="0" w:noHBand="0" w:noVBand="1"/>
      </w:tblPr>
      <w:tblGrid>
        <w:gridCol w:w="9062"/>
      </w:tblGrid>
      <w:tr w:rsidR="009C34CD" w:rsidRPr="0044736F" w14:paraId="60D9AD4C" w14:textId="77777777" w:rsidTr="004C250B">
        <w:tc>
          <w:tcPr>
            <w:tcW w:w="9062" w:type="dxa"/>
          </w:tcPr>
          <w:p w14:paraId="20CE9D32" w14:textId="77777777" w:rsidR="002B611D" w:rsidRPr="0044736F" w:rsidRDefault="0069510B" w:rsidP="002B611D">
            <w:pPr>
              <w:spacing w:before="120" w:after="120"/>
              <w:rPr>
                <w:rFonts w:eastAsia="Cambria" w:cs="Arial"/>
                <w:szCs w:val="22"/>
              </w:rPr>
            </w:pPr>
            <w:sdt>
              <w:sdtPr>
                <w:rPr>
                  <w:rFonts w:ascii="MS Gothic" w:eastAsia="MS Gothic" w:hAnsi="MS Gothic"/>
                  <w:szCs w:val="22"/>
                </w:rPr>
                <w:id w:val="309610843"/>
                <w14:checkbox>
                  <w14:checked w14:val="0"/>
                  <w14:checkedState w14:val="2612" w14:font="MS Gothic"/>
                  <w14:uncheckedState w14:val="2610" w14:font="MS Gothic"/>
                </w14:checkbox>
              </w:sdtPr>
              <w:sdtEndPr/>
              <w:sdtContent>
                <w:r w:rsidR="002B611D" w:rsidRPr="0044736F">
                  <w:rPr>
                    <w:rFonts w:ascii="MS Gothic" w:eastAsia="MS Gothic" w:hAnsi="MS Gothic" w:cs="Arial" w:hint="eastAsia"/>
                    <w:szCs w:val="22"/>
                  </w:rPr>
                  <w:t>☐</w:t>
                </w:r>
              </w:sdtContent>
            </w:sdt>
            <w:r w:rsidR="002B611D" w:rsidRPr="0044736F">
              <w:rPr>
                <w:rFonts w:eastAsia="Cambria" w:cs="Arial"/>
                <w:szCs w:val="22"/>
              </w:rPr>
              <w:t xml:space="preserve"> </w:t>
            </w:r>
            <w:r w:rsidR="002B611D" w:rsidRPr="0044736F">
              <w:rPr>
                <w:rFonts w:eastAsia="Cambria" w:cs="Arial"/>
                <w:szCs w:val="22"/>
                <w:shd w:val="clear" w:color="auto" w:fill="D9E2F3" w:themeFill="accent1" w:themeFillTint="33"/>
              </w:rPr>
              <w:t>Oui</w:t>
            </w:r>
            <w:r w:rsidR="002B611D" w:rsidRPr="0044736F">
              <w:rPr>
                <w:rFonts w:eastAsia="Cambria" w:cs="Arial"/>
                <w:szCs w:val="22"/>
              </w:rPr>
              <w:t xml:space="preserve">           </w:t>
            </w:r>
            <w:sdt>
              <w:sdtPr>
                <w:rPr>
                  <w:rFonts w:ascii="MS Gothic" w:eastAsia="MS Gothic" w:hAnsi="MS Gothic"/>
                  <w:szCs w:val="22"/>
                </w:rPr>
                <w:id w:val="1971168205"/>
                <w14:checkbox>
                  <w14:checked w14:val="0"/>
                  <w14:checkedState w14:val="2612" w14:font="MS Gothic"/>
                  <w14:uncheckedState w14:val="2610" w14:font="MS Gothic"/>
                </w14:checkbox>
              </w:sdtPr>
              <w:sdtEndPr/>
              <w:sdtContent>
                <w:r w:rsidR="002B611D" w:rsidRPr="0044736F">
                  <w:rPr>
                    <w:rFonts w:ascii="MS Gothic" w:eastAsia="MS Gothic" w:hAnsi="MS Gothic" w:cs="Arial" w:hint="eastAsia"/>
                    <w:szCs w:val="22"/>
                  </w:rPr>
                  <w:t>☐</w:t>
                </w:r>
              </w:sdtContent>
            </w:sdt>
            <w:r w:rsidR="002B611D" w:rsidRPr="0044736F">
              <w:rPr>
                <w:rFonts w:ascii="MS Gothic" w:eastAsia="MS Gothic" w:hAnsi="MS Gothic" w:cs="Arial"/>
                <w:szCs w:val="22"/>
              </w:rPr>
              <w:t xml:space="preserve"> </w:t>
            </w:r>
            <w:r w:rsidR="002B611D" w:rsidRPr="0044736F">
              <w:rPr>
                <w:rFonts w:eastAsia="Cambria" w:cs="Arial"/>
                <w:szCs w:val="22"/>
                <w:shd w:val="clear" w:color="auto" w:fill="D9E2F3" w:themeFill="accent1" w:themeFillTint="33"/>
              </w:rPr>
              <w:t>Non</w:t>
            </w:r>
          </w:p>
          <w:p w14:paraId="22F9B677" w14:textId="36CA4B3C" w:rsidR="009C34CD" w:rsidRPr="0044736F" w:rsidRDefault="002B611D" w:rsidP="00BB4132">
            <w:pPr>
              <w:spacing w:before="120" w:after="120"/>
              <w:rPr>
                <w:i/>
                <w:iCs/>
              </w:rPr>
            </w:pPr>
            <w:r w:rsidRPr="0044736F">
              <w:rPr>
                <w:rFonts w:eastAsia="Cambria" w:cs="Arial"/>
                <w:i/>
                <w:iCs/>
                <w:szCs w:val="22"/>
                <w:shd w:val="clear" w:color="auto" w:fill="D9E2F3" w:themeFill="accent1" w:themeFillTint="33"/>
              </w:rPr>
              <w:lastRenderedPageBreak/>
              <w:t>Expliquez</w:t>
            </w:r>
            <w:r w:rsidRPr="0044736F">
              <w:rPr>
                <w:i/>
                <w:iCs/>
              </w:rPr>
              <w:t xml:space="preserve">, par exemple tout écart dans la pratique ou </w:t>
            </w:r>
            <w:r w:rsidR="00502F09" w:rsidRPr="0044736F">
              <w:rPr>
                <w:i/>
                <w:iCs/>
              </w:rPr>
              <w:t xml:space="preserve">l’absence d’un processus formel de nomination de candidats au GMP. </w:t>
            </w:r>
          </w:p>
        </w:tc>
      </w:tr>
    </w:tbl>
    <w:p w14:paraId="19DA340C" w14:textId="76F30D99" w:rsidR="009C34CD" w:rsidRPr="0044736F" w:rsidRDefault="002B611D" w:rsidP="00BB4132">
      <w:pPr>
        <w:pStyle w:val="Paragraphedeliste"/>
        <w:numPr>
          <w:ilvl w:val="0"/>
          <w:numId w:val="21"/>
        </w:numPr>
      </w:pPr>
      <w:bookmarkStart w:id="36" w:name="_Hlk175317768"/>
      <w:r w:rsidRPr="0044736F">
        <w:lastRenderedPageBreak/>
        <w:t>Le processus de nomination était</w:t>
      </w:r>
      <w:r w:rsidR="000723FD" w:rsidRPr="0044736F">
        <w:t>-</w:t>
      </w:r>
      <w:r w:rsidRPr="0044736F">
        <w:t xml:space="preserve">il ouvert et </w:t>
      </w:r>
      <w:bookmarkEnd w:id="36"/>
      <w:r w:rsidR="000723FD" w:rsidRPr="0044736F">
        <w:t>transparent ?</w:t>
      </w:r>
    </w:p>
    <w:tbl>
      <w:tblPr>
        <w:tblStyle w:val="Grilledutableau"/>
        <w:tblW w:w="0" w:type="auto"/>
        <w:tblLook w:val="04A0" w:firstRow="1" w:lastRow="0" w:firstColumn="1" w:lastColumn="0" w:noHBand="0" w:noVBand="1"/>
      </w:tblPr>
      <w:tblGrid>
        <w:gridCol w:w="9062"/>
      </w:tblGrid>
      <w:tr w:rsidR="009C34CD" w:rsidRPr="0044736F" w14:paraId="348243F1" w14:textId="77777777" w:rsidTr="004C250B">
        <w:tc>
          <w:tcPr>
            <w:tcW w:w="9062" w:type="dxa"/>
          </w:tcPr>
          <w:p w14:paraId="4DA9F586" w14:textId="48C5896A" w:rsidR="002B611D" w:rsidRPr="0044736F" w:rsidRDefault="0069510B" w:rsidP="002B611D">
            <w:pPr>
              <w:spacing w:before="120" w:after="120"/>
              <w:rPr>
                <w:rFonts w:eastAsia="Cambria" w:cs="Arial"/>
                <w:szCs w:val="22"/>
              </w:rPr>
            </w:pPr>
            <w:sdt>
              <w:sdtPr>
                <w:rPr>
                  <w:rFonts w:ascii="MS Gothic" w:eastAsia="MS Gothic" w:hAnsi="MS Gothic"/>
                  <w:szCs w:val="22"/>
                </w:rPr>
                <w:id w:val="-969435270"/>
                <w14:checkbox>
                  <w14:checked w14:val="0"/>
                  <w14:checkedState w14:val="2612" w14:font="MS Gothic"/>
                  <w14:uncheckedState w14:val="2610" w14:font="MS Gothic"/>
                </w14:checkbox>
              </w:sdtPr>
              <w:sdtEndPr/>
              <w:sdtContent>
                <w:r w:rsidR="000723FD" w:rsidRPr="0044736F">
                  <w:rPr>
                    <w:rFonts w:ascii="MS Gothic" w:eastAsia="MS Gothic" w:hAnsi="MS Gothic" w:hint="eastAsia"/>
                    <w:szCs w:val="22"/>
                  </w:rPr>
                  <w:t>☐</w:t>
                </w:r>
              </w:sdtContent>
            </w:sdt>
            <w:r w:rsidR="002B611D" w:rsidRPr="0044736F">
              <w:rPr>
                <w:rFonts w:eastAsia="Cambria" w:cs="Arial"/>
                <w:szCs w:val="22"/>
              </w:rPr>
              <w:t xml:space="preserve"> </w:t>
            </w:r>
            <w:r w:rsidR="002B611D" w:rsidRPr="0044736F">
              <w:rPr>
                <w:rFonts w:eastAsia="Cambria" w:cs="Arial"/>
                <w:szCs w:val="22"/>
                <w:shd w:val="clear" w:color="auto" w:fill="D9E2F3" w:themeFill="accent1" w:themeFillTint="33"/>
              </w:rPr>
              <w:t>Oui</w:t>
            </w:r>
            <w:r w:rsidR="002B611D" w:rsidRPr="0044736F">
              <w:rPr>
                <w:rFonts w:eastAsia="Cambria" w:cs="Arial"/>
                <w:szCs w:val="22"/>
              </w:rPr>
              <w:t xml:space="preserve">           </w:t>
            </w:r>
            <w:sdt>
              <w:sdtPr>
                <w:rPr>
                  <w:rFonts w:ascii="MS Gothic" w:eastAsia="MS Gothic" w:hAnsi="MS Gothic"/>
                  <w:szCs w:val="22"/>
                </w:rPr>
                <w:id w:val="-1820253890"/>
                <w14:checkbox>
                  <w14:checked w14:val="0"/>
                  <w14:checkedState w14:val="2612" w14:font="MS Gothic"/>
                  <w14:uncheckedState w14:val="2610" w14:font="MS Gothic"/>
                </w14:checkbox>
              </w:sdtPr>
              <w:sdtEndPr/>
              <w:sdtContent>
                <w:r w:rsidR="002B611D" w:rsidRPr="0044736F">
                  <w:rPr>
                    <w:rFonts w:ascii="MS Gothic" w:eastAsia="MS Gothic" w:hAnsi="MS Gothic" w:cs="Arial" w:hint="eastAsia"/>
                    <w:szCs w:val="22"/>
                  </w:rPr>
                  <w:t>☐</w:t>
                </w:r>
              </w:sdtContent>
            </w:sdt>
            <w:r w:rsidR="002B611D" w:rsidRPr="0044736F">
              <w:rPr>
                <w:rFonts w:ascii="MS Gothic" w:eastAsia="MS Gothic" w:hAnsi="MS Gothic" w:cs="Arial"/>
                <w:szCs w:val="22"/>
              </w:rPr>
              <w:t xml:space="preserve"> </w:t>
            </w:r>
            <w:r w:rsidR="002B611D" w:rsidRPr="0044736F">
              <w:rPr>
                <w:rFonts w:eastAsia="Cambria" w:cs="Arial"/>
                <w:szCs w:val="22"/>
                <w:shd w:val="clear" w:color="auto" w:fill="D9E2F3" w:themeFill="accent1" w:themeFillTint="33"/>
              </w:rPr>
              <w:t>Non</w:t>
            </w:r>
          </w:p>
          <w:p w14:paraId="4A1576FA" w14:textId="271C402F" w:rsidR="009C34CD" w:rsidRPr="0044736F" w:rsidRDefault="002B611D" w:rsidP="00BB4132">
            <w:pPr>
              <w:spacing w:before="120" w:after="120"/>
              <w:rPr>
                <w:i/>
                <w:iCs/>
              </w:rPr>
            </w:pPr>
            <w:r w:rsidRPr="0044736F">
              <w:rPr>
                <w:i/>
                <w:iCs/>
              </w:rPr>
              <w:t>Expliquez, par exemple l’impact potentiel de l’absence de proc</w:t>
            </w:r>
            <w:r w:rsidR="000723FD" w:rsidRPr="0044736F">
              <w:rPr>
                <w:i/>
                <w:iCs/>
              </w:rPr>
              <w:t>é</w:t>
            </w:r>
            <w:r w:rsidRPr="0044736F">
              <w:rPr>
                <w:i/>
                <w:iCs/>
              </w:rPr>
              <w:t>dures de nomination codifiées sur cet aspect, sur le nombre de nominations reçues par rapport au nombre de sièges vacants au GMP, les efforts de sensibilisation.</w:t>
            </w:r>
          </w:p>
        </w:tc>
      </w:tr>
    </w:tbl>
    <w:p w14:paraId="04753657" w14:textId="6AFF14AA" w:rsidR="009C34CD" w:rsidRPr="0044736F" w:rsidRDefault="007D1528" w:rsidP="00BB4132">
      <w:pPr>
        <w:pStyle w:val="Paragraphedeliste"/>
        <w:numPr>
          <w:ilvl w:val="0"/>
          <w:numId w:val="21"/>
        </w:numPr>
        <w:rPr>
          <w:i/>
          <w:iCs/>
        </w:rPr>
      </w:pPr>
      <w:bookmarkStart w:id="37" w:name="_Hlk175317817"/>
      <w:r w:rsidRPr="0044736F">
        <w:t xml:space="preserve">Les membres du GMP </w:t>
      </w:r>
      <w:r w:rsidR="000723FD" w:rsidRPr="0044736F">
        <w:t>représentant</w:t>
      </w:r>
      <w:r w:rsidRPr="0044736F">
        <w:t xml:space="preserve"> les entreprises sont</w:t>
      </w:r>
      <w:r w:rsidR="000723FD" w:rsidRPr="0044736F">
        <w:t>-</w:t>
      </w:r>
      <w:r w:rsidRPr="0044736F">
        <w:t>ils représentatifs du collège élargi ?</w:t>
      </w:r>
    </w:p>
    <w:tbl>
      <w:tblPr>
        <w:tblStyle w:val="Grilledutableau"/>
        <w:tblW w:w="0" w:type="auto"/>
        <w:tblLook w:val="04A0" w:firstRow="1" w:lastRow="0" w:firstColumn="1" w:lastColumn="0" w:noHBand="0" w:noVBand="1"/>
      </w:tblPr>
      <w:tblGrid>
        <w:gridCol w:w="9062"/>
      </w:tblGrid>
      <w:tr w:rsidR="009C34CD" w:rsidRPr="0044736F" w14:paraId="3B715277" w14:textId="77777777" w:rsidTr="004C250B">
        <w:tc>
          <w:tcPr>
            <w:tcW w:w="9062" w:type="dxa"/>
          </w:tcPr>
          <w:bookmarkEnd w:id="37"/>
          <w:p w14:paraId="108A9EFE" w14:textId="77777777" w:rsidR="007D1528" w:rsidRPr="0044736F" w:rsidRDefault="0069510B" w:rsidP="007D1528">
            <w:pPr>
              <w:spacing w:before="120" w:after="120"/>
              <w:rPr>
                <w:rFonts w:eastAsia="Cambria" w:cs="Arial"/>
                <w:szCs w:val="22"/>
              </w:rPr>
            </w:pPr>
            <w:sdt>
              <w:sdtPr>
                <w:rPr>
                  <w:rFonts w:ascii="MS Gothic" w:eastAsia="MS Gothic" w:hAnsi="MS Gothic"/>
                  <w:szCs w:val="22"/>
                </w:rPr>
                <w:id w:val="1523521718"/>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eastAsia="Cambria" w:cs="Arial"/>
                <w:szCs w:val="22"/>
              </w:rPr>
              <w:t xml:space="preserve"> </w:t>
            </w:r>
            <w:r w:rsidR="007D1528" w:rsidRPr="0044736F">
              <w:rPr>
                <w:rFonts w:eastAsia="Cambria" w:cs="Arial"/>
                <w:szCs w:val="22"/>
                <w:shd w:val="clear" w:color="auto" w:fill="D9E2F3" w:themeFill="accent1" w:themeFillTint="33"/>
              </w:rPr>
              <w:t>Oui</w:t>
            </w:r>
            <w:r w:rsidR="007D1528" w:rsidRPr="0044736F">
              <w:rPr>
                <w:rFonts w:eastAsia="Cambria" w:cs="Arial"/>
                <w:szCs w:val="22"/>
              </w:rPr>
              <w:t xml:space="preserve">           </w:t>
            </w:r>
            <w:sdt>
              <w:sdtPr>
                <w:rPr>
                  <w:rFonts w:ascii="MS Gothic" w:eastAsia="MS Gothic" w:hAnsi="MS Gothic"/>
                  <w:szCs w:val="22"/>
                </w:rPr>
                <w:id w:val="1277990569"/>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ascii="MS Gothic" w:eastAsia="MS Gothic" w:hAnsi="MS Gothic" w:cs="Arial"/>
                <w:szCs w:val="22"/>
              </w:rPr>
              <w:t xml:space="preserve"> </w:t>
            </w:r>
            <w:r w:rsidR="007D1528" w:rsidRPr="0044736F">
              <w:rPr>
                <w:rFonts w:eastAsia="Cambria" w:cs="Arial"/>
                <w:szCs w:val="22"/>
                <w:shd w:val="clear" w:color="auto" w:fill="D9E2F3" w:themeFill="accent1" w:themeFillTint="33"/>
              </w:rPr>
              <w:t>Non</w:t>
            </w:r>
          </w:p>
          <w:p w14:paraId="1B20267D" w14:textId="4FDC3968" w:rsidR="009C34CD" w:rsidRPr="0044736F" w:rsidRDefault="007D1528" w:rsidP="00BB4132">
            <w:pPr>
              <w:spacing w:before="120" w:after="120"/>
              <w:rPr>
                <w:i/>
                <w:iCs/>
              </w:rPr>
            </w:pPr>
            <w:r w:rsidRPr="0044736F">
              <w:rPr>
                <w:i/>
                <w:iCs/>
              </w:rPr>
              <w:t>Expliquez</w:t>
            </w:r>
            <w:r w:rsidR="009C34CD" w:rsidRPr="0044736F">
              <w:rPr>
                <w:i/>
                <w:iCs/>
              </w:rPr>
              <w:t xml:space="preserve">. </w:t>
            </w:r>
          </w:p>
        </w:tc>
      </w:tr>
    </w:tbl>
    <w:p w14:paraId="05757CE5" w14:textId="2C709F6B" w:rsidR="009C34CD" w:rsidRPr="0044736F" w:rsidRDefault="007D1528" w:rsidP="00BB4132">
      <w:pPr>
        <w:pStyle w:val="Paragraphedeliste"/>
        <w:numPr>
          <w:ilvl w:val="0"/>
          <w:numId w:val="21"/>
        </w:numPr>
      </w:pPr>
      <w:bookmarkStart w:id="38" w:name="_Hlk175317963"/>
      <w:r w:rsidRPr="0044736F">
        <w:t>Le collège ref</w:t>
      </w:r>
      <w:r w:rsidR="000723FD" w:rsidRPr="0044736F">
        <w:t>lè</w:t>
      </w:r>
      <w:r w:rsidRPr="0044736F">
        <w:t>te</w:t>
      </w:r>
      <w:r w:rsidR="000723FD" w:rsidRPr="0044736F">
        <w:t>-</w:t>
      </w:r>
      <w:r w:rsidRPr="0044736F">
        <w:t>t</w:t>
      </w:r>
      <w:r w:rsidR="000723FD" w:rsidRPr="0044736F">
        <w:t>-</w:t>
      </w:r>
      <w:r w:rsidRPr="0044736F">
        <w:t xml:space="preserve">il la diversité des genres de façon </w:t>
      </w:r>
      <w:bookmarkEnd w:id="38"/>
      <w:r w:rsidR="000723FD" w:rsidRPr="0044736F">
        <w:t>adéquate ?</w:t>
      </w:r>
    </w:p>
    <w:tbl>
      <w:tblPr>
        <w:tblStyle w:val="Grilledutableau"/>
        <w:tblW w:w="0" w:type="auto"/>
        <w:tblLook w:val="04A0" w:firstRow="1" w:lastRow="0" w:firstColumn="1" w:lastColumn="0" w:noHBand="0" w:noVBand="1"/>
      </w:tblPr>
      <w:tblGrid>
        <w:gridCol w:w="9062"/>
      </w:tblGrid>
      <w:tr w:rsidR="009C34CD" w:rsidRPr="0044736F" w14:paraId="0218A34C" w14:textId="77777777" w:rsidTr="004C250B">
        <w:tc>
          <w:tcPr>
            <w:tcW w:w="9062" w:type="dxa"/>
          </w:tcPr>
          <w:p w14:paraId="6AE44CAB" w14:textId="77777777" w:rsidR="007D1528" w:rsidRPr="0044736F" w:rsidRDefault="0069510B" w:rsidP="007D1528">
            <w:pPr>
              <w:spacing w:before="120" w:after="120"/>
              <w:rPr>
                <w:rFonts w:eastAsia="Cambria" w:cs="Arial"/>
                <w:szCs w:val="22"/>
              </w:rPr>
            </w:pPr>
            <w:sdt>
              <w:sdtPr>
                <w:rPr>
                  <w:rFonts w:ascii="MS Gothic" w:eastAsia="MS Gothic" w:hAnsi="MS Gothic"/>
                  <w:szCs w:val="22"/>
                </w:rPr>
                <w:id w:val="1023978667"/>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eastAsia="Cambria" w:cs="Arial"/>
                <w:szCs w:val="22"/>
              </w:rPr>
              <w:t xml:space="preserve"> </w:t>
            </w:r>
            <w:r w:rsidR="007D1528" w:rsidRPr="0044736F">
              <w:rPr>
                <w:rFonts w:eastAsia="Cambria" w:cs="Arial"/>
                <w:szCs w:val="22"/>
                <w:shd w:val="clear" w:color="auto" w:fill="D9E2F3" w:themeFill="accent1" w:themeFillTint="33"/>
              </w:rPr>
              <w:t>Oui</w:t>
            </w:r>
            <w:r w:rsidR="007D1528" w:rsidRPr="0044736F">
              <w:rPr>
                <w:rFonts w:eastAsia="Cambria" w:cs="Arial"/>
                <w:szCs w:val="22"/>
              </w:rPr>
              <w:t xml:space="preserve">           </w:t>
            </w:r>
            <w:sdt>
              <w:sdtPr>
                <w:rPr>
                  <w:rFonts w:ascii="MS Gothic" w:eastAsia="MS Gothic" w:hAnsi="MS Gothic"/>
                  <w:szCs w:val="22"/>
                </w:rPr>
                <w:id w:val="2057200915"/>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ascii="MS Gothic" w:eastAsia="MS Gothic" w:hAnsi="MS Gothic" w:cs="Arial"/>
                <w:szCs w:val="22"/>
              </w:rPr>
              <w:t xml:space="preserve"> </w:t>
            </w:r>
            <w:r w:rsidR="007D1528" w:rsidRPr="0044736F">
              <w:rPr>
                <w:rFonts w:eastAsia="Cambria" w:cs="Arial"/>
                <w:szCs w:val="22"/>
                <w:shd w:val="clear" w:color="auto" w:fill="D9E2F3" w:themeFill="accent1" w:themeFillTint="33"/>
              </w:rPr>
              <w:t>Non</w:t>
            </w:r>
          </w:p>
          <w:p w14:paraId="7FE7FE6D" w14:textId="535E2253" w:rsidR="009C34CD" w:rsidRPr="0044736F" w:rsidRDefault="007D1528" w:rsidP="007D1528">
            <w:pPr>
              <w:spacing w:before="120" w:after="120"/>
              <w:rPr>
                <w:i/>
                <w:iCs/>
              </w:rPr>
            </w:pPr>
            <w:r w:rsidRPr="0044736F">
              <w:rPr>
                <w:i/>
                <w:iCs/>
              </w:rPr>
              <w:t>Expliquez.</w:t>
            </w:r>
          </w:p>
        </w:tc>
      </w:tr>
    </w:tbl>
    <w:p w14:paraId="063D4C4A" w14:textId="690CFA34" w:rsidR="009C34CD" w:rsidRPr="0044736F" w:rsidRDefault="00502F09" w:rsidP="00BB4132">
      <w:pPr>
        <w:pStyle w:val="Paragraphedeliste"/>
        <w:numPr>
          <w:ilvl w:val="0"/>
          <w:numId w:val="21"/>
        </w:numPr>
      </w:pPr>
      <w:bookmarkStart w:id="39" w:name="_Hlk175317985"/>
      <w:r w:rsidRPr="0044736F">
        <w:t>L</w:t>
      </w:r>
      <w:r w:rsidR="007D1528" w:rsidRPr="0044736F">
        <w:t>a représentation actuelle trouve-t-elle le bon équilibre entre capacités, représentativité du secteur et connaissances institutionnelles ?</w:t>
      </w:r>
      <w:bookmarkEnd w:id="39"/>
    </w:p>
    <w:tbl>
      <w:tblPr>
        <w:tblStyle w:val="Grilledutableau"/>
        <w:tblW w:w="0" w:type="auto"/>
        <w:tblLook w:val="04A0" w:firstRow="1" w:lastRow="0" w:firstColumn="1" w:lastColumn="0" w:noHBand="0" w:noVBand="1"/>
      </w:tblPr>
      <w:tblGrid>
        <w:gridCol w:w="9062"/>
      </w:tblGrid>
      <w:tr w:rsidR="009C34CD" w:rsidRPr="0044736F" w14:paraId="72CD8998" w14:textId="77777777" w:rsidTr="004C250B">
        <w:tc>
          <w:tcPr>
            <w:tcW w:w="9062" w:type="dxa"/>
          </w:tcPr>
          <w:p w14:paraId="0708E6C2" w14:textId="77777777" w:rsidR="007D1528" w:rsidRPr="0044736F" w:rsidRDefault="0069510B" w:rsidP="007D1528">
            <w:pPr>
              <w:spacing w:before="120" w:after="120"/>
              <w:rPr>
                <w:rFonts w:eastAsia="Cambria" w:cs="Arial"/>
                <w:szCs w:val="22"/>
              </w:rPr>
            </w:pPr>
            <w:sdt>
              <w:sdtPr>
                <w:rPr>
                  <w:rFonts w:ascii="MS Gothic" w:eastAsia="MS Gothic" w:hAnsi="MS Gothic"/>
                  <w:szCs w:val="22"/>
                </w:rPr>
                <w:id w:val="162362426"/>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eastAsia="Cambria" w:cs="Arial"/>
                <w:szCs w:val="22"/>
              </w:rPr>
              <w:t xml:space="preserve"> </w:t>
            </w:r>
            <w:r w:rsidR="007D1528" w:rsidRPr="0044736F">
              <w:rPr>
                <w:rFonts w:eastAsia="Cambria" w:cs="Arial"/>
                <w:szCs w:val="22"/>
                <w:shd w:val="clear" w:color="auto" w:fill="D9E2F3" w:themeFill="accent1" w:themeFillTint="33"/>
              </w:rPr>
              <w:t>Oui</w:t>
            </w:r>
            <w:r w:rsidR="007D1528" w:rsidRPr="0044736F">
              <w:rPr>
                <w:rFonts w:eastAsia="Cambria" w:cs="Arial"/>
                <w:szCs w:val="22"/>
              </w:rPr>
              <w:t xml:space="preserve">           </w:t>
            </w:r>
            <w:sdt>
              <w:sdtPr>
                <w:rPr>
                  <w:rFonts w:ascii="MS Gothic" w:eastAsia="MS Gothic" w:hAnsi="MS Gothic"/>
                  <w:szCs w:val="22"/>
                </w:rPr>
                <w:id w:val="885612903"/>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ascii="MS Gothic" w:eastAsia="MS Gothic" w:hAnsi="MS Gothic" w:cs="Arial"/>
                <w:szCs w:val="22"/>
              </w:rPr>
              <w:t xml:space="preserve"> </w:t>
            </w:r>
            <w:r w:rsidR="007D1528" w:rsidRPr="0044736F">
              <w:rPr>
                <w:rFonts w:eastAsia="Cambria" w:cs="Arial"/>
                <w:szCs w:val="22"/>
                <w:shd w:val="clear" w:color="auto" w:fill="D9E2F3" w:themeFill="accent1" w:themeFillTint="33"/>
              </w:rPr>
              <w:t>Non</w:t>
            </w:r>
          </w:p>
          <w:p w14:paraId="586D43C4" w14:textId="77A0A123" w:rsidR="009C34CD" w:rsidRPr="0044736F" w:rsidRDefault="007D1528" w:rsidP="007D1528">
            <w:pPr>
              <w:spacing w:before="120" w:after="120"/>
              <w:rPr>
                <w:i/>
                <w:iCs/>
              </w:rPr>
            </w:pPr>
            <w:r w:rsidRPr="0044736F">
              <w:rPr>
                <w:i/>
                <w:iCs/>
              </w:rPr>
              <w:t>Expliquez</w:t>
            </w:r>
            <w:r w:rsidR="009C34CD" w:rsidRPr="0044736F">
              <w:rPr>
                <w:i/>
                <w:iCs/>
              </w:rPr>
              <w:t xml:space="preserve">. </w:t>
            </w:r>
            <w:sdt>
              <w:sdtPr>
                <w:rPr>
                  <w:i/>
                  <w:iCs/>
                </w:rPr>
                <w:id w:val="-2095466681"/>
                <w:placeholder>
                  <w:docPart w:val="D27E808BAABC4845B8C8C944A63603CC"/>
                </w:placeholder>
                <w:showingPlcHdr/>
              </w:sdtPr>
              <w:sdtEndPr/>
              <w:sdtContent>
                <w:r w:rsidR="009C34CD" w:rsidRPr="0044736F">
                  <w:rPr>
                    <w:rStyle w:val="Textedelespacerserv"/>
                    <w:shd w:val="clear" w:color="auto" w:fill="D9E2F3" w:themeFill="accent1" w:themeFillTint="33"/>
                  </w:rPr>
                  <w:t>Click or tap here to enter text.</w:t>
                </w:r>
              </w:sdtContent>
            </w:sdt>
          </w:p>
        </w:tc>
      </w:tr>
    </w:tbl>
    <w:p w14:paraId="522492CA" w14:textId="5A4036BC" w:rsidR="009C34CD" w:rsidRPr="0044736F" w:rsidRDefault="007D1528" w:rsidP="00BB4132">
      <w:pPr>
        <w:pStyle w:val="Paragraphedeliste"/>
        <w:numPr>
          <w:ilvl w:val="0"/>
          <w:numId w:val="21"/>
        </w:numPr>
      </w:pPr>
      <w:bookmarkStart w:id="40" w:name="_Hlk175318041"/>
      <w:r w:rsidRPr="0044736F">
        <w:t>Les membres du collège des entreprises ont</w:t>
      </w:r>
      <w:r w:rsidR="000723FD" w:rsidRPr="0044736F">
        <w:t>-</w:t>
      </w:r>
      <w:r w:rsidRPr="0044736F">
        <w:t>ils été nommés sans aucune contrainte ni influence du gouvernement ?</w:t>
      </w:r>
      <w:r w:rsidR="009C34CD" w:rsidRPr="0044736F">
        <w:t xml:space="preserve"> (1.4.a.ii)</w:t>
      </w:r>
      <w:bookmarkEnd w:id="40"/>
    </w:p>
    <w:tbl>
      <w:tblPr>
        <w:tblStyle w:val="Grilledutableau"/>
        <w:tblW w:w="0" w:type="auto"/>
        <w:tblLook w:val="04A0" w:firstRow="1" w:lastRow="0" w:firstColumn="1" w:lastColumn="0" w:noHBand="0" w:noVBand="1"/>
      </w:tblPr>
      <w:tblGrid>
        <w:gridCol w:w="9062"/>
      </w:tblGrid>
      <w:tr w:rsidR="009C34CD" w:rsidRPr="0044736F" w14:paraId="63F2FAF1" w14:textId="77777777" w:rsidTr="004C250B">
        <w:tc>
          <w:tcPr>
            <w:tcW w:w="9062" w:type="dxa"/>
          </w:tcPr>
          <w:p w14:paraId="440CEAEC" w14:textId="77777777" w:rsidR="007D1528" w:rsidRPr="0044736F" w:rsidRDefault="0069510B" w:rsidP="007D1528">
            <w:pPr>
              <w:spacing w:before="120" w:after="120"/>
              <w:rPr>
                <w:rFonts w:eastAsia="Cambria" w:cs="Arial"/>
                <w:szCs w:val="22"/>
              </w:rPr>
            </w:pPr>
            <w:sdt>
              <w:sdtPr>
                <w:rPr>
                  <w:rFonts w:ascii="MS Gothic" w:eastAsia="MS Gothic" w:hAnsi="MS Gothic"/>
                  <w:szCs w:val="22"/>
                </w:rPr>
                <w:id w:val="198215274"/>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eastAsia="Cambria" w:cs="Arial"/>
                <w:szCs w:val="22"/>
              </w:rPr>
              <w:t xml:space="preserve"> </w:t>
            </w:r>
            <w:r w:rsidR="007D1528" w:rsidRPr="0044736F">
              <w:rPr>
                <w:rFonts w:eastAsia="Cambria" w:cs="Arial"/>
                <w:szCs w:val="22"/>
                <w:shd w:val="clear" w:color="auto" w:fill="D9E2F3" w:themeFill="accent1" w:themeFillTint="33"/>
              </w:rPr>
              <w:t>Oui</w:t>
            </w:r>
            <w:r w:rsidR="007D1528" w:rsidRPr="0044736F">
              <w:rPr>
                <w:rFonts w:eastAsia="Cambria" w:cs="Arial"/>
                <w:szCs w:val="22"/>
              </w:rPr>
              <w:t xml:space="preserve">           </w:t>
            </w:r>
            <w:sdt>
              <w:sdtPr>
                <w:rPr>
                  <w:rFonts w:ascii="MS Gothic" w:eastAsia="MS Gothic" w:hAnsi="MS Gothic"/>
                  <w:szCs w:val="22"/>
                </w:rPr>
                <w:id w:val="-462271931"/>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ascii="MS Gothic" w:eastAsia="MS Gothic" w:hAnsi="MS Gothic" w:cs="Arial"/>
                <w:szCs w:val="22"/>
              </w:rPr>
              <w:t xml:space="preserve"> </w:t>
            </w:r>
            <w:r w:rsidR="007D1528" w:rsidRPr="0044736F">
              <w:rPr>
                <w:rFonts w:eastAsia="Cambria" w:cs="Arial"/>
                <w:szCs w:val="22"/>
                <w:shd w:val="clear" w:color="auto" w:fill="D9E2F3" w:themeFill="accent1" w:themeFillTint="33"/>
              </w:rPr>
              <w:t>Non</w:t>
            </w:r>
          </w:p>
          <w:p w14:paraId="4E27B260" w14:textId="3E9D3DB2" w:rsidR="009C34CD" w:rsidRPr="0044736F" w:rsidRDefault="007D1528" w:rsidP="007D1528">
            <w:pPr>
              <w:spacing w:before="120" w:after="120"/>
              <w:rPr>
                <w:i/>
                <w:iCs/>
              </w:rPr>
            </w:pPr>
            <w:r w:rsidRPr="0044736F">
              <w:rPr>
                <w:rFonts w:eastAsia="Cambria" w:cs="Arial"/>
                <w:i/>
                <w:iCs/>
                <w:szCs w:val="22"/>
                <w:shd w:val="clear" w:color="auto" w:fill="D9E2F3" w:themeFill="accent1" w:themeFillTint="33"/>
              </w:rPr>
              <w:t>Expliquez</w:t>
            </w:r>
            <w:r w:rsidRPr="0044736F">
              <w:rPr>
                <w:rFonts w:eastAsia="Cambria" w:cs="Arial"/>
                <w:szCs w:val="22"/>
                <w:shd w:val="clear" w:color="auto" w:fill="D9E2F3" w:themeFill="accent1" w:themeFillTint="33"/>
              </w:rPr>
              <w:t>.</w:t>
            </w:r>
          </w:p>
        </w:tc>
      </w:tr>
    </w:tbl>
    <w:p w14:paraId="7B91E93B" w14:textId="43217A68" w:rsidR="009C34CD" w:rsidRPr="0044736F" w:rsidRDefault="00502F09" w:rsidP="00BB4132">
      <w:pPr>
        <w:pStyle w:val="Paragraphedeliste"/>
        <w:numPr>
          <w:ilvl w:val="0"/>
          <w:numId w:val="21"/>
        </w:numPr>
      </w:pPr>
      <w:bookmarkStart w:id="41" w:name="_Hlk175318075"/>
      <w:r w:rsidRPr="0044736F">
        <w:t>Chaque</w:t>
      </w:r>
      <w:r w:rsidR="007D1528" w:rsidRPr="0044736F">
        <w:t xml:space="preserve"> collège </w:t>
      </w:r>
      <w:r w:rsidRPr="0044736F">
        <w:t>est</w:t>
      </w:r>
      <w:r w:rsidR="007D1528" w:rsidRPr="0044736F">
        <w:t>-il</w:t>
      </w:r>
      <w:r w:rsidRPr="0044736F">
        <w:t xml:space="preserve"> </w:t>
      </w:r>
      <w:r w:rsidR="007D1528" w:rsidRPr="0044736F">
        <w:t xml:space="preserve">équitablement représenté au GMP ? </w:t>
      </w:r>
      <w:r w:rsidR="00F37178" w:rsidRPr="0044736F">
        <w:t xml:space="preserve"> </w:t>
      </w:r>
      <w:r w:rsidR="009C34CD" w:rsidRPr="0044736F">
        <w:t>1.4.a.ii</w:t>
      </w:r>
    </w:p>
    <w:p w14:paraId="27AD7C0A" w14:textId="16607821" w:rsidR="009C34CD" w:rsidRPr="0044736F" w:rsidRDefault="009C34CD" w:rsidP="009C34CD">
      <w:pPr>
        <w:rPr>
          <w:i/>
          <w:iCs/>
        </w:rPr>
      </w:pPr>
      <w:r w:rsidRPr="0044736F">
        <w:rPr>
          <w:i/>
          <w:iCs/>
        </w:rPr>
        <w:t>Note</w:t>
      </w:r>
      <w:r w:rsidR="007D1528" w:rsidRPr="0044736F">
        <w:rPr>
          <w:i/>
          <w:iCs/>
        </w:rPr>
        <w:t>z qu’il n’est pas exigé que les collèges soient représentés de façon numériquement identique.</w:t>
      </w:r>
      <w:bookmarkEnd w:id="41"/>
    </w:p>
    <w:tbl>
      <w:tblPr>
        <w:tblStyle w:val="Grilledutableau"/>
        <w:tblW w:w="0" w:type="auto"/>
        <w:tblLook w:val="04A0" w:firstRow="1" w:lastRow="0" w:firstColumn="1" w:lastColumn="0" w:noHBand="0" w:noVBand="1"/>
      </w:tblPr>
      <w:tblGrid>
        <w:gridCol w:w="9062"/>
      </w:tblGrid>
      <w:tr w:rsidR="009C34CD" w:rsidRPr="0044736F" w14:paraId="582CEB0D" w14:textId="77777777" w:rsidTr="004C250B">
        <w:tc>
          <w:tcPr>
            <w:tcW w:w="9062" w:type="dxa"/>
          </w:tcPr>
          <w:p w14:paraId="65803A53" w14:textId="77777777" w:rsidR="007D1528" w:rsidRPr="0044736F" w:rsidRDefault="0069510B" w:rsidP="007D1528">
            <w:pPr>
              <w:spacing w:before="120" w:after="120"/>
              <w:rPr>
                <w:rFonts w:eastAsia="Cambria" w:cs="Arial"/>
                <w:szCs w:val="22"/>
              </w:rPr>
            </w:pPr>
            <w:sdt>
              <w:sdtPr>
                <w:rPr>
                  <w:rFonts w:ascii="MS Gothic" w:eastAsia="MS Gothic" w:hAnsi="MS Gothic"/>
                  <w:szCs w:val="22"/>
                </w:rPr>
                <w:id w:val="-1739775616"/>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eastAsia="Cambria" w:cs="Arial"/>
                <w:szCs w:val="22"/>
              </w:rPr>
              <w:t xml:space="preserve"> </w:t>
            </w:r>
            <w:r w:rsidR="007D1528" w:rsidRPr="0044736F">
              <w:rPr>
                <w:rFonts w:eastAsia="Cambria" w:cs="Arial"/>
                <w:szCs w:val="22"/>
                <w:shd w:val="clear" w:color="auto" w:fill="D9E2F3" w:themeFill="accent1" w:themeFillTint="33"/>
              </w:rPr>
              <w:t>Oui</w:t>
            </w:r>
            <w:r w:rsidR="007D1528" w:rsidRPr="0044736F">
              <w:rPr>
                <w:rFonts w:eastAsia="Cambria" w:cs="Arial"/>
                <w:szCs w:val="22"/>
              </w:rPr>
              <w:t xml:space="preserve">           </w:t>
            </w:r>
            <w:sdt>
              <w:sdtPr>
                <w:rPr>
                  <w:rFonts w:ascii="MS Gothic" w:eastAsia="MS Gothic" w:hAnsi="MS Gothic"/>
                  <w:szCs w:val="22"/>
                </w:rPr>
                <w:id w:val="-1944531786"/>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ascii="MS Gothic" w:eastAsia="MS Gothic" w:hAnsi="MS Gothic" w:cs="Arial"/>
                <w:szCs w:val="22"/>
              </w:rPr>
              <w:t xml:space="preserve"> </w:t>
            </w:r>
            <w:r w:rsidR="007D1528" w:rsidRPr="0044736F">
              <w:rPr>
                <w:rFonts w:eastAsia="Cambria" w:cs="Arial"/>
                <w:szCs w:val="22"/>
                <w:shd w:val="clear" w:color="auto" w:fill="D9E2F3" w:themeFill="accent1" w:themeFillTint="33"/>
              </w:rPr>
              <w:t>Non</w:t>
            </w:r>
          </w:p>
          <w:p w14:paraId="4C7C5099" w14:textId="034A8009" w:rsidR="009C34CD" w:rsidRPr="0044736F" w:rsidRDefault="007D1528" w:rsidP="007D1528">
            <w:pPr>
              <w:spacing w:before="120" w:after="120"/>
              <w:rPr>
                <w:i/>
                <w:iCs/>
              </w:rPr>
            </w:pPr>
            <w:r w:rsidRPr="0044736F">
              <w:rPr>
                <w:rFonts w:eastAsia="Cambria" w:cs="Arial"/>
                <w:i/>
                <w:iCs/>
                <w:szCs w:val="22"/>
                <w:shd w:val="clear" w:color="auto" w:fill="D9E2F3" w:themeFill="accent1" w:themeFillTint="33"/>
              </w:rPr>
              <w:t>Expliquez</w:t>
            </w:r>
            <w:r w:rsidRPr="0044736F">
              <w:rPr>
                <w:rFonts w:eastAsia="Cambria" w:cs="Arial"/>
                <w:szCs w:val="22"/>
                <w:shd w:val="clear" w:color="auto" w:fill="D9E2F3" w:themeFill="accent1" w:themeFillTint="33"/>
              </w:rPr>
              <w:t>.</w:t>
            </w:r>
          </w:p>
        </w:tc>
      </w:tr>
    </w:tbl>
    <w:p w14:paraId="4E423A06" w14:textId="4518B0D4" w:rsidR="009C34CD" w:rsidRPr="0044736F" w:rsidRDefault="007D1528" w:rsidP="00BB4132">
      <w:pPr>
        <w:pStyle w:val="Paragraphedeliste"/>
        <w:numPr>
          <w:ilvl w:val="0"/>
          <w:numId w:val="21"/>
        </w:numPr>
      </w:pPr>
      <w:bookmarkStart w:id="42" w:name="_Hlk175318112"/>
      <w:r w:rsidRPr="0044736F">
        <w:lastRenderedPageBreak/>
        <w:t>Les membres du GMP issus du collège sont-ils en mesure de mener à bien leurs t</w:t>
      </w:r>
      <w:r w:rsidR="000723FD" w:rsidRPr="0044736F">
        <w:t>â</w:t>
      </w:r>
      <w:r w:rsidRPr="0044736F">
        <w:t xml:space="preserve">ches conformément aux </w:t>
      </w:r>
      <w:r w:rsidR="000723FD" w:rsidRPr="0044736F">
        <w:t>directives</w:t>
      </w:r>
      <w:r w:rsidRPr="0044736F">
        <w:t xml:space="preserve"> du </w:t>
      </w:r>
      <w:r w:rsidR="000723FD" w:rsidRPr="0044736F">
        <w:t>collège</w:t>
      </w:r>
      <w:r w:rsidRPr="0044736F">
        <w:t xml:space="preserve"> ou au Termes de Référence du GMP ? </w:t>
      </w:r>
      <w:r w:rsidR="009C34CD" w:rsidRPr="0044736F">
        <w:t>(1.4.b.i)</w:t>
      </w:r>
      <w:bookmarkEnd w:id="42"/>
    </w:p>
    <w:tbl>
      <w:tblPr>
        <w:tblStyle w:val="Grilledutableau"/>
        <w:tblW w:w="0" w:type="auto"/>
        <w:tblLook w:val="04A0" w:firstRow="1" w:lastRow="0" w:firstColumn="1" w:lastColumn="0" w:noHBand="0" w:noVBand="1"/>
      </w:tblPr>
      <w:tblGrid>
        <w:gridCol w:w="9062"/>
      </w:tblGrid>
      <w:tr w:rsidR="009C34CD" w:rsidRPr="0044736F" w14:paraId="33B90C8C" w14:textId="77777777" w:rsidTr="004C250B">
        <w:tc>
          <w:tcPr>
            <w:tcW w:w="9062" w:type="dxa"/>
          </w:tcPr>
          <w:p w14:paraId="524E7C77" w14:textId="77777777" w:rsidR="007D1528" w:rsidRPr="0044736F" w:rsidRDefault="0069510B" w:rsidP="007D1528">
            <w:pPr>
              <w:spacing w:before="120" w:after="120"/>
              <w:rPr>
                <w:rFonts w:eastAsia="Cambria" w:cs="Arial"/>
                <w:szCs w:val="22"/>
              </w:rPr>
            </w:pPr>
            <w:sdt>
              <w:sdtPr>
                <w:rPr>
                  <w:rFonts w:ascii="MS Gothic" w:eastAsia="MS Gothic" w:hAnsi="MS Gothic"/>
                  <w:szCs w:val="22"/>
                </w:rPr>
                <w:id w:val="937481847"/>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eastAsia="Cambria" w:cs="Arial"/>
                <w:szCs w:val="22"/>
              </w:rPr>
              <w:t xml:space="preserve"> </w:t>
            </w:r>
            <w:r w:rsidR="007D1528" w:rsidRPr="0044736F">
              <w:rPr>
                <w:rFonts w:eastAsia="Cambria" w:cs="Arial"/>
                <w:szCs w:val="22"/>
                <w:shd w:val="clear" w:color="auto" w:fill="D9E2F3" w:themeFill="accent1" w:themeFillTint="33"/>
              </w:rPr>
              <w:t>Oui</w:t>
            </w:r>
            <w:r w:rsidR="007D1528" w:rsidRPr="0044736F">
              <w:rPr>
                <w:rFonts w:eastAsia="Cambria" w:cs="Arial"/>
                <w:szCs w:val="22"/>
              </w:rPr>
              <w:t xml:space="preserve">           </w:t>
            </w:r>
            <w:sdt>
              <w:sdtPr>
                <w:rPr>
                  <w:rFonts w:ascii="MS Gothic" w:eastAsia="MS Gothic" w:hAnsi="MS Gothic"/>
                  <w:szCs w:val="22"/>
                </w:rPr>
                <w:id w:val="48734196"/>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ascii="MS Gothic" w:eastAsia="MS Gothic" w:hAnsi="MS Gothic" w:cs="Arial"/>
                <w:szCs w:val="22"/>
              </w:rPr>
              <w:t xml:space="preserve"> </w:t>
            </w:r>
            <w:r w:rsidR="007D1528" w:rsidRPr="0044736F">
              <w:rPr>
                <w:rFonts w:eastAsia="Cambria" w:cs="Arial"/>
                <w:szCs w:val="22"/>
                <w:shd w:val="clear" w:color="auto" w:fill="D9E2F3" w:themeFill="accent1" w:themeFillTint="33"/>
              </w:rPr>
              <w:t>Non</w:t>
            </w:r>
          </w:p>
          <w:p w14:paraId="1577E5D6" w14:textId="2809BEE5" w:rsidR="009C34CD" w:rsidRPr="0044736F" w:rsidRDefault="007D1528" w:rsidP="007D1528">
            <w:pPr>
              <w:spacing w:before="120" w:after="120"/>
              <w:rPr>
                <w:i/>
                <w:iCs/>
              </w:rPr>
            </w:pPr>
            <w:r w:rsidRPr="0044736F">
              <w:rPr>
                <w:rFonts w:eastAsia="Cambria" w:cs="Arial"/>
                <w:i/>
                <w:iCs/>
                <w:szCs w:val="22"/>
                <w:shd w:val="clear" w:color="auto" w:fill="D9E2F3" w:themeFill="accent1" w:themeFillTint="33"/>
              </w:rPr>
              <w:t>Expliquez</w:t>
            </w:r>
            <w:r w:rsidRPr="0044736F">
              <w:rPr>
                <w:rFonts w:eastAsia="Cambria" w:cs="Arial"/>
                <w:szCs w:val="22"/>
                <w:shd w:val="clear" w:color="auto" w:fill="D9E2F3" w:themeFill="accent1" w:themeFillTint="33"/>
              </w:rPr>
              <w:t>.</w:t>
            </w:r>
          </w:p>
        </w:tc>
      </w:tr>
    </w:tbl>
    <w:p w14:paraId="5D232D7A" w14:textId="7661CB0F" w:rsidR="009C34CD" w:rsidRPr="0044736F" w:rsidRDefault="007D1528" w:rsidP="00BB4132">
      <w:pPr>
        <w:pStyle w:val="Paragraphedeliste"/>
        <w:numPr>
          <w:ilvl w:val="0"/>
          <w:numId w:val="21"/>
        </w:numPr>
        <w:ind w:left="714" w:hanging="357"/>
      </w:pPr>
      <w:bookmarkStart w:id="43" w:name="_Hlk175318201"/>
      <w:r w:rsidRPr="0044736F">
        <w:t>Pensez</w:t>
      </w:r>
      <w:r w:rsidR="000723FD" w:rsidRPr="0044736F">
        <w:t>-</w:t>
      </w:r>
      <w:r w:rsidRPr="0044736F">
        <w:t xml:space="preserve">vous que les </w:t>
      </w:r>
      <w:r w:rsidR="000723FD" w:rsidRPr="0044736F">
        <w:t>décisions</w:t>
      </w:r>
      <w:r w:rsidRPr="0044736F">
        <w:t xml:space="preserve"> au GMP sont prises de façon inclusive</w:t>
      </w:r>
      <w:r w:rsidR="000723FD" w:rsidRPr="0044736F">
        <w:t> ?</w:t>
      </w:r>
      <w:r w:rsidR="009C34CD" w:rsidRPr="0044736F">
        <w:t xml:space="preserve"> </w:t>
      </w:r>
      <w:r w:rsidRPr="0044736F">
        <w:t>Tous les membres du GMP sont</w:t>
      </w:r>
      <w:r w:rsidR="000723FD" w:rsidRPr="0044736F">
        <w:t>-</w:t>
      </w:r>
      <w:r w:rsidRPr="0044736F">
        <w:t xml:space="preserve">ils traités comme des </w:t>
      </w:r>
      <w:r w:rsidR="000723FD" w:rsidRPr="0044736F">
        <w:t>partenaires ?</w:t>
      </w:r>
      <w:r w:rsidR="009C34CD" w:rsidRPr="0044736F">
        <w:t xml:space="preserve"> 1.4.</w:t>
      </w:r>
      <w:r w:rsidR="00502F09" w:rsidRPr="0044736F">
        <w:t>b</w:t>
      </w:r>
      <w:r w:rsidR="009C34CD" w:rsidRPr="0044736F">
        <w:t>.</w:t>
      </w:r>
      <w:r w:rsidR="00D763E8" w:rsidRPr="0044736F">
        <w:t>v</w:t>
      </w:r>
      <w:r w:rsidR="009C34CD" w:rsidRPr="0044736F">
        <w:t>iii</w:t>
      </w:r>
      <w:bookmarkEnd w:id="43"/>
    </w:p>
    <w:tbl>
      <w:tblPr>
        <w:tblStyle w:val="Grilledutableau"/>
        <w:tblW w:w="0" w:type="auto"/>
        <w:tblLook w:val="04A0" w:firstRow="1" w:lastRow="0" w:firstColumn="1" w:lastColumn="0" w:noHBand="0" w:noVBand="1"/>
      </w:tblPr>
      <w:tblGrid>
        <w:gridCol w:w="9062"/>
      </w:tblGrid>
      <w:tr w:rsidR="009C34CD" w:rsidRPr="0044736F" w14:paraId="1FA08E61" w14:textId="77777777" w:rsidTr="004C250B">
        <w:tc>
          <w:tcPr>
            <w:tcW w:w="9062" w:type="dxa"/>
          </w:tcPr>
          <w:p w14:paraId="0A4134E2" w14:textId="77777777" w:rsidR="007D1528" w:rsidRPr="0044736F" w:rsidRDefault="0069510B" w:rsidP="007D1528">
            <w:pPr>
              <w:spacing w:before="120" w:after="120"/>
              <w:rPr>
                <w:rFonts w:eastAsia="Cambria" w:cs="Arial"/>
                <w:szCs w:val="22"/>
              </w:rPr>
            </w:pPr>
            <w:sdt>
              <w:sdtPr>
                <w:rPr>
                  <w:rFonts w:ascii="MS Gothic" w:eastAsia="MS Gothic" w:hAnsi="MS Gothic"/>
                  <w:szCs w:val="22"/>
                </w:rPr>
                <w:id w:val="-1307389669"/>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eastAsia="Cambria" w:cs="Arial"/>
                <w:szCs w:val="22"/>
              </w:rPr>
              <w:t xml:space="preserve"> </w:t>
            </w:r>
            <w:r w:rsidR="007D1528" w:rsidRPr="0044736F">
              <w:rPr>
                <w:rFonts w:eastAsia="Cambria" w:cs="Arial"/>
                <w:szCs w:val="22"/>
                <w:shd w:val="clear" w:color="auto" w:fill="D9E2F3" w:themeFill="accent1" w:themeFillTint="33"/>
              </w:rPr>
              <w:t>Oui</w:t>
            </w:r>
            <w:r w:rsidR="007D1528" w:rsidRPr="0044736F">
              <w:rPr>
                <w:rFonts w:eastAsia="Cambria" w:cs="Arial"/>
                <w:szCs w:val="22"/>
              </w:rPr>
              <w:t xml:space="preserve">           </w:t>
            </w:r>
            <w:sdt>
              <w:sdtPr>
                <w:rPr>
                  <w:rFonts w:ascii="MS Gothic" w:eastAsia="MS Gothic" w:hAnsi="MS Gothic"/>
                  <w:szCs w:val="22"/>
                </w:rPr>
                <w:id w:val="1336570036"/>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ascii="MS Gothic" w:eastAsia="MS Gothic" w:hAnsi="MS Gothic" w:cs="Arial"/>
                <w:szCs w:val="22"/>
              </w:rPr>
              <w:t xml:space="preserve"> </w:t>
            </w:r>
            <w:r w:rsidR="007D1528" w:rsidRPr="0044736F">
              <w:rPr>
                <w:rFonts w:eastAsia="Cambria" w:cs="Arial"/>
                <w:szCs w:val="22"/>
                <w:shd w:val="clear" w:color="auto" w:fill="D9E2F3" w:themeFill="accent1" w:themeFillTint="33"/>
              </w:rPr>
              <w:t>Non</w:t>
            </w:r>
          </w:p>
          <w:p w14:paraId="4023271E" w14:textId="029686F7" w:rsidR="009C34CD" w:rsidRPr="0044736F" w:rsidRDefault="007D1528" w:rsidP="007D1528">
            <w:pPr>
              <w:spacing w:before="120" w:after="120"/>
              <w:rPr>
                <w:i/>
                <w:iCs/>
              </w:rPr>
            </w:pPr>
            <w:r w:rsidRPr="0044736F">
              <w:rPr>
                <w:rFonts w:eastAsia="Cambria" w:cs="Arial"/>
                <w:i/>
                <w:iCs/>
                <w:szCs w:val="22"/>
                <w:shd w:val="clear" w:color="auto" w:fill="D9E2F3" w:themeFill="accent1" w:themeFillTint="33"/>
              </w:rPr>
              <w:t>Expliquez</w:t>
            </w:r>
            <w:r w:rsidRPr="0044736F">
              <w:rPr>
                <w:rFonts w:eastAsia="Cambria" w:cs="Arial"/>
                <w:szCs w:val="22"/>
                <w:shd w:val="clear" w:color="auto" w:fill="D9E2F3" w:themeFill="accent1" w:themeFillTint="33"/>
              </w:rPr>
              <w:t>.</w:t>
            </w:r>
          </w:p>
        </w:tc>
      </w:tr>
    </w:tbl>
    <w:p w14:paraId="6D82E8F7" w14:textId="4901E3FD" w:rsidR="009C34CD" w:rsidRPr="0044736F" w:rsidRDefault="007D1528" w:rsidP="00BB4132">
      <w:pPr>
        <w:pStyle w:val="Paragraphedeliste"/>
        <w:numPr>
          <w:ilvl w:val="0"/>
          <w:numId w:val="21"/>
        </w:numPr>
        <w:ind w:left="714" w:hanging="357"/>
      </w:pPr>
      <w:bookmarkStart w:id="44" w:name="_Hlk175318218"/>
      <w:r w:rsidRPr="0044736F">
        <w:t>Pensez</w:t>
      </w:r>
      <w:r w:rsidR="000723FD" w:rsidRPr="0044736F">
        <w:t>-</w:t>
      </w:r>
      <w:r w:rsidRPr="0044736F">
        <w:t xml:space="preserve">vous que les </w:t>
      </w:r>
      <w:r w:rsidR="000723FD" w:rsidRPr="0044736F">
        <w:t>réunions</w:t>
      </w:r>
      <w:r w:rsidRPr="0044736F">
        <w:t xml:space="preserve"> du GMP sont annoncées suffisamment longtemps à l’avance et que les documents sont diffus</w:t>
      </w:r>
      <w:r w:rsidR="000723FD" w:rsidRPr="0044736F">
        <w:t>és</w:t>
      </w:r>
      <w:r w:rsidRPr="0044736F">
        <w:t xml:space="preserve"> à temps</w:t>
      </w:r>
      <w:r w:rsidR="000723FD" w:rsidRPr="0044736F">
        <w:t> ?</w:t>
      </w:r>
      <w:r w:rsidRPr="0044736F">
        <w:t xml:space="preserve"> </w:t>
      </w:r>
      <w:r w:rsidR="00EE6BB4" w:rsidRPr="0044736F">
        <w:t xml:space="preserve"> </w:t>
      </w:r>
      <w:r w:rsidR="009C34CD" w:rsidRPr="0044736F">
        <w:t>1.4.b.ix</w:t>
      </w:r>
      <w:bookmarkEnd w:id="44"/>
    </w:p>
    <w:tbl>
      <w:tblPr>
        <w:tblStyle w:val="Grilledutableau"/>
        <w:tblW w:w="0" w:type="auto"/>
        <w:tblLook w:val="04A0" w:firstRow="1" w:lastRow="0" w:firstColumn="1" w:lastColumn="0" w:noHBand="0" w:noVBand="1"/>
      </w:tblPr>
      <w:tblGrid>
        <w:gridCol w:w="9062"/>
      </w:tblGrid>
      <w:tr w:rsidR="009C34CD" w:rsidRPr="0044736F" w14:paraId="42BB3D44" w14:textId="77777777" w:rsidTr="004C250B">
        <w:tc>
          <w:tcPr>
            <w:tcW w:w="9062" w:type="dxa"/>
          </w:tcPr>
          <w:p w14:paraId="3356DDDC" w14:textId="77777777" w:rsidR="007D1528" w:rsidRPr="0044736F" w:rsidRDefault="0069510B" w:rsidP="007D1528">
            <w:pPr>
              <w:spacing w:before="120" w:after="120"/>
              <w:rPr>
                <w:rFonts w:eastAsia="Cambria" w:cs="Arial"/>
                <w:szCs w:val="22"/>
              </w:rPr>
            </w:pPr>
            <w:sdt>
              <w:sdtPr>
                <w:rPr>
                  <w:rFonts w:ascii="MS Gothic" w:eastAsia="MS Gothic" w:hAnsi="MS Gothic"/>
                  <w:szCs w:val="22"/>
                </w:rPr>
                <w:id w:val="166459"/>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eastAsia="Cambria" w:cs="Arial"/>
                <w:szCs w:val="22"/>
              </w:rPr>
              <w:t xml:space="preserve"> </w:t>
            </w:r>
            <w:r w:rsidR="007D1528" w:rsidRPr="0044736F">
              <w:rPr>
                <w:rFonts w:eastAsia="Cambria" w:cs="Arial"/>
                <w:szCs w:val="22"/>
                <w:shd w:val="clear" w:color="auto" w:fill="D9E2F3" w:themeFill="accent1" w:themeFillTint="33"/>
              </w:rPr>
              <w:t>Oui</w:t>
            </w:r>
            <w:r w:rsidR="007D1528" w:rsidRPr="0044736F">
              <w:rPr>
                <w:rFonts w:eastAsia="Cambria" w:cs="Arial"/>
                <w:szCs w:val="22"/>
              </w:rPr>
              <w:t xml:space="preserve">           </w:t>
            </w:r>
            <w:sdt>
              <w:sdtPr>
                <w:rPr>
                  <w:rFonts w:ascii="MS Gothic" w:eastAsia="MS Gothic" w:hAnsi="MS Gothic"/>
                  <w:szCs w:val="22"/>
                </w:rPr>
                <w:id w:val="1348220266"/>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ascii="MS Gothic" w:eastAsia="MS Gothic" w:hAnsi="MS Gothic" w:cs="Arial"/>
                <w:szCs w:val="22"/>
              </w:rPr>
              <w:t xml:space="preserve"> </w:t>
            </w:r>
            <w:r w:rsidR="007D1528" w:rsidRPr="0044736F">
              <w:rPr>
                <w:rFonts w:eastAsia="Cambria" w:cs="Arial"/>
                <w:szCs w:val="22"/>
                <w:shd w:val="clear" w:color="auto" w:fill="D9E2F3" w:themeFill="accent1" w:themeFillTint="33"/>
              </w:rPr>
              <w:t>Non</w:t>
            </w:r>
          </w:p>
          <w:p w14:paraId="2056F329" w14:textId="268A00C3" w:rsidR="009C34CD" w:rsidRPr="0044736F" w:rsidRDefault="007D1528" w:rsidP="007D1528">
            <w:pPr>
              <w:spacing w:before="120" w:after="120"/>
              <w:rPr>
                <w:i/>
                <w:iCs/>
              </w:rPr>
            </w:pPr>
            <w:r w:rsidRPr="0044736F">
              <w:rPr>
                <w:rFonts w:eastAsia="Cambria" w:cs="Arial"/>
                <w:i/>
                <w:iCs/>
                <w:szCs w:val="22"/>
                <w:shd w:val="clear" w:color="auto" w:fill="D9E2F3" w:themeFill="accent1" w:themeFillTint="33"/>
              </w:rPr>
              <w:t>Expliquez</w:t>
            </w:r>
            <w:r w:rsidRPr="0044736F">
              <w:rPr>
                <w:rFonts w:eastAsia="Cambria" w:cs="Arial"/>
                <w:szCs w:val="22"/>
                <w:shd w:val="clear" w:color="auto" w:fill="D9E2F3" w:themeFill="accent1" w:themeFillTint="33"/>
              </w:rPr>
              <w:t>.</w:t>
            </w:r>
          </w:p>
        </w:tc>
      </w:tr>
    </w:tbl>
    <w:p w14:paraId="242A3D96" w14:textId="666EB8CF" w:rsidR="009C34CD" w:rsidRPr="0044736F" w:rsidRDefault="007D1528" w:rsidP="00BB4132">
      <w:pPr>
        <w:pStyle w:val="Paragraphedeliste"/>
        <w:numPr>
          <w:ilvl w:val="0"/>
          <w:numId w:val="21"/>
        </w:numPr>
      </w:pPr>
      <w:bookmarkStart w:id="45" w:name="_Hlk175318235"/>
      <w:r w:rsidRPr="0044736F">
        <w:t xml:space="preserve">L’invitation </w:t>
      </w:r>
      <w:r w:rsidR="00D763E8" w:rsidRPr="0044736F">
        <w:t xml:space="preserve">aux réunions du GMP </w:t>
      </w:r>
      <w:r w:rsidRPr="0044736F">
        <w:t>indique</w:t>
      </w:r>
      <w:r w:rsidR="000723FD" w:rsidRPr="0044736F">
        <w:t>-</w:t>
      </w:r>
      <w:r w:rsidRPr="0044736F">
        <w:t>t</w:t>
      </w:r>
      <w:r w:rsidR="000723FD" w:rsidRPr="0044736F">
        <w:t>-</w:t>
      </w:r>
      <w:r w:rsidRPr="0044736F">
        <w:t xml:space="preserve">elle clairement </w:t>
      </w:r>
      <w:r w:rsidR="00D763E8" w:rsidRPr="0044736F">
        <w:t xml:space="preserve">l’ordre du jour et </w:t>
      </w:r>
      <w:r w:rsidRPr="0044736F">
        <w:t>quelles sont les d</w:t>
      </w:r>
      <w:r w:rsidR="000723FD" w:rsidRPr="0044736F">
        <w:t>é</w:t>
      </w:r>
      <w:r w:rsidRPr="0044736F">
        <w:t xml:space="preserve">cisions à </w:t>
      </w:r>
      <w:r w:rsidR="00E7312F" w:rsidRPr="0044736F">
        <w:t>prendre ?</w:t>
      </w:r>
      <w:r w:rsidRPr="0044736F">
        <w:t xml:space="preserve"> </w:t>
      </w:r>
      <w:r w:rsidR="009C34CD" w:rsidRPr="0044736F">
        <w:t>1.4.b.ix</w:t>
      </w:r>
      <w:bookmarkEnd w:id="45"/>
    </w:p>
    <w:tbl>
      <w:tblPr>
        <w:tblStyle w:val="Grilledutableau"/>
        <w:tblW w:w="0" w:type="auto"/>
        <w:tblLook w:val="04A0" w:firstRow="1" w:lastRow="0" w:firstColumn="1" w:lastColumn="0" w:noHBand="0" w:noVBand="1"/>
      </w:tblPr>
      <w:tblGrid>
        <w:gridCol w:w="9062"/>
      </w:tblGrid>
      <w:tr w:rsidR="009C34CD" w:rsidRPr="0044736F" w14:paraId="3CC7D07C" w14:textId="77777777" w:rsidTr="004C250B">
        <w:tc>
          <w:tcPr>
            <w:tcW w:w="9062" w:type="dxa"/>
          </w:tcPr>
          <w:p w14:paraId="1B3C9FB2" w14:textId="77777777" w:rsidR="007D1528" w:rsidRPr="0044736F" w:rsidRDefault="0069510B" w:rsidP="007D1528">
            <w:pPr>
              <w:spacing w:before="120" w:after="120"/>
              <w:rPr>
                <w:rFonts w:eastAsia="Cambria" w:cs="Arial"/>
                <w:szCs w:val="22"/>
              </w:rPr>
            </w:pPr>
            <w:sdt>
              <w:sdtPr>
                <w:rPr>
                  <w:rFonts w:ascii="MS Gothic" w:eastAsia="MS Gothic" w:hAnsi="MS Gothic"/>
                  <w:szCs w:val="22"/>
                </w:rPr>
                <w:id w:val="-1239323616"/>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eastAsia="Cambria" w:cs="Arial"/>
                <w:szCs w:val="22"/>
              </w:rPr>
              <w:t xml:space="preserve"> </w:t>
            </w:r>
            <w:r w:rsidR="007D1528" w:rsidRPr="0044736F">
              <w:rPr>
                <w:rFonts w:eastAsia="Cambria" w:cs="Arial"/>
                <w:szCs w:val="22"/>
                <w:shd w:val="clear" w:color="auto" w:fill="D9E2F3" w:themeFill="accent1" w:themeFillTint="33"/>
              </w:rPr>
              <w:t>Oui</w:t>
            </w:r>
            <w:r w:rsidR="007D1528" w:rsidRPr="0044736F">
              <w:rPr>
                <w:rFonts w:eastAsia="Cambria" w:cs="Arial"/>
                <w:szCs w:val="22"/>
              </w:rPr>
              <w:t xml:space="preserve">           </w:t>
            </w:r>
            <w:sdt>
              <w:sdtPr>
                <w:rPr>
                  <w:rFonts w:ascii="MS Gothic" w:eastAsia="MS Gothic" w:hAnsi="MS Gothic"/>
                  <w:szCs w:val="22"/>
                </w:rPr>
                <w:id w:val="1533611926"/>
                <w14:checkbox>
                  <w14:checked w14:val="0"/>
                  <w14:checkedState w14:val="2612" w14:font="MS Gothic"/>
                  <w14:uncheckedState w14:val="2610" w14:font="MS Gothic"/>
                </w14:checkbox>
              </w:sdtPr>
              <w:sdtEndPr/>
              <w:sdtContent>
                <w:r w:rsidR="007D1528" w:rsidRPr="0044736F">
                  <w:rPr>
                    <w:rFonts w:ascii="MS Gothic" w:eastAsia="MS Gothic" w:hAnsi="MS Gothic" w:cs="Arial" w:hint="eastAsia"/>
                    <w:szCs w:val="22"/>
                  </w:rPr>
                  <w:t>☐</w:t>
                </w:r>
              </w:sdtContent>
            </w:sdt>
            <w:r w:rsidR="007D1528" w:rsidRPr="0044736F">
              <w:rPr>
                <w:rFonts w:ascii="MS Gothic" w:eastAsia="MS Gothic" w:hAnsi="MS Gothic" w:cs="Arial"/>
                <w:szCs w:val="22"/>
              </w:rPr>
              <w:t xml:space="preserve"> </w:t>
            </w:r>
            <w:r w:rsidR="007D1528" w:rsidRPr="0044736F">
              <w:rPr>
                <w:rFonts w:eastAsia="Cambria" w:cs="Arial"/>
                <w:szCs w:val="22"/>
                <w:shd w:val="clear" w:color="auto" w:fill="D9E2F3" w:themeFill="accent1" w:themeFillTint="33"/>
              </w:rPr>
              <w:t>Non</w:t>
            </w:r>
          </w:p>
          <w:p w14:paraId="4795115C" w14:textId="7FC72815" w:rsidR="009C34CD" w:rsidRPr="0044736F" w:rsidRDefault="007D1528" w:rsidP="007D1528">
            <w:pPr>
              <w:spacing w:before="120" w:after="120"/>
              <w:rPr>
                <w:i/>
                <w:iCs/>
              </w:rPr>
            </w:pPr>
            <w:r w:rsidRPr="0044736F">
              <w:rPr>
                <w:rFonts w:eastAsia="Cambria" w:cs="Arial"/>
                <w:i/>
                <w:iCs/>
                <w:szCs w:val="22"/>
                <w:shd w:val="clear" w:color="auto" w:fill="D9E2F3" w:themeFill="accent1" w:themeFillTint="33"/>
              </w:rPr>
              <w:t>Expliquez</w:t>
            </w:r>
            <w:r w:rsidRPr="0044736F">
              <w:rPr>
                <w:rFonts w:eastAsia="Cambria" w:cs="Arial"/>
                <w:szCs w:val="22"/>
                <w:shd w:val="clear" w:color="auto" w:fill="D9E2F3" w:themeFill="accent1" w:themeFillTint="33"/>
              </w:rPr>
              <w:t>.</w:t>
            </w:r>
          </w:p>
        </w:tc>
      </w:tr>
    </w:tbl>
    <w:p w14:paraId="58960B9F" w14:textId="079CAFB0" w:rsidR="009C34CD" w:rsidRPr="0044736F" w:rsidRDefault="007D1528" w:rsidP="00BB4132">
      <w:pPr>
        <w:pStyle w:val="Paragraphedeliste"/>
        <w:numPr>
          <w:ilvl w:val="0"/>
          <w:numId w:val="21"/>
        </w:numPr>
      </w:pPr>
      <w:bookmarkStart w:id="46" w:name="_Hlk175318255"/>
      <w:r w:rsidRPr="0044736F">
        <w:t>Autres commentaires</w:t>
      </w:r>
      <w:bookmarkEnd w:id="46"/>
    </w:p>
    <w:tbl>
      <w:tblPr>
        <w:tblStyle w:val="Grilledutableau"/>
        <w:tblW w:w="0" w:type="auto"/>
        <w:tblLook w:val="04A0" w:firstRow="1" w:lastRow="0" w:firstColumn="1" w:lastColumn="0" w:noHBand="0" w:noVBand="1"/>
      </w:tblPr>
      <w:tblGrid>
        <w:gridCol w:w="9062"/>
      </w:tblGrid>
      <w:tr w:rsidR="009C34CD" w:rsidRPr="0044736F" w14:paraId="75E69584" w14:textId="77777777" w:rsidTr="00BB4132">
        <w:tc>
          <w:tcPr>
            <w:tcW w:w="9062" w:type="dxa"/>
            <w:shd w:val="clear" w:color="auto" w:fill="D9E2F3" w:themeFill="accent1" w:themeFillTint="33"/>
          </w:tcPr>
          <w:p w14:paraId="0F48C628" w14:textId="4216DDF0" w:rsidR="009C34CD" w:rsidRPr="0044736F" w:rsidRDefault="007D1528" w:rsidP="00BB4132">
            <w:pPr>
              <w:spacing w:before="120" w:after="120"/>
              <w:rPr>
                <w:i/>
                <w:iCs/>
              </w:rPr>
            </w:pPr>
            <w:r w:rsidRPr="0044736F">
              <w:rPr>
                <w:i/>
                <w:iCs/>
              </w:rPr>
              <w:t>Ajoutez quelque chose si vous le souhaitez</w:t>
            </w:r>
            <w:r w:rsidR="009C34CD" w:rsidRPr="0044736F">
              <w:rPr>
                <w:i/>
                <w:iCs/>
              </w:rPr>
              <w:t xml:space="preserve">. </w:t>
            </w:r>
          </w:p>
        </w:tc>
      </w:tr>
    </w:tbl>
    <w:p w14:paraId="2A02D081" w14:textId="77777777" w:rsidR="009C34CD" w:rsidRPr="0044736F" w:rsidRDefault="009C34CD" w:rsidP="009C34CD">
      <w:pPr>
        <w:rPr>
          <w:b/>
          <w:bCs/>
        </w:rPr>
      </w:pPr>
    </w:p>
    <w:p w14:paraId="04007140" w14:textId="77777777" w:rsidR="007D1528" w:rsidRPr="0044736F" w:rsidRDefault="007D1528" w:rsidP="007D1528">
      <w:pPr>
        <w:keepNext/>
        <w:keepLines/>
        <w:spacing w:before="360"/>
        <w:outlineLvl w:val="2"/>
        <w:rPr>
          <w:rFonts w:eastAsia="MS Gothic" w:cs="Times New Roman"/>
          <w:color w:val="243F60"/>
        </w:rPr>
      </w:pPr>
      <w:bookmarkStart w:id="47" w:name="_Toc176351571"/>
      <w:r w:rsidRPr="0044736F">
        <w:rPr>
          <w:rFonts w:eastAsia="MS Gothic" w:cs="Times New Roman"/>
          <w:color w:val="243F60"/>
        </w:rPr>
        <w:t>Conclusion</w:t>
      </w:r>
      <w:bookmarkEnd w:id="47"/>
      <w:r w:rsidRPr="0044736F">
        <w:rPr>
          <w:rFonts w:eastAsia="MS Gothic" w:cs="Times New Roman"/>
          <w:color w:val="243F60"/>
        </w:rPr>
        <w:t xml:space="preserve"> </w:t>
      </w:r>
    </w:p>
    <w:p w14:paraId="20055AE0" w14:textId="32EECAAE" w:rsidR="007D1528" w:rsidRPr="0044736F" w:rsidRDefault="007D1528" w:rsidP="007D1528">
      <w:pPr>
        <w:spacing w:after="120" w:line="276" w:lineRule="auto"/>
        <w:rPr>
          <w:bCs/>
          <w:szCs w:val="22"/>
        </w:rPr>
      </w:pPr>
      <w:bookmarkStart w:id="48" w:name="_Hlk175318300"/>
      <w:r w:rsidRPr="0044736F">
        <w:rPr>
          <w:bCs/>
          <w:szCs w:val="22"/>
        </w:rPr>
        <w:t xml:space="preserve">Sur base des réponses ci-dessus, quelle est l’autoévaluation du GMP quant à </w:t>
      </w:r>
      <w:hyperlink w:anchor="_Underlying_objective" w:history="1">
        <w:r w:rsidRPr="0044736F">
          <w:rPr>
            <w:bCs/>
            <w:color w:val="0000FF"/>
            <w:szCs w:val="22"/>
            <w:u w:val="single"/>
          </w:rPr>
          <w:t>l’objectif</w:t>
        </w:r>
      </w:hyperlink>
      <w:r w:rsidRPr="0044736F">
        <w:rPr>
          <w:bCs/>
          <w:szCs w:val="22"/>
        </w:rPr>
        <w:t xml:space="preserve"> et les </w:t>
      </w:r>
      <w:hyperlink w:anchor="_Technical_requirements" w:history="1">
        <w:r w:rsidRPr="0044736F">
          <w:rPr>
            <w:bCs/>
            <w:color w:val="0000FF"/>
            <w:szCs w:val="22"/>
            <w:u w:val="single"/>
          </w:rPr>
          <w:t>exigences techniques de l’Exigence 1.4 </w:t>
        </w:r>
      </w:hyperlink>
      <w:r w:rsidRPr="0044736F">
        <w:rPr>
          <w:bCs/>
          <w:szCs w:val="22"/>
        </w:rPr>
        <w:t>?</w:t>
      </w:r>
      <w:bookmarkEnd w:id="48"/>
    </w:p>
    <w:p w14:paraId="5BC38D66" w14:textId="77777777" w:rsidR="001A2CF2" w:rsidRPr="0044736F" w:rsidRDefault="001A2CF2" w:rsidP="001A2CF2">
      <w:pPr>
        <w:pStyle w:val="TextBold"/>
        <w:rPr>
          <w:b w:val="0"/>
          <w:bCs/>
          <w:noProof w:val="0"/>
        </w:rPr>
      </w:pPr>
      <w:r w:rsidRPr="0044736F">
        <w:rPr>
          <w:b w:val="0"/>
          <w:bCs/>
          <w:noProof w:val="0"/>
        </w:rPr>
        <w:t>Score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1A2CF2" w:rsidRPr="0044736F" w14:paraId="15C2CC5A" w14:textId="77777777" w:rsidTr="009A58C6">
        <w:trPr>
          <w:trHeight w:val="60"/>
        </w:trPr>
        <w:tc>
          <w:tcPr>
            <w:tcW w:w="1701" w:type="dxa"/>
          </w:tcPr>
          <w:p w14:paraId="7814772A" w14:textId="77777777" w:rsidR="001A2CF2" w:rsidRPr="0044736F" w:rsidRDefault="0069510B" w:rsidP="009A58C6">
            <w:pPr>
              <w:spacing w:before="0" w:after="0"/>
              <w:rPr>
                <w:szCs w:val="22"/>
              </w:rPr>
            </w:pPr>
            <w:sdt>
              <w:sdtPr>
                <w:rPr>
                  <w:b/>
                  <w:bCs/>
                </w:rPr>
                <w:id w:val="-244033346"/>
                <w14:checkbox>
                  <w14:checked w14:val="0"/>
                  <w14:checkedState w14:val="2612" w14:font="MS Gothic"/>
                  <w14:uncheckedState w14:val="2610" w14:font="MS Gothic"/>
                </w14:checkbox>
              </w:sdtPr>
              <w:sdtEndPr/>
              <w:sdtContent>
                <w:r w:rsidR="001A2CF2" w:rsidRPr="0044736F">
                  <w:rPr>
                    <w:rFonts w:ascii="MS Gothic" w:eastAsia="MS Gothic" w:hAnsi="MS Gothic" w:hint="eastAsia"/>
                    <w:bCs/>
                  </w:rPr>
                  <w:t>☐</w:t>
                </w:r>
              </w:sdtContent>
            </w:sdt>
          </w:p>
        </w:tc>
        <w:tc>
          <w:tcPr>
            <w:tcW w:w="1422" w:type="dxa"/>
          </w:tcPr>
          <w:p w14:paraId="442C82CA" w14:textId="77777777" w:rsidR="001A2CF2" w:rsidRPr="0044736F" w:rsidRDefault="0069510B" w:rsidP="009A58C6">
            <w:pPr>
              <w:spacing w:before="0" w:after="0"/>
              <w:rPr>
                <w:szCs w:val="22"/>
              </w:rPr>
            </w:pPr>
            <w:sdt>
              <w:sdtPr>
                <w:rPr>
                  <w:b/>
                  <w:bCs/>
                </w:rPr>
                <w:id w:val="-1092848952"/>
                <w14:checkbox>
                  <w14:checked w14:val="0"/>
                  <w14:checkedState w14:val="2612" w14:font="MS Gothic"/>
                  <w14:uncheckedState w14:val="2610" w14:font="MS Gothic"/>
                </w14:checkbox>
              </w:sdtPr>
              <w:sdtEndPr/>
              <w:sdtContent>
                <w:r w:rsidR="001A2CF2" w:rsidRPr="0044736F">
                  <w:rPr>
                    <w:rFonts w:ascii="MS Gothic" w:eastAsia="MS Gothic" w:hAnsi="MS Gothic" w:hint="eastAsia"/>
                    <w:bCs/>
                  </w:rPr>
                  <w:t>☐</w:t>
                </w:r>
              </w:sdtContent>
            </w:sdt>
          </w:p>
        </w:tc>
        <w:tc>
          <w:tcPr>
            <w:tcW w:w="1417" w:type="dxa"/>
          </w:tcPr>
          <w:p w14:paraId="7AA25506" w14:textId="77777777" w:rsidR="001A2CF2" w:rsidRPr="0044736F" w:rsidRDefault="0069510B" w:rsidP="009A58C6">
            <w:pPr>
              <w:spacing w:before="0" w:after="0"/>
              <w:rPr>
                <w:szCs w:val="22"/>
              </w:rPr>
            </w:pPr>
            <w:sdt>
              <w:sdtPr>
                <w:rPr>
                  <w:b/>
                  <w:bCs/>
                </w:rPr>
                <w:id w:val="-924725704"/>
                <w14:checkbox>
                  <w14:checked w14:val="0"/>
                  <w14:checkedState w14:val="2612" w14:font="MS Gothic"/>
                  <w14:uncheckedState w14:val="2610" w14:font="MS Gothic"/>
                </w14:checkbox>
              </w:sdtPr>
              <w:sdtEndPr/>
              <w:sdtContent>
                <w:r w:rsidR="001A2CF2" w:rsidRPr="0044736F">
                  <w:rPr>
                    <w:rFonts w:ascii="MS Gothic" w:eastAsia="MS Gothic" w:hAnsi="MS Gothic" w:hint="eastAsia"/>
                    <w:bCs/>
                  </w:rPr>
                  <w:t>☐</w:t>
                </w:r>
              </w:sdtContent>
            </w:sdt>
          </w:p>
        </w:tc>
        <w:tc>
          <w:tcPr>
            <w:tcW w:w="1276" w:type="dxa"/>
          </w:tcPr>
          <w:p w14:paraId="40A4B89F" w14:textId="77777777" w:rsidR="001A2CF2" w:rsidRPr="0044736F" w:rsidRDefault="0069510B" w:rsidP="009A58C6">
            <w:pPr>
              <w:spacing w:before="0" w:after="0"/>
              <w:rPr>
                <w:szCs w:val="22"/>
              </w:rPr>
            </w:pPr>
            <w:sdt>
              <w:sdtPr>
                <w:rPr>
                  <w:b/>
                  <w:bCs/>
                </w:rPr>
                <w:id w:val="-1344780411"/>
                <w14:checkbox>
                  <w14:checked w14:val="0"/>
                  <w14:checkedState w14:val="2612" w14:font="MS Gothic"/>
                  <w14:uncheckedState w14:val="2610" w14:font="MS Gothic"/>
                </w14:checkbox>
              </w:sdtPr>
              <w:sdtEndPr/>
              <w:sdtContent>
                <w:r w:rsidR="001A2CF2" w:rsidRPr="0044736F">
                  <w:rPr>
                    <w:rFonts w:ascii="MS Gothic" w:eastAsia="MS Gothic" w:hAnsi="MS Gothic" w:hint="eastAsia"/>
                    <w:bCs/>
                  </w:rPr>
                  <w:t>☐</w:t>
                </w:r>
              </w:sdtContent>
            </w:sdt>
          </w:p>
        </w:tc>
        <w:tc>
          <w:tcPr>
            <w:tcW w:w="1555" w:type="dxa"/>
          </w:tcPr>
          <w:p w14:paraId="0A4B85E7" w14:textId="77777777" w:rsidR="001A2CF2" w:rsidRPr="0044736F" w:rsidRDefault="0069510B" w:rsidP="009A58C6">
            <w:pPr>
              <w:spacing w:before="0" w:after="0"/>
              <w:rPr>
                <w:szCs w:val="22"/>
              </w:rPr>
            </w:pPr>
            <w:sdt>
              <w:sdtPr>
                <w:rPr>
                  <w:b/>
                  <w:bCs/>
                </w:rPr>
                <w:id w:val="290876929"/>
                <w14:checkbox>
                  <w14:checked w14:val="0"/>
                  <w14:checkedState w14:val="2612" w14:font="MS Gothic"/>
                  <w14:uncheckedState w14:val="2610" w14:font="MS Gothic"/>
                </w14:checkbox>
              </w:sdtPr>
              <w:sdtEndPr/>
              <w:sdtContent>
                <w:r w:rsidR="001A2CF2" w:rsidRPr="0044736F">
                  <w:rPr>
                    <w:rFonts w:ascii="MS Gothic" w:eastAsia="MS Gothic" w:hAnsi="MS Gothic" w:hint="eastAsia"/>
                    <w:bCs/>
                  </w:rPr>
                  <w:t>☐</w:t>
                </w:r>
              </w:sdtContent>
            </w:sdt>
          </w:p>
        </w:tc>
        <w:tc>
          <w:tcPr>
            <w:tcW w:w="2127" w:type="dxa"/>
          </w:tcPr>
          <w:p w14:paraId="0E5CB61A" w14:textId="77777777" w:rsidR="001A2CF2" w:rsidRPr="0044736F" w:rsidRDefault="0069510B" w:rsidP="009A58C6">
            <w:pPr>
              <w:spacing w:before="0" w:after="0"/>
              <w:rPr>
                <w:szCs w:val="22"/>
              </w:rPr>
            </w:pPr>
            <w:sdt>
              <w:sdtPr>
                <w:rPr>
                  <w:b/>
                  <w:bCs/>
                </w:rPr>
                <w:id w:val="2106913647"/>
                <w14:checkbox>
                  <w14:checked w14:val="0"/>
                  <w14:checkedState w14:val="2612" w14:font="MS Gothic"/>
                  <w14:uncheckedState w14:val="2610" w14:font="MS Gothic"/>
                </w14:checkbox>
              </w:sdtPr>
              <w:sdtEndPr/>
              <w:sdtContent>
                <w:r w:rsidR="001A2CF2" w:rsidRPr="0044736F">
                  <w:rPr>
                    <w:rFonts w:ascii="MS Gothic" w:eastAsia="MS Gothic" w:hAnsi="MS Gothic" w:hint="eastAsia"/>
                    <w:bCs/>
                  </w:rPr>
                  <w:t>☐</w:t>
                </w:r>
              </w:sdtContent>
            </w:sdt>
          </w:p>
        </w:tc>
      </w:tr>
      <w:tr w:rsidR="001A2CF2" w:rsidRPr="0044736F" w14:paraId="60CC5A58" w14:textId="77777777" w:rsidTr="009A58C6">
        <w:trPr>
          <w:trHeight w:val="60"/>
        </w:trPr>
        <w:tc>
          <w:tcPr>
            <w:tcW w:w="1701" w:type="dxa"/>
          </w:tcPr>
          <w:p w14:paraId="6D26686B" w14:textId="77777777" w:rsidR="001A2CF2" w:rsidRPr="0044736F" w:rsidRDefault="001A2CF2" w:rsidP="009A58C6">
            <w:pPr>
              <w:spacing w:before="0" w:after="0"/>
              <w:rPr>
                <w:szCs w:val="22"/>
              </w:rPr>
            </w:pPr>
            <w:r w:rsidRPr="0044736F">
              <w:rPr>
                <w:szCs w:val="22"/>
              </w:rPr>
              <w:t>très faible (</w:t>
            </w:r>
            <w:r w:rsidRPr="0044736F">
              <w:rPr>
                <w:szCs w:val="22"/>
                <w:shd w:val="clear" w:color="auto" w:fill="000000" w:themeFill="text1"/>
              </w:rPr>
              <w:t>0</w:t>
            </w:r>
            <w:r w:rsidRPr="0044736F">
              <w:rPr>
                <w:szCs w:val="22"/>
              </w:rPr>
              <w:t>)</w:t>
            </w:r>
          </w:p>
        </w:tc>
        <w:tc>
          <w:tcPr>
            <w:tcW w:w="1422" w:type="dxa"/>
          </w:tcPr>
          <w:p w14:paraId="7580B4E6" w14:textId="77777777" w:rsidR="001A2CF2" w:rsidRPr="0044736F" w:rsidRDefault="001A2CF2" w:rsidP="009A58C6">
            <w:pPr>
              <w:spacing w:before="0" w:after="0"/>
              <w:rPr>
                <w:szCs w:val="22"/>
              </w:rPr>
            </w:pPr>
            <w:r w:rsidRPr="0044736F">
              <w:rPr>
                <w:szCs w:val="22"/>
              </w:rPr>
              <w:t>faible (</w:t>
            </w:r>
            <w:r w:rsidRPr="0044736F">
              <w:rPr>
                <w:color w:val="FFFFFF" w:themeColor="background1"/>
                <w:szCs w:val="22"/>
                <w:shd w:val="clear" w:color="auto" w:fill="FF3300"/>
              </w:rPr>
              <w:t>25</w:t>
            </w:r>
            <w:r w:rsidRPr="0044736F">
              <w:rPr>
                <w:szCs w:val="22"/>
              </w:rPr>
              <w:t>)</w:t>
            </w:r>
          </w:p>
        </w:tc>
        <w:tc>
          <w:tcPr>
            <w:tcW w:w="1417" w:type="dxa"/>
          </w:tcPr>
          <w:p w14:paraId="65A8C846" w14:textId="77777777" w:rsidR="001A2CF2" w:rsidRPr="0044736F" w:rsidRDefault="001A2CF2" w:rsidP="009A58C6">
            <w:pPr>
              <w:spacing w:before="0" w:after="0"/>
              <w:rPr>
                <w:szCs w:val="22"/>
              </w:rPr>
            </w:pPr>
            <w:r w:rsidRPr="0044736F">
              <w:rPr>
                <w:szCs w:val="22"/>
              </w:rPr>
              <w:t>limité (</w:t>
            </w:r>
            <w:r w:rsidRPr="0044736F">
              <w:rPr>
                <w:szCs w:val="22"/>
                <w:shd w:val="clear" w:color="auto" w:fill="FFC000"/>
              </w:rPr>
              <w:t>50</w:t>
            </w:r>
            <w:r w:rsidRPr="0044736F">
              <w:rPr>
                <w:szCs w:val="22"/>
              </w:rPr>
              <w:t>)</w:t>
            </w:r>
          </w:p>
        </w:tc>
        <w:tc>
          <w:tcPr>
            <w:tcW w:w="1276" w:type="dxa"/>
          </w:tcPr>
          <w:p w14:paraId="171814DA" w14:textId="77777777" w:rsidR="001A2CF2" w:rsidRPr="0044736F" w:rsidRDefault="001A2CF2" w:rsidP="009A58C6">
            <w:pPr>
              <w:spacing w:before="0" w:after="0"/>
              <w:rPr>
                <w:szCs w:val="22"/>
              </w:rPr>
            </w:pPr>
            <w:r w:rsidRPr="0044736F">
              <w:rPr>
                <w:szCs w:val="22"/>
              </w:rPr>
              <w:t>bon (</w:t>
            </w:r>
            <w:r w:rsidRPr="0044736F">
              <w:rPr>
                <w:szCs w:val="22"/>
                <w:shd w:val="clear" w:color="auto" w:fill="89AA2E"/>
              </w:rPr>
              <w:t>70</w:t>
            </w:r>
            <w:r w:rsidRPr="0044736F">
              <w:rPr>
                <w:szCs w:val="22"/>
              </w:rPr>
              <w:t>)</w:t>
            </w:r>
          </w:p>
        </w:tc>
        <w:tc>
          <w:tcPr>
            <w:tcW w:w="1555" w:type="dxa"/>
          </w:tcPr>
          <w:p w14:paraId="11E4A67F" w14:textId="77777777" w:rsidR="001A2CF2" w:rsidRPr="0044736F" w:rsidRDefault="001A2CF2" w:rsidP="009A58C6">
            <w:pPr>
              <w:spacing w:before="0" w:after="0"/>
              <w:rPr>
                <w:szCs w:val="22"/>
              </w:rPr>
            </w:pPr>
            <w:r w:rsidRPr="0044736F">
              <w:rPr>
                <w:szCs w:val="22"/>
              </w:rPr>
              <w:t>très bon (</w:t>
            </w:r>
            <w:r w:rsidRPr="0044736F">
              <w:rPr>
                <w:color w:val="FFFFFF" w:themeColor="background1"/>
                <w:szCs w:val="22"/>
                <w:shd w:val="clear" w:color="auto" w:fill="2B8636"/>
              </w:rPr>
              <w:t>90</w:t>
            </w:r>
            <w:r w:rsidRPr="0044736F">
              <w:rPr>
                <w:szCs w:val="22"/>
              </w:rPr>
              <w:t>)</w:t>
            </w:r>
          </w:p>
        </w:tc>
        <w:tc>
          <w:tcPr>
            <w:tcW w:w="2127" w:type="dxa"/>
          </w:tcPr>
          <w:p w14:paraId="0BD40B90" w14:textId="77777777" w:rsidR="001A2CF2" w:rsidRPr="0044736F" w:rsidRDefault="001A2CF2" w:rsidP="009A58C6">
            <w:pPr>
              <w:spacing w:before="0" w:after="0"/>
              <w:rPr>
                <w:szCs w:val="22"/>
              </w:rPr>
            </w:pPr>
            <w:r w:rsidRPr="0044736F">
              <w:rPr>
                <w:szCs w:val="22"/>
              </w:rPr>
              <w:t>exceptionnel (</w:t>
            </w:r>
            <w:r w:rsidRPr="0044736F">
              <w:rPr>
                <w:szCs w:val="22"/>
                <w:shd w:val="clear" w:color="auto" w:fill="00B0F0"/>
              </w:rPr>
              <w:t>100</w:t>
            </w:r>
            <w:r w:rsidRPr="0044736F">
              <w:rPr>
                <w:szCs w:val="22"/>
              </w:rPr>
              <w:t>)</w:t>
            </w:r>
          </w:p>
        </w:tc>
      </w:tr>
      <w:tr w:rsidR="001A2CF2" w:rsidRPr="0044736F" w14:paraId="1A859EE9" w14:textId="77777777" w:rsidTr="009A58C6">
        <w:trPr>
          <w:trHeight w:val="60"/>
        </w:trPr>
        <w:tc>
          <w:tcPr>
            <w:tcW w:w="1701" w:type="dxa"/>
          </w:tcPr>
          <w:p w14:paraId="1AB2C34E" w14:textId="77777777" w:rsidR="001A2CF2" w:rsidRPr="0044736F" w:rsidRDefault="001A2CF2" w:rsidP="009A58C6">
            <w:pPr>
              <w:spacing w:before="0" w:after="0"/>
              <w:rPr>
                <w:szCs w:val="22"/>
              </w:rPr>
            </w:pPr>
          </w:p>
        </w:tc>
        <w:tc>
          <w:tcPr>
            <w:tcW w:w="1422" w:type="dxa"/>
          </w:tcPr>
          <w:p w14:paraId="56FB38F0" w14:textId="77777777" w:rsidR="001A2CF2" w:rsidRPr="0044736F" w:rsidRDefault="001A2CF2" w:rsidP="009A58C6">
            <w:pPr>
              <w:spacing w:before="0" w:after="0"/>
              <w:rPr>
                <w:szCs w:val="22"/>
              </w:rPr>
            </w:pPr>
          </w:p>
        </w:tc>
        <w:tc>
          <w:tcPr>
            <w:tcW w:w="1417" w:type="dxa"/>
          </w:tcPr>
          <w:p w14:paraId="7EC43277" w14:textId="77777777" w:rsidR="001A2CF2" w:rsidRPr="0044736F" w:rsidRDefault="001A2CF2" w:rsidP="009A58C6">
            <w:pPr>
              <w:spacing w:before="0" w:after="0"/>
              <w:rPr>
                <w:szCs w:val="22"/>
              </w:rPr>
            </w:pPr>
          </w:p>
        </w:tc>
        <w:tc>
          <w:tcPr>
            <w:tcW w:w="1276" w:type="dxa"/>
          </w:tcPr>
          <w:p w14:paraId="47D0F2EB" w14:textId="77777777" w:rsidR="001A2CF2" w:rsidRPr="0044736F" w:rsidRDefault="001A2CF2" w:rsidP="009A58C6">
            <w:pPr>
              <w:spacing w:before="0" w:after="0"/>
              <w:rPr>
                <w:szCs w:val="22"/>
              </w:rPr>
            </w:pPr>
          </w:p>
        </w:tc>
        <w:tc>
          <w:tcPr>
            <w:tcW w:w="1555" w:type="dxa"/>
          </w:tcPr>
          <w:p w14:paraId="36040C98" w14:textId="77777777" w:rsidR="001A2CF2" w:rsidRPr="0044736F" w:rsidRDefault="001A2CF2" w:rsidP="009A58C6">
            <w:pPr>
              <w:spacing w:before="0" w:after="0"/>
              <w:rPr>
                <w:szCs w:val="22"/>
              </w:rPr>
            </w:pPr>
          </w:p>
        </w:tc>
        <w:tc>
          <w:tcPr>
            <w:tcW w:w="2127" w:type="dxa"/>
          </w:tcPr>
          <w:p w14:paraId="5463FA49" w14:textId="77777777" w:rsidR="001A2CF2" w:rsidRPr="0044736F" w:rsidRDefault="001A2CF2" w:rsidP="009A58C6">
            <w:pPr>
              <w:spacing w:before="0" w:after="0"/>
              <w:rPr>
                <w:szCs w:val="22"/>
              </w:rPr>
            </w:pPr>
          </w:p>
        </w:tc>
      </w:tr>
    </w:tbl>
    <w:p w14:paraId="132E02B3" w14:textId="77777777" w:rsidR="001A2CF2" w:rsidRPr="0044736F" w:rsidRDefault="001A2CF2" w:rsidP="001A2CF2">
      <w:pPr>
        <w:spacing w:before="120" w:after="120"/>
        <w:rPr>
          <w:b/>
          <w:bCs/>
          <w:szCs w:val="22"/>
        </w:rPr>
      </w:pPr>
      <w:r w:rsidRPr="0044736F">
        <w:rPr>
          <w:b/>
          <w:bCs/>
          <w:szCs w:val="22"/>
        </w:rPr>
        <w:t xml:space="preserve">Ou </w:t>
      </w:r>
    </w:p>
    <w:p w14:paraId="672A4D64" w14:textId="77777777" w:rsidR="001A2CF2" w:rsidRPr="0044736F" w:rsidRDefault="0069510B" w:rsidP="001A2CF2">
      <w:pPr>
        <w:spacing w:before="120" w:after="120"/>
        <w:rPr>
          <w:szCs w:val="22"/>
        </w:rPr>
      </w:pPr>
      <w:sdt>
        <w:sdtPr>
          <w:id w:val="1608542744"/>
          <w14:checkbox>
            <w14:checked w14:val="0"/>
            <w14:checkedState w14:val="2612" w14:font="MS Gothic"/>
            <w14:uncheckedState w14:val="2610" w14:font="MS Gothic"/>
          </w14:checkbox>
        </w:sdtPr>
        <w:sdtEndPr/>
        <w:sdtContent>
          <w:r w:rsidR="001A2CF2" w:rsidRPr="0044736F">
            <w:rPr>
              <w:rFonts w:ascii="MS Gothic" w:eastAsia="MS Gothic" w:hAnsi="MS Gothic" w:hint="eastAsia"/>
            </w:rPr>
            <w:t>☐</w:t>
          </w:r>
        </w:sdtContent>
      </w:sdt>
      <w:r w:rsidR="001A2CF2" w:rsidRPr="0044736F">
        <w:t xml:space="preserve"> pas applicable</w:t>
      </w:r>
      <w:r w:rsidR="001A2CF2" w:rsidRPr="0044736F">
        <w:br/>
      </w:r>
    </w:p>
    <w:p w14:paraId="62767CEE" w14:textId="58C6C512" w:rsidR="009C34CD" w:rsidRPr="0044736F" w:rsidRDefault="009C34CD" w:rsidP="009C34CD">
      <w:pPr>
        <w:rPr>
          <w:bCs/>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9C34CD" w:rsidRPr="0044736F" w14:paraId="7DB556B1" w14:textId="77777777" w:rsidTr="00BB4132">
        <w:trPr>
          <w:trHeight w:val="700"/>
        </w:trPr>
        <w:tc>
          <w:tcPr>
            <w:tcW w:w="9067" w:type="dxa"/>
            <w:shd w:val="clear" w:color="auto" w:fill="D9E2F3" w:themeFill="accent1" w:themeFillTint="33"/>
          </w:tcPr>
          <w:p w14:paraId="76A39C6F" w14:textId="3644D55F" w:rsidR="009C34CD" w:rsidRPr="0044736F" w:rsidRDefault="00E86E11" w:rsidP="00BB4132">
            <w:pPr>
              <w:rPr>
                <w:bCs/>
              </w:rPr>
            </w:pPr>
            <w:bookmarkStart w:id="49" w:name="_Hlk175318389"/>
            <w:r w:rsidRPr="0044736F">
              <w:rPr>
                <w:bCs/>
              </w:rPr>
              <w:t xml:space="preserve">Explication de l’auto-évaluation concernant les nominations justes, ouvertes et transparentes ainsi que la </w:t>
            </w:r>
            <w:r w:rsidR="000723FD" w:rsidRPr="0044736F">
              <w:rPr>
                <w:bCs/>
              </w:rPr>
              <w:t xml:space="preserve">représentation </w:t>
            </w:r>
            <w:r w:rsidRPr="0044736F">
              <w:rPr>
                <w:bCs/>
              </w:rPr>
              <w:t>des entreprises au GMP</w:t>
            </w:r>
            <w:bookmarkEnd w:id="49"/>
            <w:r w:rsidR="000723FD" w:rsidRPr="0044736F">
              <w:rPr>
                <w:bCs/>
              </w:rPr>
              <w:t> :</w:t>
            </w:r>
          </w:p>
        </w:tc>
      </w:tr>
    </w:tbl>
    <w:p w14:paraId="29F06618" w14:textId="77777777" w:rsidR="00540CD8" w:rsidRPr="0044736F" w:rsidRDefault="00540CD8">
      <w:pPr>
        <w:spacing w:before="0" w:after="0"/>
      </w:pPr>
    </w:p>
    <w:p w14:paraId="46AC3897" w14:textId="06896823" w:rsidR="009C34CD" w:rsidRPr="0044736F" w:rsidRDefault="009C34CD">
      <w:pPr>
        <w:spacing w:before="0" w:after="0"/>
        <w:rPr>
          <w:rFonts w:ascii="Franklin Gothic Medium" w:eastAsia="MS Gothic" w:hAnsi="Franklin Gothic Medium" w:cs="Times New Roman"/>
          <w:color w:val="1A4066"/>
          <w:sz w:val="36"/>
          <w:szCs w:val="44"/>
        </w:rPr>
      </w:pPr>
    </w:p>
    <w:p w14:paraId="396A5DCC" w14:textId="62B54381" w:rsidR="003D7990" w:rsidRPr="0044736F" w:rsidRDefault="00E86E11" w:rsidP="009C34CD">
      <w:pPr>
        <w:pStyle w:val="Titre1"/>
      </w:pPr>
      <w:bookmarkStart w:id="50" w:name="_Toc176351572"/>
      <w:r w:rsidRPr="0044736F">
        <w:t>Exigence</w:t>
      </w:r>
      <w:r w:rsidR="003D7990" w:rsidRPr="0044736F">
        <w:t xml:space="preserve"> 1.2: </w:t>
      </w:r>
      <w:bookmarkEnd w:id="13"/>
      <w:r w:rsidRPr="0044736F">
        <w:t>Engagement des entreprises</w:t>
      </w:r>
      <w:bookmarkEnd w:id="50"/>
    </w:p>
    <w:p w14:paraId="59C6B58F" w14:textId="2762866D" w:rsidR="00D763E8" w:rsidRPr="0044736F" w:rsidRDefault="00D763E8" w:rsidP="00D763E8">
      <w:pPr>
        <w:pStyle w:val="Titre2"/>
        <w:numPr>
          <w:ilvl w:val="0"/>
          <w:numId w:val="29"/>
        </w:numPr>
      </w:pPr>
      <w:bookmarkStart w:id="51" w:name="_Toc176351573"/>
      <w:r w:rsidRPr="0044736F">
        <w:t>Ressources</w:t>
      </w:r>
      <w:bookmarkEnd w:id="51"/>
    </w:p>
    <w:tbl>
      <w:tblPr>
        <w:tblStyle w:val="Grilledutableau"/>
        <w:tblW w:w="0" w:type="auto"/>
        <w:tblLook w:val="04A0" w:firstRow="1" w:lastRow="0" w:firstColumn="1" w:lastColumn="0" w:noHBand="0" w:noVBand="1"/>
      </w:tblPr>
      <w:tblGrid>
        <w:gridCol w:w="9062"/>
      </w:tblGrid>
      <w:tr w:rsidR="003D7990" w:rsidRPr="0044736F" w14:paraId="67927C24" w14:textId="77777777" w:rsidTr="002C0595">
        <w:tc>
          <w:tcPr>
            <w:tcW w:w="9062" w:type="dxa"/>
            <w:tcBorders>
              <w:top w:val="nil"/>
              <w:left w:val="nil"/>
              <w:bottom w:val="nil"/>
              <w:right w:val="nil"/>
            </w:tcBorders>
            <w:shd w:val="clear" w:color="auto" w:fill="EDF1F9"/>
          </w:tcPr>
          <w:p w14:paraId="5E1135D3" w14:textId="3CBCFB34" w:rsidR="00D763E8" w:rsidRPr="0044736F" w:rsidRDefault="005A3D7B" w:rsidP="009F2A51">
            <w:pPr>
              <w:pStyle w:val="Paragraphedeliste"/>
              <w:numPr>
                <w:ilvl w:val="0"/>
                <w:numId w:val="31"/>
              </w:numPr>
              <w:rPr>
                <w:rStyle w:val="Lienhypertexte"/>
              </w:rPr>
            </w:pPr>
            <w:hyperlink r:id="rId15" w:anchor="_2-engagement-des-entreprises-17280" w:history="1">
              <w:r w:rsidRPr="0044736F">
                <w:rPr>
                  <w:rStyle w:val="Lienhypertexte"/>
                </w:rPr>
                <w:t>Texte complet de l’Exigence</w:t>
              </w:r>
            </w:hyperlink>
            <w:r w:rsidRPr="0044736F">
              <w:rPr>
                <w:rStyle w:val="Lienhypertexte"/>
              </w:rPr>
              <w:t xml:space="preserve">, </w:t>
            </w:r>
            <w:hyperlink r:id="rId16" w:anchor="exigence-12%E2%80%AF-engagement-des-entreprises--18965" w:history="1">
              <w:r w:rsidRPr="0044736F">
                <w:rPr>
                  <w:rStyle w:val="Lienhypertexte"/>
                </w:rPr>
                <w:t>guide de la Validation</w:t>
              </w:r>
            </w:hyperlink>
          </w:p>
          <w:p w14:paraId="409D249D" w14:textId="4BD62A62" w:rsidR="003D7990" w:rsidRPr="0044736F" w:rsidRDefault="005A3D7B" w:rsidP="00E7312F">
            <w:pPr>
              <w:pStyle w:val="Paragraphedeliste"/>
              <w:numPr>
                <w:ilvl w:val="0"/>
                <w:numId w:val="31"/>
              </w:numPr>
            </w:pPr>
            <w:r w:rsidRPr="0044736F">
              <w:t>Notes d’orientation</w:t>
            </w:r>
            <w:r w:rsidR="003D7990" w:rsidRPr="0044736F">
              <w:t xml:space="preserve">: </w:t>
            </w:r>
            <w:hyperlink r:id="rId17" w:history="1">
              <w:r w:rsidRPr="0044736F">
                <w:rPr>
                  <w:rStyle w:val="Lienhypertexte"/>
                </w:rPr>
                <w:t>Orientations sur les attentes vis-à-vis des entreprises de soutien de l’ITIE</w:t>
              </w:r>
            </w:hyperlink>
            <w:r w:rsidR="00016B2A" w:rsidRPr="0044736F">
              <w:t xml:space="preserve">, </w:t>
            </w:r>
            <w:hyperlink r:id="rId18" w:history="1">
              <w:r w:rsidRPr="0044736F">
                <w:rPr>
                  <w:rStyle w:val="Lienhypertexte"/>
                </w:rPr>
                <w:t xml:space="preserve">Comment devenir pays de mise en </w:t>
              </w:r>
              <w:r w:rsidR="000D6554" w:rsidRPr="0044736F">
                <w:rPr>
                  <w:rStyle w:val="Lienhypertexte"/>
                </w:rPr>
                <w:t xml:space="preserve">œuvre </w:t>
              </w:r>
              <w:r w:rsidRPr="0044736F">
                <w:rPr>
                  <w:rStyle w:val="Lienhypertexte"/>
                </w:rPr>
                <w:t>de l'ITIE</w:t>
              </w:r>
            </w:hyperlink>
          </w:p>
        </w:tc>
      </w:tr>
    </w:tbl>
    <w:p w14:paraId="23E9D025" w14:textId="60D3D965" w:rsidR="003D7990" w:rsidRPr="0044736F" w:rsidRDefault="002F03DE" w:rsidP="009F2A51">
      <w:pPr>
        <w:pStyle w:val="Titre2"/>
        <w:numPr>
          <w:ilvl w:val="0"/>
          <w:numId w:val="32"/>
        </w:numPr>
      </w:pPr>
      <w:bookmarkStart w:id="52" w:name="_Toc176351574"/>
      <w:bookmarkStart w:id="53" w:name="_Hlk175313000"/>
      <w:r w:rsidRPr="0044736F">
        <w:t>Mesures correctives / recommandations issues de la Validation précédente</w:t>
      </w:r>
      <w:bookmarkEnd w:id="52"/>
      <w:r w:rsidR="003D7990" w:rsidRPr="0044736F">
        <w:t xml:space="preserve"> </w:t>
      </w:r>
    </w:p>
    <w:p w14:paraId="1EE82B34" w14:textId="6E6CE442" w:rsidR="002F03DE" w:rsidRPr="0044736F" w:rsidRDefault="002F03DE" w:rsidP="002F03DE">
      <w:pPr>
        <w:spacing w:before="0" w:after="0" w:line="276" w:lineRule="auto"/>
        <w:rPr>
          <w:rFonts w:eastAsia="MS Gothic" w:cs="MS Gothic"/>
          <w:color w:val="595959"/>
          <w:sz w:val="20"/>
          <w:szCs w:val="20"/>
        </w:rPr>
      </w:pPr>
      <w:bookmarkStart w:id="54" w:name="_Hlk175313015"/>
      <w:bookmarkStart w:id="55" w:name="_Toc172732901"/>
      <w:bookmarkEnd w:id="53"/>
      <w:r w:rsidRPr="0044736F">
        <w:rPr>
          <w:rFonts w:ascii="MS Gothic" w:eastAsia="MS Gothic" w:hAnsi="MS Gothic" w:cs="MS Gothic" w:hint="eastAsia"/>
          <w:color w:val="595959"/>
          <w:sz w:val="20"/>
          <w:szCs w:val="20"/>
        </w:rPr>
        <w:t>ⓘ</w:t>
      </w:r>
      <w:r w:rsidRPr="0044736F">
        <w:rPr>
          <w:rFonts w:eastAsia="MS Gothic" w:cs="MS Gothic"/>
          <w:color w:val="595959"/>
          <w:sz w:val="20"/>
          <w:szCs w:val="20"/>
        </w:rPr>
        <w:t xml:space="preserve"> Afin d’informer le travail sur ce mod</w:t>
      </w:r>
      <w:r w:rsidR="000D6554" w:rsidRPr="0044736F">
        <w:rPr>
          <w:rFonts w:eastAsia="MS Gothic" w:cs="MS Gothic"/>
          <w:color w:val="595959"/>
          <w:sz w:val="20"/>
          <w:szCs w:val="20"/>
        </w:rPr>
        <w:t>u</w:t>
      </w:r>
      <w:r w:rsidRPr="0044736F">
        <w:rPr>
          <w:rFonts w:eastAsia="MS Gothic" w:cs="MS Gothic"/>
          <w:color w:val="595959"/>
          <w:sz w:val="20"/>
          <w:szCs w:val="20"/>
        </w:rPr>
        <w:t>le, les parties prenantes doivent avoir connaissance des mesures correctives issues de la Validation précédente. Conformément à l’Exigence 7.3, le GMP devra également examiner les recommandations issues de la mise en œuvre de l’ITIE, telles que celles issues du rapportage ITIE liées à cette exigence ou issues d’autres études menées.</w:t>
      </w:r>
    </w:p>
    <w:bookmarkEnd w:id="54"/>
    <w:p w14:paraId="5801227D" w14:textId="77777777" w:rsidR="009B4B99" w:rsidRPr="0044736F" w:rsidRDefault="009B4B99" w:rsidP="009B4B99">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9B4B99" w:rsidRPr="0044736F" w14:paraId="76D88BCF" w14:textId="77777777" w:rsidTr="00BA4568">
        <w:tc>
          <w:tcPr>
            <w:tcW w:w="9062" w:type="dxa"/>
            <w:tcBorders>
              <w:top w:val="nil"/>
              <w:left w:val="nil"/>
              <w:bottom w:val="nil"/>
              <w:right w:val="nil"/>
            </w:tcBorders>
            <w:shd w:val="clear" w:color="auto" w:fill="F2F2F2" w:themeFill="background1" w:themeFillShade="F2"/>
          </w:tcPr>
          <w:p w14:paraId="3E950B1F" w14:textId="6F510CD7" w:rsidR="002F03DE" w:rsidRPr="0044736F" w:rsidRDefault="002F03DE" w:rsidP="00BA4568">
            <w:pPr>
              <w:rPr>
                <w:i/>
                <w:iCs/>
              </w:rPr>
            </w:pPr>
            <w:r w:rsidRPr="0044736F">
              <w:rPr>
                <w:i/>
                <w:iCs/>
              </w:rPr>
              <w:t>Insérer ici la recommandation et/ou mesure corrective issue de la Validation ou de l’évaluation ciblée précédente et indiquer son statut le cas échéant. S’il s’agit d’une première Validation, cette section peut rester vierge.</w:t>
            </w:r>
          </w:p>
        </w:tc>
      </w:tr>
    </w:tbl>
    <w:p w14:paraId="31A2DD81" w14:textId="18687AF7" w:rsidR="003D7990" w:rsidRPr="0044736F" w:rsidRDefault="002F03DE" w:rsidP="00D763E8">
      <w:pPr>
        <w:pStyle w:val="Titre2"/>
      </w:pPr>
      <w:bookmarkStart w:id="56" w:name="_Hlk175313052"/>
      <w:bookmarkStart w:id="57" w:name="_Toc176351575"/>
      <w:bookmarkEnd w:id="55"/>
      <w:r w:rsidRPr="0044736F">
        <w:t>Autoévaluation</w:t>
      </w:r>
      <w:bookmarkEnd w:id="56"/>
      <w:bookmarkEnd w:id="57"/>
    </w:p>
    <w:p w14:paraId="422CDFD5" w14:textId="7B27F3C3" w:rsidR="002F03DE" w:rsidRPr="0044736F" w:rsidRDefault="003D7990" w:rsidP="003D7990">
      <w:pPr>
        <w:pStyle w:val="Captiontext"/>
        <w:rPr>
          <w:i w:val="0"/>
          <w:iCs w:val="0"/>
          <w:sz w:val="20"/>
          <w:szCs w:val="20"/>
        </w:rPr>
      </w:pPr>
      <w:r w:rsidRPr="0044736F">
        <w:rPr>
          <w:rFonts w:ascii="MS Mincho" w:eastAsia="MS Mincho" w:hAnsi="MS Mincho" w:cs="MS Mincho" w:hint="eastAsia"/>
          <w:i w:val="0"/>
          <w:iCs w:val="0"/>
          <w:sz w:val="20"/>
          <w:szCs w:val="20"/>
        </w:rPr>
        <w:t>ⓘ</w:t>
      </w:r>
      <w:r w:rsidRPr="0044736F">
        <w:rPr>
          <w:i w:val="0"/>
          <w:iCs w:val="0"/>
          <w:sz w:val="20"/>
          <w:szCs w:val="20"/>
        </w:rPr>
        <w:t xml:space="preserve"> </w:t>
      </w:r>
      <w:bookmarkStart w:id="58" w:name="_Hlk175313083"/>
      <w:r w:rsidR="002F03DE" w:rsidRPr="0044736F">
        <w:rPr>
          <w:i w:val="0"/>
          <w:iCs w:val="0"/>
          <w:sz w:val="20"/>
          <w:szCs w:val="20"/>
        </w:rPr>
        <w:t>L’autoévaluation doit être préparée par un représentant des entreprises, comme le coordonnateur du collège en consultation avec le collège élargi. L’autoévaluation permet de comprendre les aspects de l’exigence. Des points de vue divergents au sein du collège peuvent être documentés dans ce formulaire.</w:t>
      </w:r>
      <w:bookmarkEnd w:id="58"/>
    </w:p>
    <w:p w14:paraId="58EF658D" w14:textId="77777777" w:rsidR="001367B0" w:rsidRPr="0044736F" w:rsidRDefault="001367B0" w:rsidP="00162E16">
      <w:pPr>
        <w:pStyle w:val="Captiontext"/>
        <w:rPr>
          <w:i w:val="0"/>
          <w:iCs w:val="0"/>
          <w:sz w:val="20"/>
          <w:szCs w:val="20"/>
        </w:rPr>
      </w:pPr>
    </w:p>
    <w:p w14:paraId="76DE8023" w14:textId="77777777" w:rsidR="002F03DE" w:rsidRPr="0044736F" w:rsidRDefault="002F03DE" w:rsidP="002F03DE">
      <w:pPr>
        <w:pStyle w:val="Titre3"/>
      </w:pPr>
      <w:bookmarkStart w:id="59" w:name="_Technical_requirements"/>
      <w:bookmarkStart w:id="60" w:name="_Exigences_techniques"/>
      <w:bookmarkStart w:id="61" w:name="_Toc176351576"/>
      <w:bookmarkStart w:id="62" w:name="_Toc171546379"/>
      <w:bookmarkEnd w:id="59"/>
      <w:bookmarkEnd w:id="60"/>
      <w:r w:rsidRPr="0044736F">
        <w:lastRenderedPageBreak/>
        <w:t>Exigences techniques</w:t>
      </w:r>
      <w:bookmarkEnd w:id="61"/>
    </w:p>
    <w:tbl>
      <w:tblPr>
        <w:tblStyle w:val="Grilledutableau"/>
        <w:tblW w:w="0" w:type="auto"/>
        <w:tblLook w:val="04A0" w:firstRow="1" w:lastRow="0" w:firstColumn="1" w:lastColumn="0" w:noHBand="0" w:noVBand="1"/>
      </w:tblPr>
      <w:tblGrid>
        <w:gridCol w:w="1652"/>
        <w:gridCol w:w="7420"/>
      </w:tblGrid>
      <w:tr w:rsidR="00BD4738" w:rsidRPr="0044736F" w14:paraId="4C4EEF4D" w14:textId="77777777" w:rsidTr="002C0595">
        <w:tc>
          <w:tcPr>
            <w:tcW w:w="1652" w:type="dxa"/>
            <w:tcBorders>
              <w:top w:val="nil"/>
              <w:left w:val="nil"/>
              <w:bottom w:val="nil"/>
              <w:right w:val="nil"/>
            </w:tcBorders>
            <w:shd w:val="clear" w:color="auto" w:fill="B4C6E7" w:themeFill="accent1" w:themeFillTint="66"/>
          </w:tcPr>
          <w:p w14:paraId="38B4B558" w14:textId="13823168" w:rsidR="00BD4738" w:rsidRPr="0044736F" w:rsidRDefault="002F03DE" w:rsidP="00A07EEE">
            <w:pPr>
              <w:spacing w:before="120" w:after="120"/>
              <w:rPr>
                <w:b/>
                <w:bCs/>
                <w:szCs w:val="22"/>
              </w:rPr>
            </w:pPr>
            <w:r w:rsidRPr="0044736F">
              <w:rPr>
                <w:b/>
                <w:bCs/>
                <w:szCs w:val="22"/>
              </w:rPr>
              <w:t>Exigé</w:t>
            </w:r>
          </w:p>
        </w:tc>
        <w:tc>
          <w:tcPr>
            <w:tcW w:w="7420" w:type="dxa"/>
            <w:tcBorders>
              <w:top w:val="nil"/>
              <w:left w:val="nil"/>
              <w:bottom w:val="nil"/>
              <w:right w:val="nil"/>
            </w:tcBorders>
            <w:shd w:val="clear" w:color="auto" w:fill="B4C6E7"/>
          </w:tcPr>
          <w:p w14:paraId="079DD05B" w14:textId="7BE703F3" w:rsidR="00BD4738" w:rsidRPr="0044736F" w:rsidRDefault="00BD4738" w:rsidP="00A07EEE">
            <w:pPr>
              <w:spacing w:before="120" w:after="120"/>
              <w:rPr>
                <w:b/>
                <w:bCs/>
                <w:szCs w:val="22"/>
              </w:rPr>
            </w:pPr>
            <w:r w:rsidRPr="0044736F">
              <w:rPr>
                <w:b/>
                <w:bCs/>
                <w:szCs w:val="22"/>
              </w:rPr>
              <w:t>1.</w:t>
            </w:r>
            <w:r w:rsidR="003D5492" w:rsidRPr="0044736F">
              <w:rPr>
                <w:b/>
                <w:bCs/>
                <w:szCs w:val="22"/>
              </w:rPr>
              <w:t>2</w:t>
            </w:r>
            <w:r w:rsidRPr="0044736F">
              <w:rPr>
                <w:b/>
                <w:bCs/>
                <w:szCs w:val="22"/>
              </w:rPr>
              <w:t>.</w:t>
            </w:r>
            <w:r w:rsidR="00391BD8" w:rsidRPr="0044736F">
              <w:rPr>
                <w:b/>
                <w:bCs/>
                <w:szCs w:val="22"/>
              </w:rPr>
              <w:t>a</w:t>
            </w:r>
            <w:r w:rsidR="003D5492" w:rsidRPr="0044736F">
              <w:rPr>
                <w:b/>
                <w:bCs/>
                <w:szCs w:val="22"/>
              </w:rPr>
              <w:t xml:space="preserve"> </w:t>
            </w:r>
            <w:r w:rsidR="002F03DE" w:rsidRPr="0044736F">
              <w:rPr>
                <w:b/>
                <w:bCs/>
                <w:szCs w:val="22"/>
              </w:rPr>
              <w:t>E</w:t>
            </w:r>
            <w:r w:rsidRPr="0044736F">
              <w:rPr>
                <w:b/>
                <w:bCs/>
                <w:szCs w:val="22"/>
              </w:rPr>
              <w:t>ngagement</w:t>
            </w:r>
            <w:r w:rsidR="002F03DE" w:rsidRPr="0044736F">
              <w:rPr>
                <w:b/>
                <w:bCs/>
                <w:szCs w:val="22"/>
              </w:rPr>
              <w:t xml:space="preserve"> des entreprises</w:t>
            </w:r>
          </w:p>
        </w:tc>
      </w:tr>
      <w:tr w:rsidR="00BD4738" w:rsidRPr="0044736F" w14:paraId="793765A5" w14:textId="77777777" w:rsidTr="00F801B1">
        <w:tc>
          <w:tcPr>
            <w:tcW w:w="1652" w:type="dxa"/>
            <w:tcBorders>
              <w:top w:val="nil"/>
              <w:left w:val="nil"/>
              <w:bottom w:val="single" w:sz="4" w:space="0" w:color="auto"/>
              <w:right w:val="nil"/>
            </w:tcBorders>
            <w:shd w:val="clear" w:color="auto" w:fill="FFFFFF" w:themeFill="background1"/>
          </w:tcPr>
          <w:p w14:paraId="0B3F3850" w14:textId="4E8CF879" w:rsidR="00BD4738" w:rsidRPr="0044736F" w:rsidRDefault="002F03DE" w:rsidP="00A07EEE">
            <w:pPr>
              <w:spacing w:before="120" w:after="120"/>
              <w:rPr>
                <w:i/>
                <w:iCs/>
                <w:szCs w:val="22"/>
              </w:rPr>
            </w:pPr>
            <w:r w:rsidRPr="0044736F">
              <w:rPr>
                <w:i/>
                <w:iCs/>
                <w:szCs w:val="22"/>
              </w:rPr>
              <w:t>E</w:t>
            </w:r>
            <w:r w:rsidR="00A755D4" w:rsidRPr="0044736F">
              <w:rPr>
                <w:i/>
                <w:iCs/>
                <w:szCs w:val="22"/>
              </w:rPr>
              <w:t>ngagement</w:t>
            </w:r>
            <w:r w:rsidRPr="0044736F">
              <w:rPr>
                <w:i/>
                <w:iCs/>
                <w:szCs w:val="22"/>
              </w:rPr>
              <w:t xml:space="preserve"> efficace</w:t>
            </w:r>
          </w:p>
          <w:p w14:paraId="136018A7" w14:textId="4314C38C" w:rsidR="00BD4738" w:rsidRPr="0044736F" w:rsidRDefault="00BD4738" w:rsidP="00A07EEE">
            <w:pPr>
              <w:spacing w:before="120" w:after="120"/>
              <w:rPr>
                <w:i/>
                <w:iCs/>
                <w:szCs w:val="22"/>
              </w:rPr>
            </w:pPr>
            <w:r w:rsidRPr="0044736F">
              <w:rPr>
                <w:i/>
                <w:iCs/>
                <w:szCs w:val="22"/>
              </w:rPr>
              <w:t>1.</w:t>
            </w:r>
            <w:r w:rsidR="00A755D4" w:rsidRPr="0044736F">
              <w:rPr>
                <w:i/>
                <w:iCs/>
                <w:szCs w:val="22"/>
              </w:rPr>
              <w:t>2</w:t>
            </w:r>
            <w:r w:rsidRPr="0044736F">
              <w:rPr>
                <w:i/>
                <w:iCs/>
                <w:szCs w:val="22"/>
              </w:rPr>
              <w:t>.a.</w:t>
            </w:r>
          </w:p>
        </w:tc>
        <w:tc>
          <w:tcPr>
            <w:tcW w:w="7420" w:type="dxa"/>
            <w:tcBorders>
              <w:top w:val="nil"/>
              <w:left w:val="nil"/>
              <w:bottom w:val="single" w:sz="4" w:space="0" w:color="auto"/>
              <w:right w:val="nil"/>
            </w:tcBorders>
            <w:shd w:val="clear" w:color="auto" w:fill="FFFFFF" w:themeFill="background1"/>
          </w:tcPr>
          <w:p w14:paraId="5B718A97" w14:textId="1017EE91" w:rsidR="0016015E" w:rsidRPr="0044736F" w:rsidRDefault="002F03DE" w:rsidP="00A07EEE">
            <w:pPr>
              <w:spacing w:before="120" w:after="120"/>
              <w:rPr>
                <w:b/>
                <w:bCs/>
                <w:szCs w:val="22"/>
              </w:rPr>
            </w:pPr>
            <w:r w:rsidRPr="0044736F">
              <w:rPr>
                <w:b/>
                <w:bCs/>
                <w:szCs w:val="22"/>
              </w:rPr>
              <w:t>Tous les membres du GMP app</w:t>
            </w:r>
            <w:r w:rsidR="000D6554" w:rsidRPr="0044736F">
              <w:rPr>
                <w:b/>
                <w:bCs/>
                <w:szCs w:val="22"/>
              </w:rPr>
              <w:t>a</w:t>
            </w:r>
            <w:r w:rsidRPr="0044736F">
              <w:rPr>
                <w:b/>
                <w:bCs/>
                <w:szCs w:val="22"/>
              </w:rPr>
              <w:t>rtenant au collège des entreprises participent</w:t>
            </w:r>
            <w:r w:rsidR="000D6554" w:rsidRPr="0044736F">
              <w:rPr>
                <w:b/>
                <w:bCs/>
                <w:szCs w:val="22"/>
              </w:rPr>
              <w:t>-</w:t>
            </w:r>
            <w:r w:rsidRPr="0044736F">
              <w:rPr>
                <w:b/>
                <w:bCs/>
                <w:szCs w:val="22"/>
              </w:rPr>
              <w:t>ils régulièrement et activement aux réunions du GMP ?</w:t>
            </w:r>
          </w:p>
          <w:p w14:paraId="1CB44652" w14:textId="3D7831A3" w:rsidR="002F03DE" w:rsidRPr="0044736F" w:rsidRDefault="0069510B" w:rsidP="002F03DE">
            <w:pPr>
              <w:spacing w:before="120" w:after="120"/>
              <w:rPr>
                <w:rFonts w:eastAsia="Cambria" w:cs="Arial"/>
                <w:szCs w:val="22"/>
              </w:rPr>
            </w:pPr>
            <w:sdt>
              <w:sdtPr>
                <w:rPr>
                  <w:rFonts w:ascii="MS Gothic" w:eastAsia="MS Gothic" w:hAnsi="MS Gothic"/>
                  <w:szCs w:val="22"/>
                </w:rPr>
                <w:id w:val="-1669939993"/>
                <w14:checkbox>
                  <w14:checked w14:val="0"/>
                  <w14:checkedState w14:val="2612" w14:font="MS Gothic"/>
                  <w14:uncheckedState w14:val="2610" w14:font="MS Gothic"/>
                </w14:checkbox>
              </w:sdtPr>
              <w:sdtEndPr/>
              <w:sdtContent>
                <w:r w:rsidR="000D6554" w:rsidRPr="0044736F">
                  <w:rPr>
                    <w:rFonts w:ascii="MS Gothic" w:eastAsia="MS Gothic" w:hAnsi="MS Gothic" w:hint="eastAsia"/>
                    <w:szCs w:val="22"/>
                  </w:rPr>
                  <w:t>☐</w:t>
                </w:r>
              </w:sdtContent>
            </w:sdt>
            <w:r w:rsidR="002F03DE" w:rsidRPr="0044736F">
              <w:rPr>
                <w:rFonts w:eastAsia="Cambria" w:cs="Arial"/>
                <w:szCs w:val="22"/>
              </w:rPr>
              <w:t xml:space="preserve"> </w:t>
            </w:r>
            <w:r w:rsidR="002F03DE" w:rsidRPr="0044736F">
              <w:rPr>
                <w:rFonts w:eastAsia="Cambria" w:cs="Arial"/>
                <w:szCs w:val="22"/>
                <w:shd w:val="clear" w:color="auto" w:fill="D9E2F3" w:themeFill="accent1" w:themeFillTint="33"/>
              </w:rPr>
              <w:t>Oui</w:t>
            </w:r>
            <w:r w:rsidR="002F03DE" w:rsidRPr="0044736F">
              <w:rPr>
                <w:rFonts w:eastAsia="Cambria" w:cs="Arial"/>
                <w:szCs w:val="22"/>
              </w:rPr>
              <w:t xml:space="preserve">           </w:t>
            </w:r>
            <w:sdt>
              <w:sdtPr>
                <w:rPr>
                  <w:rFonts w:ascii="MS Gothic" w:eastAsia="MS Gothic" w:hAnsi="MS Gothic"/>
                  <w:szCs w:val="22"/>
                </w:rPr>
                <w:id w:val="1532772320"/>
                <w14:checkbox>
                  <w14:checked w14:val="0"/>
                  <w14:checkedState w14:val="2612" w14:font="MS Gothic"/>
                  <w14:uncheckedState w14:val="2610" w14:font="MS Gothic"/>
                </w14:checkbox>
              </w:sdtPr>
              <w:sdtEndPr/>
              <w:sdtContent>
                <w:r w:rsidR="002F03DE" w:rsidRPr="0044736F">
                  <w:rPr>
                    <w:rFonts w:ascii="MS Gothic" w:eastAsia="MS Gothic" w:hAnsi="MS Gothic" w:cs="Arial" w:hint="eastAsia"/>
                    <w:szCs w:val="22"/>
                  </w:rPr>
                  <w:t>☐</w:t>
                </w:r>
              </w:sdtContent>
            </w:sdt>
            <w:r w:rsidR="002F03DE" w:rsidRPr="0044736F">
              <w:rPr>
                <w:rFonts w:ascii="MS Gothic" w:eastAsia="MS Gothic" w:hAnsi="MS Gothic" w:cs="Arial"/>
                <w:szCs w:val="22"/>
              </w:rPr>
              <w:t xml:space="preserve"> </w:t>
            </w:r>
            <w:r w:rsidR="002F03DE" w:rsidRPr="0044736F">
              <w:rPr>
                <w:rFonts w:eastAsia="Cambria" w:cs="Arial"/>
                <w:szCs w:val="22"/>
                <w:shd w:val="clear" w:color="auto" w:fill="D9E2F3" w:themeFill="accent1" w:themeFillTint="33"/>
              </w:rPr>
              <w:t>Non</w:t>
            </w:r>
          </w:p>
          <w:p w14:paraId="53F81DAD" w14:textId="57901205" w:rsidR="00967AE5" w:rsidRPr="0044736F" w:rsidRDefault="002F03DE" w:rsidP="00A07EEE">
            <w:pPr>
              <w:shd w:val="clear" w:color="auto" w:fill="D9E2F3" w:themeFill="accent1" w:themeFillTint="33"/>
              <w:spacing w:before="120" w:after="120"/>
              <w:rPr>
                <w:szCs w:val="22"/>
              </w:rPr>
            </w:pPr>
            <w:r w:rsidRPr="0044736F">
              <w:rPr>
                <w:szCs w:val="22"/>
              </w:rPr>
              <w:t xml:space="preserve">Si ce n’est </w:t>
            </w:r>
            <w:r w:rsidRPr="0044736F">
              <w:rPr>
                <w:szCs w:val="22"/>
                <w:u w:val="single"/>
              </w:rPr>
              <w:t>pas</w:t>
            </w:r>
            <w:r w:rsidRPr="0044736F">
              <w:rPr>
                <w:szCs w:val="22"/>
              </w:rPr>
              <w:t xml:space="preserve"> le cas, expliquez </w:t>
            </w:r>
            <w:r w:rsidR="000D6554" w:rsidRPr="0044736F">
              <w:rPr>
                <w:szCs w:val="22"/>
              </w:rPr>
              <w:t>pourquoi :</w:t>
            </w:r>
            <w:r w:rsidR="00967AE5" w:rsidRPr="0044736F">
              <w:rPr>
                <w:szCs w:val="22"/>
              </w:rPr>
              <w:t xml:space="preserve"> </w:t>
            </w:r>
          </w:p>
          <w:p w14:paraId="610FB506" w14:textId="604A5485" w:rsidR="00967AE5" w:rsidRPr="0044736F" w:rsidRDefault="000D6554" w:rsidP="00A07EEE">
            <w:pPr>
              <w:spacing w:before="120" w:after="120"/>
              <w:rPr>
                <w:rFonts w:ascii="MS Gothic" w:eastAsia="MS Gothic" w:hAnsi="MS Gothic"/>
                <w:szCs w:val="22"/>
              </w:rPr>
            </w:pPr>
            <w:r w:rsidRPr="0044736F">
              <w:rPr>
                <w:i/>
                <w:iCs/>
                <w:szCs w:val="22"/>
              </w:rPr>
              <w:t xml:space="preserve">Pour la </w:t>
            </w:r>
            <w:r w:rsidRPr="0044736F">
              <w:rPr>
                <w:i/>
                <w:iCs/>
                <w:szCs w:val="22"/>
                <w:highlight w:val="cyan"/>
              </w:rPr>
              <w:t>Validation</w:t>
            </w:r>
            <w:r w:rsidRPr="0044736F">
              <w:rPr>
                <w:i/>
                <w:iCs/>
                <w:szCs w:val="22"/>
              </w:rPr>
              <w:t>, l’</w:t>
            </w:r>
            <w:hyperlink w:anchor="_Current_MSG_members." w:history="1">
              <w:r w:rsidRPr="0044736F">
                <w:rPr>
                  <w:rStyle w:val="Lienhypertexte"/>
                  <w:rFonts w:eastAsia="Cambria" w:cs="Arial"/>
                  <w:i/>
                  <w:iCs/>
                  <w:szCs w:val="22"/>
                </w:rPr>
                <w:t>Annexe s</w:t>
              </w:r>
              <w:r w:rsidRPr="0044736F">
                <w:rPr>
                  <w:rStyle w:val="Lienhypertexte"/>
                  <w:i/>
                  <w:iCs/>
                  <w:szCs w:val="22"/>
                </w:rPr>
                <w:t>ur la présence au GMP</w:t>
              </w:r>
            </w:hyperlink>
            <w:r w:rsidRPr="0044736F">
              <w:rPr>
                <w:i/>
                <w:iCs/>
                <w:szCs w:val="22"/>
              </w:rPr>
              <w:t xml:space="preserve"> doit être fournie pour évaluer la présence de tous les collèges. </w:t>
            </w:r>
            <w:r w:rsidR="006B00EC" w:rsidRPr="0044736F">
              <w:rPr>
                <w:i/>
                <w:iCs/>
                <w:szCs w:val="22"/>
              </w:rPr>
              <w:t>Elle est (généralement) préparée par le secrétariat national.</w:t>
            </w:r>
          </w:p>
          <w:p w14:paraId="6CAB5976" w14:textId="5EC43D85" w:rsidR="00BD4738" w:rsidRPr="0044736F" w:rsidRDefault="006B00EC" w:rsidP="00A07EEE">
            <w:pPr>
              <w:spacing w:before="120" w:after="120"/>
              <w:rPr>
                <w:b/>
                <w:bCs/>
                <w:szCs w:val="22"/>
              </w:rPr>
            </w:pPr>
            <w:r w:rsidRPr="0044736F">
              <w:rPr>
                <w:b/>
                <w:bCs/>
                <w:szCs w:val="22"/>
              </w:rPr>
              <w:t xml:space="preserve">Les membres du GMP </w:t>
            </w:r>
            <w:r w:rsidR="000D6554" w:rsidRPr="0044736F">
              <w:rPr>
                <w:b/>
                <w:bCs/>
                <w:szCs w:val="22"/>
              </w:rPr>
              <w:t>représentant</w:t>
            </w:r>
            <w:r w:rsidRPr="0044736F">
              <w:rPr>
                <w:b/>
                <w:bCs/>
                <w:szCs w:val="22"/>
              </w:rPr>
              <w:t xml:space="preserve"> les entreprises sont-ils à un niveau suffisamment élevé pour pouvoir </w:t>
            </w:r>
            <w:r w:rsidR="000D6554" w:rsidRPr="0044736F">
              <w:rPr>
                <w:b/>
                <w:bCs/>
                <w:szCs w:val="22"/>
              </w:rPr>
              <w:t>représenter</w:t>
            </w:r>
            <w:r w:rsidRPr="0044736F">
              <w:rPr>
                <w:b/>
                <w:bCs/>
                <w:szCs w:val="22"/>
              </w:rPr>
              <w:t xml:space="preserve"> les points de vue du collège et prendre des </w:t>
            </w:r>
            <w:r w:rsidR="000D6554" w:rsidRPr="0044736F">
              <w:rPr>
                <w:b/>
                <w:bCs/>
                <w:szCs w:val="22"/>
              </w:rPr>
              <w:t>décisions</w:t>
            </w:r>
            <w:r w:rsidRPr="0044736F">
              <w:rPr>
                <w:b/>
                <w:bCs/>
                <w:szCs w:val="22"/>
              </w:rPr>
              <w:t xml:space="preserve"> en son nom sur des questions de mise en </w:t>
            </w:r>
            <w:r w:rsidR="000D6554" w:rsidRPr="0044736F">
              <w:rPr>
                <w:b/>
                <w:bCs/>
                <w:szCs w:val="22"/>
              </w:rPr>
              <w:t xml:space="preserve">œuvre </w:t>
            </w:r>
            <w:r w:rsidRPr="0044736F">
              <w:rPr>
                <w:b/>
                <w:bCs/>
                <w:szCs w:val="22"/>
              </w:rPr>
              <w:t>de l’ITIE</w:t>
            </w:r>
            <w:r w:rsidR="000D6554" w:rsidRPr="0044736F">
              <w:rPr>
                <w:b/>
                <w:bCs/>
                <w:szCs w:val="22"/>
              </w:rPr>
              <w:t> ?</w:t>
            </w:r>
          </w:p>
          <w:p w14:paraId="055718A3" w14:textId="1488A36F" w:rsidR="006B00EC" w:rsidRPr="0044736F" w:rsidRDefault="0069510B" w:rsidP="006B00EC">
            <w:pPr>
              <w:spacing w:before="120" w:after="120"/>
              <w:rPr>
                <w:rFonts w:eastAsia="Cambria" w:cs="Arial"/>
                <w:szCs w:val="22"/>
              </w:rPr>
            </w:pPr>
            <w:sdt>
              <w:sdtPr>
                <w:rPr>
                  <w:rFonts w:ascii="MS Gothic" w:eastAsia="MS Gothic" w:hAnsi="MS Gothic"/>
                  <w:szCs w:val="22"/>
                </w:rPr>
                <w:id w:val="-1064946866"/>
                <w14:checkbox>
                  <w14:checked w14:val="0"/>
                  <w14:checkedState w14:val="2612" w14:font="MS Gothic"/>
                  <w14:uncheckedState w14:val="2610" w14:font="MS Gothic"/>
                </w14:checkbox>
              </w:sdtPr>
              <w:sdtEndPr/>
              <w:sdtContent>
                <w:r w:rsidR="000D6554" w:rsidRPr="0044736F">
                  <w:rPr>
                    <w:rFonts w:ascii="MS Gothic" w:eastAsia="MS Gothic" w:hAnsi="MS Gothic" w:hint="eastAsia"/>
                    <w:szCs w:val="22"/>
                  </w:rPr>
                  <w:t>☐</w:t>
                </w:r>
              </w:sdtContent>
            </w:sdt>
            <w:r w:rsidR="006B00EC" w:rsidRPr="0044736F">
              <w:rPr>
                <w:rFonts w:eastAsia="Cambria" w:cs="Arial"/>
                <w:szCs w:val="22"/>
              </w:rPr>
              <w:t xml:space="preserve"> </w:t>
            </w:r>
            <w:r w:rsidR="006B00EC" w:rsidRPr="0044736F">
              <w:rPr>
                <w:rFonts w:eastAsia="Cambria" w:cs="Arial"/>
                <w:szCs w:val="22"/>
                <w:shd w:val="clear" w:color="auto" w:fill="D9E2F3" w:themeFill="accent1" w:themeFillTint="33"/>
              </w:rPr>
              <w:t>Oui</w:t>
            </w:r>
            <w:r w:rsidR="006B00EC" w:rsidRPr="0044736F">
              <w:rPr>
                <w:rFonts w:eastAsia="Cambria" w:cs="Arial"/>
                <w:szCs w:val="22"/>
              </w:rPr>
              <w:t xml:space="preserve">           </w:t>
            </w:r>
            <w:sdt>
              <w:sdtPr>
                <w:rPr>
                  <w:rFonts w:ascii="MS Gothic" w:eastAsia="MS Gothic" w:hAnsi="MS Gothic"/>
                  <w:szCs w:val="22"/>
                </w:rPr>
                <w:id w:val="-2048051391"/>
                <w14:checkbox>
                  <w14:checked w14:val="0"/>
                  <w14:checkedState w14:val="2612" w14:font="MS Gothic"/>
                  <w14:uncheckedState w14:val="2610" w14:font="MS Gothic"/>
                </w14:checkbox>
              </w:sdtPr>
              <w:sdtEndPr/>
              <w:sdtContent>
                <w:r w:rsidR="006B00EC" w:rsidRPr="0044736F">
                  <w:rPr>
                    <w:rFonts w:ascii="MS Gothic" w:eastAsia="MS Gothic" w:hAnsi="MS Gothic" w:cs="Arial" w:hint="eastAsia"/>
                    <w:szCs w:val="22"/>
                  </w:rPr>
                  <w:t>☐</w:t>
                </w:r>
              </w:sdtContent>
            </w:sdt>
            <w:r w:rsidR="006B00EC" w:rsidRPr="0044736F">
              <w:rPr>
                <w:rFonts w:ascii="MS Gothic" w:eastAsia="MS Gothic" w:hAnsi="MS Gothic" w:cs="Arial"/>
                <w:szCs w:val="22"/>
              </w:rPr>
              <w:t xml:space="preserve"> </w:t>
            </w:r>
            <w:r w:rsidR="006B00EC" w:rsidRPr="0044736F">
              <w:rPr>
                <w:rFonts w:eastAsia="Cambria" w:cs="Arial"/>
                <w:szCs w:val="22"/>
                <w:shd w:val="clear" w:color="auto" w:fill="D9E2F3" w:themeFill="accent1" w:themeFillTint="33"/>
              </w:rPr>
              <w:t>Non</w:t>
            </w:r>
          </w:p>
          <w:p w14:paraId="0A29F929" w14:textId="1E12F995" w:rsidR="00A60BC8" w:rsidRPr="0044736F" w:rsidRDefault="000D6554" w:rsidP="00A07EEE">
            <w:pPr>
              <w:shd w:val="clear" w:color="auto" w:fill="D9E2F3" w:themeFill="accent1" w:themeFillTint="33"/>
              <w:spacing w:before="120" w:after="120"/>
              <w:rPr>
                <w:szCs w:val="22"/>
                <w:shd w:val="clear" w:color="auto" w:fill="D9E2F3" w:themeFill="accent1" w:themeFillTint="33"/>
              </w:rPr>
            </w:pPr>
            <w:r w:rsidRPr="0044736F">
              <w:rPr>
                <w:szCs w:val="22"/>
              </w:rPr>
              <w:t>Expliquez :</w:t>
            </w:r>
            <w:r w:rsidR="00A60BC8" w:rsidRPr="0044736F">
              <w:rPr>
                <w:szCs w:val="22"/>
              </w:rPr>
              <w:t xml:space="preserve"> </w:t>
            </w:r>
          </w:p>
          <w:p w14:paraId="63168A60" w14:textId="0D36DB82" w:rsidR="00672100" w:rsidRPr="0044736F" w:rsidRDefault="006B00EC" w:rsidP="00A07EEE">
            <w:pPr>
              <w:spacing w:before="120" w:after="120"/>
              <w:rPr>
                <w:b/>
                <w:bCs/>
                <w:szCs w:val="22"/>
              </w:rPr>
            </w:pPr>
            <w:r w:rsidRPr="0044736F">
              <w:rPr>
                <w:b/>
                <w:bCs/>
                <w:szCs w:val="22"/>
              </w:rPr>
              <w:t>Toutes les entreprises à qui il est demandé de soumettre des données à des fin de rapportage les fournissent</w:t>
            </w:r>
            <w:r w:rsidR="000D6554" w:rsidRPr="0044736F">
              <w:rPr>
                <w:b/>
                <w:bCs/>
                <w:szCs w:val="22"/>
              </w:rPr>
              <w:t>-</w:t>
            </w:r>
            <w:r w:rsidRPr="0044736F">
              <w:rPr>
                <w:b/>
                <w:bCs/>
                <w:szCs w:val="22"/>
              </w:rPr>
              <w:t>elles ou publient</w:t>
            </w:r>
            <w:r w:rsidR="000D6554" w:rsidRPr="0044736F">
              <w:rPr>
                <w:b/>
                <w:bCs/>
                <w:szCs w:val="22"/>
              </w:rPr>
              <w:t>-</w:t>
            </w:r>
            <w:r w:rsidRPr="0044736F">
              <w:rPr>
                <w:b/>
                <w:bCs/>
                <w:szCs w:val="22"/>
              </w:rPr>
              <w:t xml:space="preserve">elles l’information </w:t>
            </w:r>
            <w:r w:rsidR="000D6554" w:rsidRPr="0044736F">
              <w:rPr>
                <w:b/>
                <w:bCs/>
                <w:szCs w:val="22"/>
              </w:rPr>
              <w:t>demandée ?</w:t>
            </w:r>
          </w:p>
          <w:p w14:paraId="31B4C7F0" w14:textId="77777777" w:rsidR="006B00EC" w:rsidRPr="0044736F" w:rsidRDefault="0069510B" w:rsidP="006B00EC">
            <w:pPr>
              <w:spacing w:before="120" w:after="120"/>
              <w:rPr>
                <w:rFonts w:eastAsia="Cambria" w:cs="Arial"/>
                <w:szCs w:val="22"/>
              </w:rPr>
            </w:pPr>
            <w:sdt>
              <w:sdtPr>
                <w:rPr>
                  <w:rFonts w:ascii="MS Gothic" w:eastAsia="MS Gothic" w:hAnsi="MS Gothic"/>
                  <w:szCs w:val="22"/>
                </w:rPr>
                <w:id w:val="-223296791"/>
                <w14:checkbox>
                  <w14:checked w14:val="0"/>
                  <w14:checkedState w14:val="2612" w14:font="MS Gothic"/>
                  <w14:uncheckedState w14:val="2610" w14:font="MS Gothic"/>
                </w14:checkbox>
              </w:sdtPr>
              <w:sdtEndPr/>
              <w:sdtContent>
                <w:r w:rsidR="006B00EC" w:rsidRPr="0044736F">
                  <w:rPr>
                    <w:rFonts w:ascii="MS Gothic" w:eastAsia="MS Gothic" w:hAnsi="MS Gothic" w:cs="Arial" w:hint="eastAsia"/>
                    <w:szCs w:val="22"/>
                  </w:rPr>
                  <w:t>☐</w:t>
                </w:r>
              </w:sdtContent>
            </w:sdt>
            <w:r w:rsidR="006B00EC" w:rsidRPr="0044736F">
              <w:rPr>
                <w:rFonts w:eastAsia="Cambria" w:cs="Arial"/>
                <w:szCs w:val="22"/>
              </w:rPr>
              <w:t xml:space="preserve"> </w:t>
            </w:r>
            <w:r w:rsidR="006B00EC" w:rsidRPr="0044736F">
              <w:rPr>
                <w:rFonts w:eastAsia="Cambria" w:cs="Arial"/>
                <w:szCs w:val="22"/>
                <w:shd w:val="clear" w:color="auto" w:fill="D9E2F3" w:themeFill="accent1" w:themeFillTint="33"/>
              </w:rPr>
              <w:t>Oui</w:t>
            </w:r>
            <w:r w:rsidR="006B00EC" w:rsidRPr="0044736F">
              <w:rPr>
                <w:rFonts w:eastAsia="Cambria" w:cs="Arial"/>
                <w:szCs w:val="22"/>
              </w:rPr>
              <w:t xml:space="preserve">           </w:t>
            </w:r>
            <w:sdt>
              <w:sdtPr>
                <w:rPr>
                  <w:rFonts w:ascii="MS Gothic" w:eastAsia="MS Gothic" w:hAnsi="MS Gothic"/>
                  <w:szCs w:val="22"/>
                </w:rPr>
                <w:id w:val="-1030799501"/>
                <w14:checkbox>
                  <w14:checked w14:val="0"/>
                  <w14:checkedState w14:val="2612" w14:font="MS Gothic"/>
                  <w14:uncheckedState w14:val="2610" w14:font="MS Gothic"/>
                </w14:checkbox>
              </w:sdtPr>
              <w:sdtEndPr/>
              <w:sdtContent>
                <w:r w:rsidR="006B00EC" w:rsidRPr="0044736F">
                  <w:rPr>
                    <w:rFonts w:ascii="MS Gothic" w:eastAsia="MS Gothic" w:hAnsi="MS Gothic" w:cs="Arial" w:hint="eastAsia"/>
                    <w:szCs w:val="22"/>
                  </w:rPr>
                  <w:t>☐</w:t>
                </w:r>
              </w:sdtContent>
            </w:sdt>
            <w:r w:rsidR="006B00EC" w:rsidRPr="0044736F">
              <w:rPr>
                <w:rFonts w:ascii="MS Gothic" w:eastAsia="MS Gothic" w:hAnsi="MS Gothic" w:cs="Arial"/>
                <w:szCs w:val="22"/>
              </w:rPr>
              <w:t xml:space="preserve"> </w:t>
            </w:r>
            <w:r w:rsidR="006B00EC" w:rsidRPr="0044736F">
              <w:rPr>
                <w:rFonts w:eastAsia="Cambria" w:cs="Arial"/>
                <w:szCs w:val="22"/>
                <w:shd w:val="clear" w:color="auto" w:fill="D9E2F3" w:themeFill="accent1" w:themeFillTint="33"/>
              </w:rPr>
              <w:t>Non</w:t>
            </w:r>
          </w:p>
          <w:p w14:paraId="6C7FADB2" w14:textId="51CB4B73" w:rsidR="002C3B14" w:rsidRPr="0044736F" w:rsidRDefault="006B00EC" w:rsidP="00A07EEE">
            <w:pPr>
              <w:spacing w:before="120" w:after="120"/>
              <w:rPr>
                <w:szCs w:val="22"/>
              </w:rPr>
            </w:pPr>
            <w:r w:rsidRPr="0044736F">
              <w:rPr>
                <w:szCs w:val="22"/>
                <w:shd w:val="clear" w:color="auto" w:fill="D9E2F3" w:themeFill="accent1" w:themeFillTint="33"/>
              </w:rPr>
              <w:t xml:space="preserve">Si ce n’est </w:t>
            </w:r>
            <w:r w:rsidRPr="0044736F">
              <w:rPr>
                <w:szCs w:val="22"/>
                <w:u w:val="single"/>
                <w:shd w:val="clear" w:color="auto" w:fill="D9E2F3" w:themeFill="accent1" w:themeFillTint="33"/>
              </w:rPr>
              <w:t>pas</w:t>
            </w:r>
            <w:r w:rsidRPr="0044736F">
              <w:rPr>
                <w:szCs w:val="22"/>
                <w:shd w:val="clear" w:color="auto" w:fill="D9E2F3" w:themeFill="accent1" w:themeFillTint="33"/>
              </w:rPr>
              <w:t xml:space="preserve"> le cas, expliquez pourquoi et nommez les entreprises n’ayant pas fourni leurs </w:t>
            </w:r>
            <w:r w:rsidR="000D6554" w:rsidRPr="0044736F">
              <w:rPr>
                <w:szCs w:val="22"/>
                <w:shd w:val="clear" w:color="auto" w:fill="D9E2F3" w:themeFill="accent1" w:themeFillTint="33"/>
              </w:rPr>
              <w:t>données :</w:t>
            </w:r>
            <w:r w:rsidR="0001711A" w:rsidRPr="0044736F">
              <w:rPr>
                <w:szCs w:val="22"/>
              </w:rPr>
              <w:t xml:space="preserve"> </w:t>
            </w:r>
          </w:p>
        </w:tc>
      </w:tr>
      <w:tr w:rsidR="00391BD8" w:rsidRPr="0044736F" w14:paraId="388581F9" w14:textId="77777777" w:rsidTr="00F801B1">
        <w:tc>
          <w:tcPr>
            <w:tcW w:w="1652" w:type="dxa"/>
            <w:tcBorders>
              <w:top w:val="single" w:sz="4" w:space="0" w:color="auto"/>
              <w:left w:val="nil"/>
              <w:bottom w:val="nil"/>
              <w:right w:val="nil"/>
            </w:tcBorders>
            <w:shd w:val="clear" w:color="auto" w:fill="FFFFFF" w:themeFill="background1"/>
          </w:tcPr>
          <w:p w14:paraId="65F59831" w14:textId="6958BEE5" w:rsidR="00391BD8" w:rsidRPr="0044736F" w:rsidRDefault="00391BD8" w:rsidP="00A07EEE">
            <w:pPr>
              <w:spacing w:before="120" w:after="120"/>
              <w:rPr>
                <w:i/>
                <w:iCs/>
                <w:szCs w:val="22"/>
              </w:rPr>
            </w:pPr>
            <w:r w:rsidRPr="0044736F">
              <w:rPr>
                <w:i/>
                <w:iCs/>
                <w:szCs w:val="22"/>
              </w:rPr>
              <w:t>E</w:t>
            </w:r>
            <w:r w:rsidR="006B00EC" w:rsidRPr="0044736F">
              <w:rPr>
                <w:i/>
                <w:iCs/>
                <w:szCs w:val="22"/>
              </w:rPr>
              <w:t>ntreprises de soutien de l’ITIE</w:t>
            </w:r>
          </w:p>
        </w:tc>
        <w:tc>
          <w:tcPr>
            <w:tcW w:w="7420" w:type="dxa"/>
            <w:tcBorders>
              <w:top w:val="single" w:sz="4" w:space="0" w:color="auto"/>
              <w:left w:val="nil"/>
              <w:bottom w:val="nil"/>
              <w:right w:val="nil"/>
            </w:tcBorders>
            <w:shd w:val="clear" w:color="auto" w:fill="FFFFFF" w:themeFill="background1"/>
          </w:tcPr>
          <w:p w14:paraId="1DFA9A96" w14:textId="0B530363" w:rsidR="00A65D3E" w:rsidRPr="0044736F" w:rsidRDefault="006B00EC" w:rsidP="00A07EEE">
            <w:pPr>
              <w:spacing w:before="120" w:after="120"/>
              <w:rPr>
                <w:szCs w:val="22"/>
              </w:rPr>
            </w:pPr>
            <w:r w:rsidRPr="0044736F">
              <w:rPr>
                <w:b/>
                <w:bCs/>
                <w:szCs w:val="22"/>
              </w:rPr>
              <w:t xml:space="preserve">Des entreprises de soutien à l’ITIE </w:t>
            </w:r>
            <w:r w:rsidR="00D763E8" w:rsidRPr="0044736F">
              <w:rPr>
                <w:b/>
                <w:bCs/>
                <w:szCs w:val="22"/>
              </w:rPr>
              <w:t xml:space="preserve">ou leurs filiales </w:t>
            </w:r>
            <w:r w:rsidRPr="0044736F">
              <w:rPr>
                <w:b/>
                <w:bCs/>
                <w:szCs w:val="22"/>
              </w:rPr>
              <w:t>sont</w:t>
            </w:r>
            <w:r w:rsidR="000D6554" w:rsidRPr="0044736F">
              <w:rPr>
                <w:b/>
                <w:bCs/>
                <w:szCs w:val="22"/>
              </w:rPr>
              <w:t>-</w:t>
            </w:r>
            <w:r w:rsidRPr="0044736F">
              <w:rPr>
                <w:b/>
                <w:bCs/>
                <w:szCs w:val="22"/>
              </w:rPr>
              <w:t>elles représentées au GMP</w:t>
            </w:r>
            <w:r w:rsidR="000D6554" w:rsidRPr="0044736F">
              <w:rPr>
                <w:b/>
                <w:bCs/>
                <w:szCs w:val="22"/>
              </w:rPr>
              <w:t> ?</w:t>
            </w:r>
            <w:r w:rsidR="00593497" w:rsidRPr="0044736F">
              <w:rPr>
                <w:b/>
                <w:bCs/>
                <w:szCs w:val="22"/>
              </w:rPr>
              <w:br/>
            </w:r>
            <w:hyperlink r:id="rId19" w:history="1">
              <w:r w:rsidRPr="0044736F">
                <w:rPr>
                  <w:rStyle w:val="Lienhypertexte"/>
                  <w:rFonts w:eastAsia="Cambria" w:cs="Arial"/>
                  <w:szCs w:val="22"/>
                </w:rPr>
                <w:t>Qu</w:t>
              </w:r>
              <w:r w:rsidRPr="0044736F">
                <w:rPr>
                  <w:rStyle w:val="Lienhypertexte"/>
                </w:rPr>
                <w:t>’est</w:t>
              </w:r>
              <w:r w:rsidR="000D6554" w:rsidRPr="0044736F">
                <w:rPr>
                  <w:rStyle w:val="Lienhypertexte"/>
                </w:rPr>
                <w:t>-</w:t>
              </w:r>
              <w:r w:rsidRPr="0044736F">
                <w:rPr>
                  <w:rStyle w:val="Lienhypertexte"/>
                </w:rPr>
                <w:t xml:space="preserve">ce qu’une entreprise de soutien à </w:t>
              </w:r>
              <w:r w:rsidR="000D6554" w:rsidRPr="0044736F">
                <w:rPr>
                  <w:rStyle w:val="Lienhypertexte"/>
                </w:rPr>
                <w:t>l’ITIE</w:t>
              </w:r>
              <w:r w:rsidR="000D6554" w:rsidRPr="0044736F">
                <w:rPr>
                  <w:rStyle w:val="Lienhypertexte"/>
                  <w:szCs w:val="22"/>
                </w:rPr>
                <w:t xml:space="preserve"> ?</w:t>
              </w:r>
            </w:hyperlink>
          </w:p>
          <w:p w14:paraId="66A155E0" w14:textId="77777777" w:rsidR="006B00EC" w:rsidRPr="0044736F" w:rsidRDefault="0069510B" w:rsidP="006B00EC">
            <w:pPr>
              <w:spacing w:before="120" w:after="120"/>
              <w:rPr>
                <w:rFonts w:eastAsia="Cambria" w:cs="Arial"/>
                <w:szCs w:val="22"/>
              </w:rPr>
            </w:pPr>
            <w:sdt>
              <w:sdtPr>
                <w:rPr>
                  <w:rFonts w:ascii="MS Gothic" w:eastAsia="MS Gothic" w:hAnsi="MS Gothic"/>
                  <w:szCs w:val="22"/>
                </w:rPr>
                <w:id w:val="-20095750"/>
                <w14:checkbox>
                  <w14:checked w14:val="0"/>
                  <w14:checkedState w14:val="2612" w14:font="MS Gothic"/>
                  <w14:uncheckedState w14:val="2610" w14:font="MS Gothic"/>
                </w14:checkbox>
              </w:sdtPr>
              <w:sdtEndPr/>
              <w:sdtContent>
                <w:r w:rsidR="006B00EC" w:rsidRPr="0044736F">
                  <w:rPr>
                    <w:rFonts w:ascii="MS Gothic" w:eastAsia="MS Gothic" w:hAnsi="MS Gothic" w:cs="Arial" w:hint="eastAsia"/>
                    <w:szCs w:val="22"/>
                  </w:rPr>
                  <w:t>☐</w:t>
                </w:r>
              </w:sdtContent>
            </w:sdt>
            <w:r w:rsidR="006B00EC" w:rsidRPr="0044736F">
              <w:rPr>
                <w:rFonts w:eastAsia="Cambria" w:cs="Arial"/>
                <w:szCs w:val="22"/>
              </w:rPr>
              <w:t xml:space="preserve"> </w:t>
            </w:r>
            <w:r w:rsidR="006B00EC" w:rsidRPr="0044736F">
              <w:rPr>
                <w:rFonts w:eastAsia="Cambria" w:cs="Arial"/>
                <w:szCs w:val="22"/>
                <w:shd w:val="clear" w:color="auto" w:fill="D9E2F3" w:themeFill="accent1" w:themeFillTint="33"/>
              </w:rPr>
              <w:t>Oui</w:t>
            </w:r>
            <w:r w:rsidR="006B00EC" w:rsidRPr="0044736F">
              <w:rPr>
                <w:rFonts w:eastAsia="Cambria" w:cs="Arial"/>
                <w:szCs w:val="22"/>
              </w:rPr>
              <w:t xml:space="preserve">           </w:t>
            </w:r>
            <w:sdt>
              <w:sdtPr>
                <w:rPr>
                  <w:rFonts w:ascii="MS Gothic" w:eastAsia="MS Gothic" w:hAnsi="MS Gothic"/>
                  <w:szCs w:val="22"/>
                </w:rPr>
                <w:id w:val="1136218882"/>
                <w14:checkbox>
                  <w14:checked w14:val="0"/>
                  <w14:checkedState w14:val="2612" w14:font="MS Gothic"/>
                  <w14:uncheckedState w14:val="2610" w14:font="MS Gothic"/>
                </w14:checkbox>
              </w:sdtPr>
              <w:sdtEndPr/>
              <w:sdtContent>
                <w:r w:rsidR="006B00EC" w:rsidRPr="0044736F">
                  <w:rPr>
                    <w:rFonts w:ascii="MS Gothic" w:eastAsia="MS Gothic" w:hAnsi="MS Gothic" w:cs="Arial" w:hint="eastAsia"/>
                    <w:szCs w:val="22"/>
                  </w:rPr>
                  <w:t>☐</w:t>
                </w:r>
              </w:sdtContent>
            </w:sdt>
            <w:r w:rsidR="006B00EC" w:rsidRPr="0044736F">
              <w:rPr>
                <w:rFonts w:ascii="MS Gothic" w:eastAsia="MS Gothic" w:hAnsi="MS Gothic" w:cs="Arial"/>
                <w:szCs w:val="22"/>
              </w:rPr>
              <w:t xml:space="preserve"> </w:t>
            </w:r>
            <w:r w:rsidR="006B00EC" w:rsidRPr="0044736F">
              <w:rPr>
                <w:rFonts w:eastAsia="Cambria" w:cs="Arial"/>
                <w:szCs w:val="22"/>
                <w:shd w:val="clear" w:color="auto" w:fill="D9E2F3" w:themeFill="accent1" w:themeFillTint="33"/>
              </w:rPr>
              <w:t>Non</w:t>
            </w:r>
          </w:p>
          <w:p w14:paraId="797E8C3A" w14:textId="0A7B17D0" w:rsidR="00593497" w:rsidRPr="0044736F" w:rsidRDefault="006B00EC" w:rsidP="00A07EEE">
            <w:pPr>
              <w:shd w:val="clear" w:color="auto" w:fill="D9E2F3" w:themeFill="accent1" w:themeFillTint="33"/>
              <w:spacing w:before="120" w:after="120"/>
              <w:rPr>
                <w:szCs w:val="22"/>
              </w:rPr>
            </w:pPr>
            <w:r w:rsidRPr="0044736F">
              <w:rPr>
                <w:szCs w:val="22"/>
              </w:rPr>
              <w:t xml:space="preserve">Si </w:t>
            </w:r>
            <w:r w:rsidRPr="0044736F">
              <w:rPr>
                <w:szCs w:val="22"/>
                <w:u w:val="single"/>
              </w:rPr>
              <w:t>oui</w:t>
            </w:r>
            <w:r w:rsidRPr="0044736F">
              <w:rPr>
                <w:szCs w:val="22"/>
              </w:rPr>
              <w:t>, lesquelles. Expliquez</w:t>
            </w:r>
          </w:p>
          <w:p w14:paraId="661B75F3" w14:textId="1373C9E6" w:rsidR="006B00EC" w:rsidRPr="0044736F" w:rsidRDefault="006B00EC" w:rsidP="00A07EEE">
            <w:pPr>
              <w:spacing w:before="120" w:after="120"/>
              <w:rPr>
                <w:b/>
                <w:bCs/>
                <w:szCs w:val="22"/>
              </w:rPr>
            </w:pPr>
            <w:r w:rsidRPr="0044736F">
              <w:rPr>
                <w:b/>
                <w:bCs/>
                <w:szCs w:val="22"/>
              </w:rPr>
              <w:t>C</w:t>
            </w:r>
            <w:r w:rsidRPr="0044736F">
              <w:rPr>
                <w:b/>
                <w:bCs/>
              </w:rPr>
              <w:t xml:space="preserve">ertaines entreprises de </w:t>
            </w:r>
            <w:r w:rsidR="000D6554" w:rsidRPr="0044736F">
              <w:rPr>
                <w:b/>
                <w:bCs/>
              </w:rPr>
              <w:t>soutien</w:t>
            </w:r>
            <w:r w:rsidRPr="0044736F">
              <w:rPr>
                <w:b/>
                <w:bCs/>
              </w:rPr>
              <w:t xml:space="preserve"> à l’ITIE effectuent</w:t>
            </w:r>
            <w:r w:rsidR="000D6554" w:rsidRPr="0044736F">
              <w:rPr>
                <w:b/>
                <w:bCs/>
              </w:rPr>
              <w:t>-</w:t>
            </w:r>
            <w:r w:rsidRPr="0044736F">
              <w:rPr>
                <w:b/>
                <w:bCs/>
              </w:rPr>
              <w:t>elles des paiements significatifs et devraient</w:t>
            </w:r>
            <w:r w:rsidR="000D6554" w:rsidRPr="0044736F">
              <w:rPr>
                <w:b/>
                <w:bCs/>
              </w:rPr>
              <w:t>-elles</w:t>
            </w:r>
            <w:r w:rsidRPr="0044736F">
              <w:rPr>
                <w:b/>
                <w:bCs/>
              </w:rPr>
              <w:t xml:space="preserve"> opérer un rapportage ITIE / le font</w:t>
            </w:r>
            <w:r w:rsidR="000D6554" w:rsidRPr="0044736F">
              <w:rPr>
                <w:b/>
                <w:bCs/>
              </w:rPr>
              <w:t>-elles</w:t>
            </w:r>
            <w:r w:rsidRPr="0044736F">
              <w:rPr>
                <w:b/>
                <w:bCs/>
              </w:rPr>
              <w:t xml:space="preserve"> </w:t>
            </w:r>
            <w:r w:rsidR="000D6554" w:rsidRPr="0044736F">
              <w:rPr>
                <w:b/>
                <w:bCs/>
              </w:rPr>
              <w:t>déjà ?</w:t>
            </w:r>
            <w:r w:rsidRPr="0044736F">
              <w:rPr>
                <w:b/>
                <w:bCs/>
              </w:rPr>
              <w:t xml:space="preserve"> </w:t>
            </w:r>
            <w:r w:rsidR="00BB0DAA" w:rsidRPr="0044736F">
              <w:rPr>
                <w:b/>
                <w:bCs/>
                <w:szCs w:val="22"/>
              </w:rPr>
              <w:t xml:space="preserve"> </w:t>
            </w:r>
          </w:p>
          <w:p w14:paraId="31D96278" w14:textId="7D3B0BF8" w:rsidR="00A65D3E" w:rsidRPr="0044736F" w:rsidRDefault="006B00EC" w:rsidP="00A07EEE">
            <w:pPr>
              <w:spacing w:before="120" w:after="120"/>
              <w:rPr>
                <w:szCs w:val="22"/>
              </w:rPr>
            </w:pPr>
            <w:r w:rsidRPr="0044736F">
              <w:rPr>
                <w:szCs w:val="22"/>
              </w:rPr>
              <w:t xml:space="preserve">Une entreprise de soutien n’a pas forcément un </w:t>
            </w:r>
            <w:r w:rsidR="000D6554" w:rsidRPr="0044736F">
              <w:rPr>
                <w:szCs w:val="22"/>
              </w:rPr>
              <w:t>siège</w:t>
            </w:r>
            <w:r w:rsidRPr="0044736F">
              <w:rPr>
                <w:szCs w:val="22"/>
              </w:rPr>
              <w:t xml:space="preserve"> au GMP mais peut détenir une licence et effectuer des paiements significatifs au gouvernement. </w:t>
            </w:r>
          </w:p>
          <w:p w14:paraId="0BC28E38" w14:textId="77777777" w:rsidR="006B00EC" w:rsidRPr="0044736F" w:rsidRDefault="0069510B" w:rsidP="006B00EC">
            <w:pPr>
              <w:spacing w:before="120" w:after="120"/>
              <w:rPr>
                <w:rFonts w:eastAsia="Cambria" w:cs="Arial"/>
                <w:szCs w:val="22"/>
              </w:rPr>
            </w:pPr>
            <w:sdt>
              <w:sdtPr>
                <w:rPr>
                  <w:rFonts w:ascii="MS Gothic" w:eastAsia="MS Gothic" w:hAnsi="MS Gothic"/>
                  <w:szCs w:val="22"/>
                </w:rPr>
                <w:id w:val="-1395590150"/>
                <w14:checkbox>
                  <w14:checked w14:val="0"/>
                  <w14:checkedState w14:val="2612" w14:font="MS Gothic"/>
                  <w14:uncheckedState w14:val="2610" w14:font="MS Gothic"/>
                </w14:checkbox>
              </w:sdtPr>
              <w:sdtEndPr/>
              <w:sdtContent>
                <w:r w:rsidR="006B00EC" w:rsidRPr="0044736F">
                  <w:rPr>
                    <w:rFonts w:ascii="MS Gothic" w:eastAsia="MS Gothic" w:hAnsi="MS Gothic" w:cs="Arial" w:hint="eastAsia"/>
                    <w:szCs w:val="22"/>
                  </w:rPr>
                  <w:t>☐</w:t>
                </w:r>
              </w:sdtContent>
            </w:sdt>
            <w:r w:rsidR="006B00EC" w:rsidRPr="0044736F">
              <w:rPr>
                <w:rFonts w:eastAsia="Cambria" w:cs="Arial"/>
                <w:szCs w:val="22"/>
              </w:rPr>
              <w:t xml:space="preserve"> </w:t>
            </w:r>
            <w:r w:rsidR="006B00EC" w:rsidRPr="0044736F">
              <w:rPr>
                <w:rFonts w:eastAsia="Cambria" w:cs="Arial"/>
                <w:szCs w:val="22"/>
                <w:shd w:val="clear" w:color="auto" w:fill="D9E2F3" w:themeFill="accent1" w:themeFillTint="33"/>
              </w:rPr>
              <w:t>Oui</w:t>
            </w:r>
            <w:r w:rsidR="006B00EC" w:rsidRPr="0044736F">
              <w:rPr>
                <w:rFonts w:eastAsia="Cambria" w:cs="Arial"/>
                <w:szCs w:val="22"/>
              </w:rPr>
              <w:t xml:space="preserve">           </w:t>
            </w:r>
            <w:sdt>
              <w:sdtPr>
                <w:rPr>
                  <w:rFonts w:ascii="MS Gothic" w:eastAsia="MS Gothic" w:hAnsi="MS Gothic"/>
                  <w:szCs w:val="22"/>
                </w:rPr>
                <w:id w:val="523985589"/>
                <w14:checkbox>
                  <w14:checked w14:val="0"/>
                  <w14:checkedState w14:val="2612" w14:font="MS Gothic"/>
                  <w14:uncheckedState w14:val="2610" w14:font="MS Gothic"/>
                </w14:checkbox>
              </w:sdtPr>
              <w:sdtEndPr/>
              <w:sdtContent>
                <w:r w:rsidR="006B00EC" w:rsidRPr="0044736F">
                  <w:rPr>
                    <w:rFonts w:ascii="MS Gothic" w:eastAsia="MS Gothic" w:hAnsi="MS Gothic" w:cs="Arial" w:hint="eastAsia"/>
                    <w:szCs w:val="22"/>
                  </w:rPr>
                  <w:t>☐</w:t>
                </w:r>
              </w:sdtContent>
            </w:sdt>
            <w:r w:rsidR="006B00EC" w:rsidRPr="0044736F">
              <w:rPr>
                <w:rFonts w:ascii="MS Gothic" w:eastAsia="MS Gothic" w:hAnsi="MS Gothic" w:cs="Arial"/>
                <w:szCs w:val="22"/>
              </w:rPr>
              <w:t xml:space="preserve"> </w:t>
            </w:r>
            <w:r w:rsidR="006B00EC" w:rsidRPr="0044736F">
              <w:rPr>
                <w:rFonts w:eastAsia="Cambria" w:cs="Arial"/>
                <w:szCs w:val="22"/>
                <w:shd w:val="clear" w:color="auto" w:fill="D9E2F3" w:themeFill="accent1" w:themeFillTint="33"/>
              </w:rPr>
              <w:t>Non</w:t>
            </w:r>
          </w:p>
          <w:p w14:paraId="6B372EDF" w14:textId="4B24F610" w:rsidR="00B53FD6" w:rsidRPr="0044736F" w:rsidRDefault="006B00EC" w:rsidP="00A07EEE">
            <w:pPr>
              <w:shd w:val="clear" w:color="auto" w:fill="D9E2F3" w:themeFill="accent1" w:themeFillTint="33"/>
              <w:spacing w:before="120" w:after="120"/>
              <w:rPr>
                <w:szCs w:val="22"/>
              </w:rPr>
            </w:pPr>
            <w:r w:rsidRPr="0044736F">
              <w:rPr>
                <w:szCs w:val="22"/>
              </w:rPr>
              <w:t xml:space="preserve">Si </w:t>
            </w:r>
            <w:r w:rsidRPr="0044736F">
              <w:rPr>
                <w:szCs w:val="22"/>
                <w:u w:val="single"/>
              </w:rPr>
              <w:t>oui</w:t>
            </w:r>
            <w:r w:rsidRPr="0044736F">
              <w:rPr>
                <w:szCs w:val="22"/>
              </w:rPr>
              <w:t xml:space="preserve">, lesquelles ? </w:t>
            </w:r>
            <w:r w:rsidR="000D6554" w:rsidRPr="0044736F">
              <w:rPr>
                <w:szCs w:val="22"/>
              </w:rPr>
              <w:t>Précisez</w:t>
            </w:r>
            <w:r w:rsidRPr="0044736F">
              <w:rPr>
                <w:szCs w:val="22"/>
              </w:rPr>
              <w:t xml:space="preserve"> leur nom</w:t>
            </w:r>
            <w:r w:rsidR="000D6554" w:rsidRPr="0044736F">
              <w:rPr>
                <w:szCs w:val="22"/>
              </w:rPr>
              <w:t> :</w:t>
            </w:r>
          </w:p>
          <w:p w14:paraId="27716112" w14:textId="05E0CA87" w:rsidR="00BB0DAA" w:rsidRPr="0044736F" w:rsidRDefault="006B00EC" w:rsidP="00A07EEE">
            <w:pPr>
              <w:spacing w:before="120" w:after="120"/>
              <w:rPr>
                <w:szCs w:val="22"/>
              </w:rPr>
            </w:pPr>
            <w:r w:rsidRPr="0044736F">
              <w:rPr>
                <w:szCs w:val="22"/>
              </w:rPr>
              <w:t>Si c’est le cas, ces entreprises ont</w:t>
            </w:r>
            <w:r w:rsidR="000D6554" w:rsidRPr="0044736F">
              <w:rPr>
                <w:szCs w:val="22"/>
              </w:rPr>
              <w:t>-</w:t>
            </w:r>
            <w:r w:rsidRPr="0044736F">
              <w:rPr>
                <w:szCs w:val="22"/>
              </w:rPr>
              <w:t xml:space="preserve">elles connaissance des </w:t>
            </w:r>
            <w:hyperlink r:id="rId20" w:history="1">
              <w:r w:rsidRPr="0044736F">
                <w:rPr>
                  <w:rStyle w:val="Lienhypertexte"/>
                </w:rPr>
                <w:t>attentes vis-à-vis des entreprises de soutien de l’ITIE</w:t>
              </w:r>
            </w:hyperlink>
            <w:r w:rsidRPr="0044736F">
              <w:rPr>
                <w:szCs w:val="22"/>
              </w:rPr>
              <w:t> ?</w:t>
            </w:r>
          </w:p>
          <w:p w14:paraId="15FBAE28" w14:textId="77777777" w:rsidR="006B00EC" w:rsidRPr="0044736F" w:rsidRDefault="0069510B" w:rsidP="006B00EC">
            <w:pPr>
              <w:spacing w:before="120" w:after="120"/>
              <w:rPr>
                <w:rFonts w:eastAsia="Cambria" w:cs="Arial"/>
                <w:szCs w:val="22"/>
              </w:rPr>
            </w:pPr>
            <w:sdt>
              <w:sdtPr>
                <w:rPr>
                  <w:rFonts w:ascii="MS Gothic" w:eastAsia="MS Gothic" w:hAnsi="MS Gothic"/>
                  <w:szCs w:val="22"/>
                </w:rPr>
                <w:id w:val="-2085761488"/>
                <w14:checkbox>
                  <w14:checked w14:val="0"/>
                  <w14:checkedState w14:val="2612" w14:font="MS Gothic"/>
                  <w14:uncheckedState w14:val="2610" w14:font="MS Gothic"/>
                </w14:checkbox>
              </w:sdtPr>
              <w:sdtEndPr/>
              <w:sdtContent>
                <w:r w:rsidR="006B00EC" w:rsidRPr="0044736F">
                  <w:rPr>
                    <w:rFonts w:ascii="MS Gothic" w:eastAsia="MS Gothic" w:hAnsi="MS Gothic" w:cs="Arial" w:hint="eastAsia"/>
                    <w:szCs w:val="22"/>
                  </w:rPr>
                  <w:t>☐</w:t>
                </w:r>
              </w:sdtContent>
            </w:sdt>
            <w:r w:rsidR="006B00EC" w:rsidRPr="0044736F">
              <w:rPr>
                <w:rFonts w:eastAsia="Cambria" w:cs="Arial"/>
                <w:szCs w:val="22"/>
              </w:rPr>
              <w:t xml:space="preserve"> </w:t>
            </w:r>
            <w:r w:rsidR="006B00EC" w:rsidRPr="0044736F">
              <w:rPr>
                <w:rFonts w:eastAsia="Cambria" w:cs="Arial"/>
                <w:szCs w:val="22"/>
                <w:shd w:val="clear" w:color="auto" w:fill="D9E2F3" w:themeFill="accent1" w:themeFillTint="33"/>
              </w:rPr>
              <w:t>Oui</w:t>
            </w:r>
            <w:r w:rsidR="006B00EC" w:rsidRPr="0044736F">
              <w:rPr>
                <w:rFonts w:eastAsia="Cambria" w:cs="Arial"/>
                <w:szCs w:val="22"/>
              </w:rPr>
              <w:t xml:space="preserve">           </w:t>
            </w:r>
            <w:sdt>
              <w:sdtPr>
                <w:rPr>
                  <w:rFonts w:ascii="MS Gothic" w:eastAsia="MS Gothic" w:hAnsi="MS Gothic"/>
                  <w:szCs w:val="22"/>
                </w:rPr>
                <w:id w:val="1985044326"/>
                <w14:checkbox>
                  <w14:checked w14:val="0"/>
                  <w14:checkedState w14:val="2612" w14:font="MS Gothic"/>
                  <w14:uncheckedState w14:val="2610" w14:font="MS Gothic"/>
                </w14:checkbox>
              </w:sdtPr>
              <w:sdtEndPr/>
              <w:sdtContent>
                <w:r w:rsidR="006B00EC" w:rsidRPr="0044736F">
                  <w:rPr>
                    <w:rFonts w:ascii="MS Gothic" w:eastAsia="MS Gothic" w:hAnsi="MS Gothic" w:cs="Arial" w:hint="eastAsia"/>
                    <w:szCs w:val="22"/>
                  </w:rPr>
                  <w:t>☐</w:t>
                </w:r>
              </w:sdtContent>
            </w:sdt>
            <w:r w:rsidR="006B00EC" w:rsidRPr="0044736F">
              <w:rPr>
                <w:rFonts w:ascii="MS Gothic" w:eastAsia="MS Gothic" w:hAnsi="MS Gothic" w:cs="Arial"/>
                <w:szCs w:val="22"/>
              </w:rPr>
              <w:t xml:space="preserve"> </w:t>
            </w:r>
            <w:r w:rsidR="006B00EC" w:rsidRPr="0044736F">
              <w:rPr>
                <w:rFonts w:eastAsia="Cambria" w:cs="Arial"/>
                <w:szCs w:val="22"/>
                <w:shd w:val="clear" w:color="auto" w:fill="D9E2F3" w:themeFill="accent1" w:themeFillTint="33"/>
              </w:rPr>
              <w:t>Non</w:t>
            </w:r>
          </w:p>
          <w:p w14:paraId="19DC6E70" w14:textId="47E1FE1F" w:rsidR="00A07EEE" w:rsidRPr="0044736F" w:rsidRDefault="00A07EEE" w:rsidP="00A07EEE">
            <w:pPr>
              <w:spacing w:before="120" w:after="120"/>
              <w:rPr>
                <w:szCs w:val="22"/>
              </w:rPr>
            </w:pPr>
          </w:p>
        </w:tc>
      </w:tr>
      <w:tr w:rsidR="00391BD8" w:rsidRPr="0044736F" w14:paraId="3C31500A" w14:textId="77777777" w:rsidTr="002C0595">
        <w:tc>
          <w:tcPr>
            <w:tcW w:w="1652" w:type="dxa"/>
            <w:tcBorders>
              <w:top w:val="nil"/>
              <w:left w:val="nil"/>
              <w:bottom w:val="nil"/>
              <w:right w:val="nil"/>
            </w:tcBorders>
            <w:shd w:val="clear" w:color="auto" w:fill="B4C6E7" w:themeFill="accent1" w:themeFillTint="66"/>
          </w:tcPr>
          <w:p w14:paraId="2D6A76A1" w14:textId="6241409E" w:rsidR="00391BD8" w:rsidRPr="0044736F" w:rsidRDefault="006B00EC" w:rsidP="00A07EEE">
            <w:pPr>
              <w:spacing w:before="120" w:after="120"/>
              <w:rPr>
                <w:b/>
                <w:bCs/>
                <w:szCs w:val="22"/>
              </w:rPr>
            </w:pPr>
            <w:r w:rsidRPr="0044736F">
              <w:rPr>
                <w:b/>
                <w:bCs/>
                <w:szCs w:val="22"/>
              </w:rPr>
              <w:t>Attendu</w:t>
            </w:r>
          </w:p>
        </w:tc>
        <w:tc>
          <w:tcPr>
            <w:tcW w:w="7420" w:type="dxa"/>
            <w:tcBorders>
              <w:top w:val="nil"/>
              <w:left w:val="nil"/>
              <w:bottom w:val="nil"/>
              <w:right w:val="nil"/>
            </w:tcBorders>
            <w:shd w:val="clear" w:color="auto" w:fill="B4C6E7"/>
          </w:tcPr>
          <w:p w14:paraId="6855BC9A" w14:textId="18A2E21D" w:rsidR="00391BD8" w:rsidRPr="0044736F" w:rsidRDefault="00391BD8" w:rsidP="00A07EEE">
            <w:pPr>
              <w:spacing w:before="120" w:after="120"/>
              <w:rPr>
                <w:b/>
                <w:bCs/>
                <w:szCs w:val="22"/>
              </w:rPr>
            </w:pPr>
            <w:r w:rsidRPr="0044736F">
              <w:rPr>
                <w:b/>
                <w:bCs/>
                <w:szCs w:val="22"/>
              </w:rPr>
              <w:t xml:space="preserve">1.2.b </w:t>
            </w:r>
            <w:r w:rsidR="006B00EC" w:rsidRPr="0044736F">
              <w:rPr>
                <w:b/>
                <w:bCs/>
                <w:szCs w:val="22"/>
              </w:rPr>
              <w:t xml:space="preserve">Politiques de l’entreprise en matière de bonne </w:t>
            </w:r>
            <w:r w:rsidR="000D6554" w:rsidRPr="0044736F">
              <w:rPr>
                <w:b/>
                <w:bCs/>
                <w:szCs w:val="22"/>
              </w:rPr>
              <w:t>gouvernance </w:t>
            </w:r>
          </w:p>
        </w:tc>
      </w:tr>
      <w:tr w:rsidR="00391BD8" w:rsidRPr="0044736F" w14:paraId="30D0A98C" w14:textId="77777777" w:rsidTr="002C0595">
        <w:tc>
          <w:tcPr>
            <w:tcW w:w="1652" w:type="dxa"/>
            <w:tcBorders>
              <w:top w:val="single" w:sz="4" w:space="0" w:color="auto"/>
              <w:left w:val="nil"/>
              <w:bottom w:val="single" w:sz="4" w:space="0" w:color="auto"/>
              <w:right w:val="nil"/>
            </w:tcBorders>
            <w:shd w:val="clear" w:color="auto" w:fill="FFFFFF" w:themeFill="background1"/>
          </w:tcPr>
          <w:p w14:paraId="38D79807" w14:textId="7FCAAF90" w:rsidR="00391BD8" w:rsidRPr="0044736F" w:rsidRDefault="006B00EC" w:rsidP="00A07EEE">
            <w:pPr>
              <w:spacing w:before="120" w:after="120"/>
              <w:rPr>
                <w:i/>
                <w:iCs/>
                <w:szCs w:val="22"/>
              </w:rPr>
            </w:pPr>
            <w:r w:rsidRPr="0044736F">
              <w:rPr>
                <w:i/>
                <w:iCs/>
                <w:szCs w:val="22"/>
              </w:rPr>
              <w:lastRenderedPageBreak/>
              <w:t>Politiques de lu</w:t>
            </w:r>
            <w:r w:rsidR="000D6554" w:rsidRPr="0044736F">
              <w:rPr>
                <w:i/>
                <w:iCs/>
                <w:szCs w:val="22"/>
              </w:rPr>
              <w:t>t</w:t>
            </w:r>
            <w:r w:rsidRPr="0044736F">
              <w:rPr>
                <w:i/>
                <w:iCs/>
                <w:szCs w:val="22"/>
              </w:rPr>
              <w:t>te contre la corruption</w:t>
            </w:r>
          </w:p>
        </w:tc>
        <w:tc>
          <w:tcPr>
            <w:tcW w:w="7420" w:type="dxa"/>
            <w:tcBorders>
              <w:top w:val="single" w:sz="4" w:space="0" w:color="auto"/>
              <w:left w:val="nil"/>
              <w:bottom w:val="single" w:sz="4" w:space="0" w:color="auto"/>
              <w:right w:val="nil"/>
            </w:tcBorders>
            <w:shd w:val="clear" w:color="auto" w:fill="FFFFFF" w:themeFill="background1"/>
          </w:tcPr>
          <w:p w14:paraId="75F49080" w14:textId="71700BCC" w:rsidR="00AC384C" w:rsidRPr="0044736F" w:rsidRDefault="006B00EC" w:rsidP="00A07EEE">
            <w:pPr>
              <w:spacing w:before="120" w:after="120"/>
              <w:rPr>
                <w:szCs w:val="22"/>
              </w:rPr>
            </w:pPr>
            <w:r w:rsidRPr="0044736F">
              <w:rPr>
                <w:szCs w:val="22"/>
              </w:rPr>
              <w:t xml:space="preserve">Certaines </w:t>
            </w:r>
            <w:r w:rsidRPr="0044736F">
              <w:rPr>
                <w:szCs w:val="22"/>
                <w:u w:val="single"/>
              </w:rPr>
              <w:t>entreprises d</w:t>
            </w:r>
            <w:r w:rsidR="000D6554" w:rsidRPr="0044736F">
              <w:rPr>
                <w:szCs w:val="22"/>
                <w:u w:val="single"/>
              </w:rPr>
              <w:t>é</w:t>
            </w:r>
            <w:r w:rsidRPr="0044736F">
              <w:rPr>
                <w:szCs w:val="22"/>
                <w:u w:val="single"/>
              </w:rPr>
              <w:t>clarant</w:t>
            </w:r>
            <w:r w:rsidR="000D6554" w:rsidRPr="0044736F">
              <w:rPr>
                <w:szCs w:val="22"/>
                <w:u w:val="single"/>
              </w:rPr>
              <w:t>e</w:t>
            </w:r>
            <w:r w:rsidRPr="0044736F">
              <w:rPr>
                <w:szCs w:val="22"/>
                <w:u w:val="single"/>
              </w:rPr>
              <w:t>s</w:t>
            </w:r>
            <w:r w:rsidRPr="0044736F">
              <w:rPr>
                <w:szCs w:val="22"/>
              </w:rPr>
              <w:t xml:space="preserve"> publient</w:t>
            </w:r>
            <w:r w:rsidR="000D6554" w:rsidRPr="0044736F">
              <w:rPr>
                <w:szCs w:val="22"/>
              </w:rPr>
              <w:t>-</w:t>
            </w:r>
            <w:r w:rsidRPr="0044736F">
              <w:rPr>
                <w:szCs w:val="22"/>
              </w:rPr>
              <w:t>elles des politiques de lu</w:t>
            </w:r>
            <w:r w:rsidR="000D6554" w:rsidRPr="0044736F">
              <w:rPr>
                <w:szCs w:val="22"/>
              </w:rPr>
              <w:t>t</w:t>
            </w:r>
            <w:r w:rsidRPr="0044736F">
              <w:rPr>
                <w:szCs w:val="22"/>
              </w:rPr>
              <w:t>te contre la corruption expliquant comment l’entreprise gère le risqu</w:t>
            </w:r>
            <w:r w:rsidR="000D6554" w:rsidRPr="0044736F">
              <w:rPr>
                <w:szCs w:val="22"/>
              </w:rPr>
              <w:t>e</w:t>
            </w:r>
            <w:r w:rsidRPr="0044736F">
              <w:rPr>
                <w:szCs w:val="22"/>
              </w:rPr>
              <w:t xml:space="preserve"> de corruption, y compris leur </w:t>
            </w:r>
            <w:r w:rsidR="000D6554" w:rsidRPr="0044736F">
              <w:rPr>
                <w:szCs w:val="22"/>
              </w:rPr>
              <w:t>utilisation</w:t>
            </w:r>
            <w:r w:rsidRPr="0044736F">
              <w:rPr>
                <w:szCs w:val="22"/>
              </w:rPr>
              <w:t xml:space="preserve"> des données de </w:t>
            </w:r>
            <w:r w:rsidR="000D6554" w:rsidRPr="0044736F">
              <w:rPr>
                <w:szCs w:val="22"/>
              </w:rPr>
              <w:t>propriété</w:t>
            </w:r>
            <w:r w:rsidRPr="0044736F">
              <w:rPr>
                <w:szCs w:val="22"/>
              </w:rPr>
              <w:t xml:space="preserve"> effective</w:t>
            </w:r>
            <w:r w:rsidR="000D6554" w:rsidRPr="0044736F">
              <w:rPr>
                <w:szCs w:val="22"/>
              </w:rPr>
              <w:t> ?</w:t>
            </w:r>
          </w:p>
          <w:p w14:paraId="6FEFEFF9" w14:textId="77777777" w:rsidR="006B00EC" w:rsidRPr="0044736F" w:rsidRDefault="0069510B" w:rsidP="006B00EC">
            <w:pPr>
              <w:spacing w:before="120" w:after="120"/>
              <w:rPr>
                <w:rFonts w:eastAsia="Cambria" w:cs="Arial"/>
                <w:szCs w:val="22"/>
              </w:rPr>
            </w:pPr>
            <w:sdt>
              <w:sdtPr>
                <w:rPr>
                  <w:rFonts w:ascii="MS Gothic" w:eastAsia="MS Gothic" w:hAnsi="MS Gothic"/>
                  <w:szCs w:val="22"/>
                </w:rPr>
                <w:id w:val="-425183936"/>
                <w14:checkbox>
                  <w14:checked w14:val="0"/>
                  <w14:checkedState w14:val="2612" w14:font="MS Gothic"/>
                  <w14:uncheckedState w14:val="2610" w14:font="MS Gothic"/>
                </w14:checkbox>
              </w:sdtPr>
              <w:sdtEndPr/>
              <w:sdtContent>
                <w:r w:rsidR="006B00EC" w:rsidRPr="0044736F">
                  <w:rPr>
                    <w:rFonts w:ascii="MS Gothic" w:eastAsia="MS Gothic" w:hAnsi="MS Gothic" w:cs="Arial" w:hint="eastAsia"/>
                    <w:szCs w:val="22"/>
                  </w:rPr>
                  <w:t>☐</w:t>
                </w:r>
              </w:sdtContent>
            </w:sdt>
            <w:r w:rsidR="006B00EC" w:rsidRPr="0044736F">
              <w:rPr>
                <w:rFonts w:eastAsia="Cambria" w:cs="Arial"/>
                <w:szCs w:val="22"/>
              </w:rPr>
              <w:t xml:space="preserve"> </w:t>
            </w:r>
            <w:r w:rsidR="006B00EC" w:rsidRPr="0044736F">
              <w:rPr>
                <w:rFonts w:eastAsia="Cambria" w:cs="Arial"/>
                <w:szCs w:val="22"/>
                <w:shd w:val="clear" w:color="auto" w:fill="D9E2F3" w:themeFill="accent1" w:themeFillTint="33"/>
              </w:rPr>
              <w:t>Oui</w:t>
            </w:r>
            <w:r w:rsidR="006B00EC" w:rsidRPr="0044736F">
              <w:rPr>
                <w:rFonts w:eastAsia="Cambria" w:cs="Arial"/>
                <w:szCs w:val="22"/>
              </w:rPr>
              <w:t xml:space="preserve">           </w:t>
            </w:r>
            <w:sdt>
              <w:sdtPr>
                <w:rPr>
                  <w:rFonts w:ascii="MS Gothic" w:eastAsia="MS Gothic" w:hAnsi="MS Gothic"/>
                  <w:szCs w:val="22"/>
                </w:rPr>
                <w:id w:val="635755504"/>
                <w14:checkbox>
                  <w14:checked w14:val="0"/>
                  <w14:checkedState w14:val="2612" w14:font="MS Gothic"/>
                  <w14:uncheckedState w14:val="2610" w14:font="MS Gothic"/>
                </w14:checkbox>
              </w:sdtPr>
              <w:sdtEndPr/>
              <w:sdtContent>
                <w:r w:rsidR="006B00EC" w:rsidRPr="0044736F">
                  <w:rPr>
                    <w:rFonts w:ascii="MS Gothic" w:eastAsia="MS Gothic" w:hAnsi="MS Gothic" w:cs="Arial" w:hint="eastAsia"/>
                    <w:szCs w:val="22"/>
                  </w:rPr>
                  <w:t>☐</w:t>
                </w:r>
              </w:sdtContent>
            </w:sdt>
            <w:r w:rsidR="006B00EC" w:rsidRPr="0044736F">
              <w:rPr>
                <w:rFonts w:ascii="MS Gothic" w:eastAsia="MS Gothic" w:hAnsi="MS Gothic" w:cs="Arial"/>
                <w:szCs w:val="22"/>
              </w:rPr>
              <w:t xml:space="preserve"> </w:t>
            </w:r>
            <w:r w:rsidR="006B00EC" w:rsidRPr="0044736F">
              <w:rPr>
                <w:rFonts w:eastAsia="Cambria" w:cs="Arial"/>
                <w:szCs w:val="22"/>
                <w:shd w:val="clear" w:color="auto" w:fill="D9E2F3" w:themeFill="accent1" w:themeFillTint="33"/>
              </w:rPr>
              <w:t>Non</w:t>
            </w:r>
          </w:p>
          <w:p w14:paraId="587D2BA6" w14:textId="6CECD5DE" w:rsidR="00AC384C" w:rsidRPr="0044736F" w:rsidRDefault="00704848" w:rsidP="00BA6F84">
            <w:pPr>
              <w:shd w:val="clear" w:color="auto" w:fill="D9E2F3" w:themeFill="accent1" w:themeFillTint="33"/>
              <w:spacing w:before="120" w:after="120"/>
              <w:rPr>
                <w:szCs w:val="22"/>
              </w:rPr>
            </w:pPr>
            <w:r w:rsidRPr="0044736F">
              <w:rPr>
                <w:szCs w:val="22"/>
              </w:rPr>
              <w:t xml:space="preserve">Si </w:t>
            </w:r>
            <w:r w:rsidRPr="0044736F">
              <w:rPr>
                <w:szCs w:val="22"/>
                <w:u w:val="single"/>
              </w:rPr>
              <w:t>oui</w:t>
            </w:r>
            <w:r w:rsidRPr="0044736F">
              <w:rPr>
                <w:szCs w:val="22"/>
              </w:rPr>
              <w:t>, lesquelles </w:t>
            </w:r>
            <w:r w:rsidR="00DD33B1" w:rsidRPr="0044736F">
              <w:rPr>
                <w:szCs w:val="22"/>
              </w:rPr>
              <w:t xml:space="preserve">? </w:t>
            </w:r>
            <w:r w:rsidRPr="0044736F">
              <w:rPr>
                <w:szCs w:val="22"/>
              </w:rPr>
              <w:t>Dressez une liste des entreprises qui publient des politiques de lu</w:t>
            </w:r>
            <w:r w:rsidR="000D6554" w:rsidRPr="0044736F">
              <w:rPr>
                <w:szCs w:val="22"/>
              </w:rPr>
              <w:t>t</w:t>
            </w:r>
            <w:r w:rsidRPr="0044736F">
              <w:rPr>
                <w:szCs w:val="22"/>
              </w:rPr>
              <w:t>te contre la corruption et l’endroit où celles</w:t>
            </w:r>
            <w:r w:rsidR="000D6554" w:rsidRPr="0044736F">
              <w:rPr>
                <w:szCs w:val="22"/>
              </w:rPr>
              <w:t>-</w:t>
            </w:r>
            <w:r w:rsidRPr="0044736F">
              <w:rPr>
                <w:szCs w:val="22"/>
              </w:rPr>
              <w:t>ci peuvent être consultées.</w:t>
            </w:r>
          </w:p>
          <w:p w14:paraId="41F00A87" w14:textId="5E7E4ACF" w:rsidR="00391BD8" w:rsidRPr="0044736F" w:rsidRDefault="00391BD8" w:rsidP="00A07EEE">
            <w:pPr>
              <w:spacing w:before="120" w:after="120"/>
              <w:rPr>
                <w:szCs w:val="22"/>
              </w:rPr>
            </w:pPr>
          </w:p>
        </w:tc>
      </w:tr>
      <w:tr w:rsidR="005E18D2" w:rsidRPr="0044736F" w14:paraId="3E71C4B0" w14:textId="77777777" w:rsidTr="002C0595">
        <w:tc>
          <w:tcPr>
            <w:tcW w:w="1652" w:type="dxa"/>
            <w:tcBorders>
              <w:top w:val="single" w:sz="4" w:space="0" w:color="auto"/>
              <w:left w:val="nil"/>
              <w:bottom w:val="single" w:sz="4" w:space="0" w:color="auto"/>
              <w:right w:val="nil"/>
            </w:tcBorders>
            <w:shd w:val="clear" w:color="auto" w:fill="FFFFFF" w:themeFill="background1"/>
          </w:tcPr>
          <w:p w14:paraId="0E707C2E" w14:textId="428C8AA9" w:rsidR="005E18D2" w:rsidRPr="0044736F" w:rsidRDefault="00704848" w:rsidP="00A07EEE">
            <w:pPr>
              <w:spacing w:before="120" w:after="120"/>
              <w:rPr>
                <w:i/>
                <w:iCs/>
                <w:szCs w:val="22"/>
              </w:rPr>
            </w:pPr>
            <w:r w:rsidRPr="0044736F">
              <w:rPr>
                <w:i/>
                <w:iCs/>
                <w:szCs w:val="22"/>
              </w:rPr>
              <w:t>Vérification préalable</w:t>
            </w:r>
          </w:p>
        </w:tc>
        <w:tc>
          <w:tcPr>
            <w:tcW w:w="7420" w:type="dxa"/>
            <w:tcBorders>
              <w:top w:val="single" w:sz="4" w:space="0" w:color="auto"/>
              <w:left w:val="nil"/>
              <w:bottom w:val="single" w:sz="4" w:space="0" w:color="auto"/>
              <w:right w:val="nil"/>
            </w:tcBorders>
            <w:shd w:val="clear" w:color="auto" w:fill="FFFFFF" w:themeFill="background1"/>
          </w:tcPr>
          <w:p w14:paraId="4AC3A102" w14:textId="247A1B60" w:rsidR="005E18D2" w:rsidRPr="0044736F" w:rsidRDefault="00507DB9" w:rsidP="00A07EEE">
            <w:pPr>
              <w:spacing w:before="120" w:after="120"/>
              <w:rPr>
                <w:szCs w:val="22"/>
              </w:rPr>
            </w:pPr>
            <w:r w:rsidRPr="0044736F">
              <w:rPr>
                <w:szCs w:val="22"/>
              </w:rPr>
              <w:t xml:space="preserve">La politique de lutte contre la corruption de l’entreprise décrit-elle comment l’entreprise gère le risque de corruption concernant l’identification et l’utilisation de données de propriété effective ? </w:t>
            </w:r>
          </w:p>
          <w:p w14:paraId="7509EF0B" w14:textId="77777777" w:rsidR="006B00EC" w:rsidRPr="0044736F" w:rsidRDefault="0069510B" w:rsidP="006B00EC">
            <w:pPr>
              <w:spacing w:before="120" w:after="120"/>
              <w:rPr>
                <w:rFonts w:eastAsia="Cambria" w:cs="Arial"/>
                <w:szCs w:val="22"/>
              </w:rPr>
            </w:pPr>
            <w:sdt>
              <w:sdtPr>
                <w:rPr>
                  <w:rFonts w:ascii="MS Gothic" w:eastAsia="MS Gothic" w:hAnsi="MS Gothic"/>
                  <w:szCs w:val="22"/>
                </w:rPr>
                <w:id w:val="-773700128"/>
                <w14:checkbox>
                  <w14:checked w14:val="0"/>
                  <w14:checkedState w14:val="2612" w14:font="MS Gothic"/>
                  <w14:uncheckedState w14:val="2610" w14:font="MS Gothic"/>
                </w14:checkbox>
              </w:sdtPr>
              <w:sdtEndPr/>
              <w:sdtContent>
                <w:r w:rsidR="006B00EC" w:rsidRPr="0044736F">
                  <w:rPr>
                    <w:rFonts w:ascii="MS Gothic" w:eastAsia="MS Gothic" w:hAnsi="MS Gothic" w:cs="Arial" w:hint="eastAsia"/>
                    <w:szCs w:val="22"/>
                  </w:rPr>
                  <w:t>☐</w:t>
                </w:r>
              </w:sdtContent>
            </w:sdt>
            <w:r w:rsidR="006B00EC" w:rsidRPr="0044736F">
              <w:rPr>
                <w:rFonts w:eastAsia="Cambria" w:cs="Arial"/>
                <w:szCs w:val="22"/>
              </w:rPr>
              <w:t xml:space="preserve"> </w:t>
            </w:r>
            <w:r w:rsidR="006B00EC" w:rsidRPr="0044736F">
              <w:rPr>
                <w:rFonts w:eastAsia="Cambria" w:cs="Arial"/>
                <w:szCs w:val="22"/>
                <w:shd w:val="clear" w:color="auto" w:fill="D9E2F3" w:themeFill="accent1" w:themeFillTint="33"/>
              </w:rPr>
              <w:t>Oui</w:t>
            </w:r>
            <w:r w:rsidR="006B00EC" w:rsidRPr="0044736F">
              <w:rPr>
                <w:rFonts w:eastAsia="Cambria" w:cs="Arial"/>
                <w:szCs w:val="22"/>
              </w:rPr>
              <w:t xml:space="preserve">           </w:t>
            </w:r>
            <w:sdt>
              <w:sdtPr>
                <w:rPr>
                  <w:rFonts w:ascii="MS Gothic" w:eastAsia="MS Gothic" w:hAnsi="MS Gothic"/>
                  <w:szCs w:val="22"/>
                </w:rPr>
                <w:id w:val="70255190"/>
                <w14:checkbox>
                  <w14:checked w14:val="0"/>
                  <w14:checkedState w14:val="2612" w14:font="MS Gothic"/>
                  <w14:uncheckedState w14:val="2610" w14:font="MS Gothic"/>
                </w14:checkbox>
              </w:sdtPr>
              <w:sdtEndPr/>
              <w:sdtContent>
                <w:r w:rsidR="006B00EC" w:rsidRPr="0044736F">
                  <w:rPr>
                    <w:rFonts w:ascii="MS Gothic" w:eastAsia="MS Gothic" w:hAnsi="MS Gothic" w:cs="Arial" w:hint="eastAsia"/>
                    <w:szCs w:val="22"/>
                  </w:rPr>
                  <w:t>☐</w:t>
                </w:r>
              </w:sdtContent>
            </w:sdt>
            <w:r w:rsidR="006B00EC" w:rsidRPr="0044736F">
              <w:rPr>
                <w:rFonts w:ascii="MS Gothic" w:eastAsia="MS Gothic" w:hAnsi="MS Gothic" w:cs="Arial"/>
                <w:szCs w:val="22"/>
              </w:rPr>
              <w:t xml:space="preserve"> </w:t>
            </w:r>
            <w:r w:rsidR="006B00EC" w:rsidRPr="0044736F">
              <w:rPr>
                <w:rFonts w:eastAsia="Cambria" w:cs="Arial"/>
                <w:szCs w:val="22"/>
                <w:shd w:val="clear" w:color="auto" w:fill="D9E2F3" w:themeFill="accent1" w:themeFillTint="33"/>
              </w:rPr>
              <w:t>Non</w:t>
            </w:r>
          </w:p>
          <w:p w14:paraId="5F6088A1" w14:textId="1666F9DF" w:rsidR="006D490D" w:rsidRPr="0044736F" w:rsidRDefault="00704848" w:rsidP="00C33924">
            <w:pPr>
              <w:shd w:val="clear" w:color="auto" w:fill="D9E2F3" w:themeFill="accent1" w:themeFillTint="33"/>
              <w:spacing w:before="120" w:after="120"/>
              <w:rPr>
                <w:szCs w:val="22"/>
              </w:rPr>
            </w:pPr>
            <w:r w:rsidRPr="0044736F">
              <w:rPr>
                <w:szCs w:val="22"/>
              </w:rPr>
              <w:t xml:space="preserve">Si </w:t>
            </w:r>
            <w:r w:rsidRPr="0044736F">
              <w:rPr>
                <w:szCs w:val="22"/>
                <w:u w:val="single"/>
              </w:rPr>
              <w:t>oui</w:t>
            </w:r>
            <w:r w:rsidRPr="0044736F">
              <w:rPr>
                <w:szCs w:val="22"/>
              </w:rPr>
              <w:t>, lesquelles ? Nommez les entreprises</w:t>
            </w:r>
            <w:r w:rsidR="00C33924" w:rsidRPr="0044736F">
              <w:rPr>
                <w:szCs w:val="22"/>
              </w:rPr>
              <w:t xml:space="preserve"> </w:t>
            </w:r>
          </w:p>
          <w:p w14:paraId="0C589C53" w14:textId="52B0DB4C" w:rsidR="005E18D2" w:rsidRPr="0044736F" w:rsidRDefault="00704848" w:rsidP="00C33924">
            <w:pPr>
              <w:shd w:val="clear" w:color="auto" w:fill="D9E2F3" w:themeFill="accent1" w:themeFillTint="33"/>
              <w:spacing w:before="120" w:after="120"/>
              <w:rPr>
                <w:szCs w:val="22"/>
              </w:rPr>
            </w:pPr>
            <w:r w:rsidRPr="0044736F">
              <w:rPr>
                <w:szCs w:val="22"/>
              </w:rPr>
              <w:t xml:space="preserve">Merci de fournir des </w:t>
            </w:r>
            <w:r w:rsidR="00D07820" w:rsidRPr="0044736F">
              <w:rPr>
                <w:szCs w:val="22"/>
              </w:rPr>
              <w:t>liens :</w:t>
            </w:r>
            <w:r w:rsidR="006D490D" w:rsidRPr="0044736F">
              <w:rPr>
                <w:szCs w:val="22"/>
              </w:rPr>
              <w:t xml:space="preserve"> </w:t>
            </w:r>
          </w:p>
        </w:tc>
      </w:tr>
      <w:tr w:rsidR="008061AD" w:rsidRPr="0044736F" w14:paraId="6C53B9B2" w14:textId="77777777" w:rsidTr="002C0595">
        <w:tc>
          <w:tcPr>
            <w:tcW w:w="1652" w:type="dxa"/>
            <w:tcBorders>
              <w:top w:val="nil"/>
              <w:left w:val="nil"/>
              <w:bottom w:val="nil"/>
              <w:right w:val="nil"/>
            </w:tcBorders>
            <w:shd w:val="clear" w:color="auto" w:fill="B4C6E7" w:themeFill="accent1" w:themeFillTint="66"/>
          </w:tcPr>
          <w:p w14:paraId="6AD01729" w14:textId="1A7B68CD" w:rsidR="008061AD" w:rsidRPr="0044736F" w:rsidRDefault="00704848" w:rsidP="00A07EEE">
            <w:pPr>
              <w:spacing w:before="120" w:after="120"/>
              <w:rPr>
                <w:b/>
                <w:bCs/>
                <w:szCs w:val="22"/>
              </w:rPr>
            </w:pPr>
            <w:r w:rsidRPr="0044736F">
              <w:rPr>
                <w:b/>
                <w:bCs/>
                <w:szCs w:val="22"/>
              </w:rPr>
              <w:t>Exigé</w:t>
            </w:r>
          </w:p>
        </w:tc>
        <w:tc>
          <w:tcPr>
            <w:tcW w:w="7420" w:type="dxa"/>
            <w:tcBorders>
              <w:top w:val="nil"/>
              <w:left w:val="nil"/>
              <w:bottom w:val="nil"/>
              <w:right w:val="nil"/>
            </w:tcBorders>
            <w:shd w:val="clear" w:color="auto" w:fill="B4C6E7"/>
          </w:tcPr>
          <w:p w14:paraId="4C15686B" w14:textId="65D9E566" w:rsidR="008061AD" w:rsidRPr="0044736F" w:rsidRDefault="008061AD" w:rsidP="00A07EEE">
            <w:pPr>
              <w:spacing w:before="120" w:after="120"/>
              <w:rPr>
                <w:b/>
                <w:bCs/>
                <w:szCs w:val="22"/>
              </w:rPr>
            </w:pPr>
            <w:r w:rsidRPr="0044736F">
              <w:rPr>
                <w:b/>
                <w:bCs/>
                <w:szCs w:val="22"/>
              </w:rPr>
              <w:t>1.2.</w:t>
            </w:r>
            <w:r w:rsidR="00F143DD" w:rsidRPr="0044736F">
              <w:rPr>
                <w:b/>
                <w:bCs/>
                <w:szCs w:val="22"/>
              </w:rPr>
              <w:t>c</w:t>
            </w:r>
            <w:r w:rsidR="004721CE" w:rsidRPr="0044736F">
              <w:rPr>
                <w:b/>
                <w:bCs/>
                <w:szCs w:val="22"/>
              </w:rPr>
              <w:t>-d</w:t>
            </w:r>
            <w:r w:rsidRPr="0044736F">
              <w:rPr>
                <w:b/>
                <w:bCs/>
                <w:szCs w:val="22"/>
              </w:rPr>
              <w:t xml:space="preserve"> </w:t>
            </w:r>
            <w:r w:rsidR="00704848" w:rsidRPr="0044736F">
              <w:rPr>
                <w:b/>
                <w:bCs/>
                <w:szCs w:val="22"/>
              </w:rPr>
              <w:t>Environnement propice</w:t>
            </w:r>
          </w:p>
        </w:tc>
      </w:tr>
      <w:tr w:rsidR="00BD4738" w:rsidRPr="0044736F" w14:paraId="19F438BF" w14:textId="77777777" w:rsidTr="002C0595">
        <w:tc>
          <w:tcPr>
            <w:tcW w:w="1652" w:type="dxa"/>
            <w:tcBorders>
              <w:top w:val="single" w:sz="4" w:space="0" w:color="auto"/>
              <w:left w:val="nil"/>
              <w:bottom w:val="single" w:sz="4" w:space="0" w:color="auto"/>
              <w:right w:val="nil"/>
            </w:tcBorders>
            <w:shd w:val="clear" w:color="auto" w:fill="FFFFFF" w:themeFill="background1"/>
          </w:tcPr>
          <w:p w14:paraId="1A14F6D6" w14:textId="77777777" w:rsidR="00474CA6" w:rsidRPr="0044736F" w:rsidRDefault="00474CA6" w:rsidP="00A07EEE">
            <w:pPr>
              <w:spacing w:before="120" w:after="120"/>
              <w:rPr>
                <w:i/>
                <w:iCs/>
                <w:szCs w:val="22"/>
              </w:rPr>
            </w:pPr>
            <w:r w:rsidRPr="0044736F">
              <w:rPr>
                <w:i/>
                <w:iCs/>
                <w:szCs w:val="22"/>
              </w:rPr>
              <w:t xml:space="preserve">Environnement propice </w:t>
            </w:r>
          </w:p>
          <w:p w14:paraId="5D435F01" w14:textId="2F2E30DA" w:rsidR="00BD4738" w:rsidRPr="0044736F" w:rsidRDefault="00930C69" w:rsidP="00A07EEE">
            <w:pPr>
              <w:spacing w:before="120" w:after="120"/>
              <w:rPr>
                <w:i/>
                <w:iCs/>
                <w:szCs w:val="22"/>
              </w:rPr>
            </w:pPr>
            <w:r w:rsidRPr="0044736F">
              <w:rPr>
                <w:i/>
                <w:iCs/>
                <w:szCs w:val="22"/>
              </w:rPr>
              <w:t>1.2.c</w:t>
            </w:r>
            <w:r w:rsidR="00957F3C" w:rsidRPr="0044736F">
              <w:rPr>
                <w:i/>
                <w:iCs/>
                <w:szCs w:val="22"/>
              </w:rPr>
              <w:t>-d</w:t>
            </w:r>
          </w:p>
        </w:tc>
        <w:tc>
          <w:tcPr>
            <w:tcW w:w="7420" w:type="dxa"/>
            <w:tcBorders>
              <w:top w:val="single" w:sz="4" w:space="0" w:color="auto"/>
              <w:left w:val="nil"/>
              <w:bottom w:val="single" w:sz="4" w:space="0" w:color="auto"/>
              <w:right w:val="nil"/>
            </w:tcBorders>
            <w:shd w:val="clear" w:color="auto" w:fill="FFFFFF" w:themeFill="background1"/>
          </w:tcPr>
          <w:p w14:paraId="71EB45A8" w14:textId="77777777" w:rsidR="00507DB9" w:rsidRPr="0044736F" w:rsidRDefault="004E431D" w:rsidP="00A07EEE">
            <w:pPr>
              <w:spacing w:before="120" w:after="120"/>
              <w:rPr>
                <w:szCs w:val="22"/>
              </w:rPr>
            </w:pPr>
            <w:r w:rsidRPr="0044736F">
              <w:rPr>
                <w:szCs w:val="22"/>
              </w:rPr>
              <w:t>Le gouvernement garantit</w:t>
            </w:r>
            <w:r w:rsidR="00D07820" w:rsidRPr="0044736F">
              <w:rPr>
                <w:szCs w:val="22"/>
              </w:rPr>
              <w:t>-</w:t>
            </w:r>
            <w:r w:rsidRPr="0044736F">
              <w:rPr>
                <w:szCs w:val="22"/>
              </w:rPr>
              <w:t xml:space="preserve">il </w:t>
            </w:r>
            <w:r w:rsidR="00D07820" w:rsidRPr="0044736F">
              <w:rPr>
                <w:szCs w:val="22"/>
              </w:rPr>
              <w:t xml:space="preserve">un environnement propice à </w:t>
            </w:r>
            <w:r w:rsidRPr="0044736F">
              <w:rPr>
                <w:szCs w:val="22"/>
              </w:rPr>
              <w:t>la participation des entreprises en ce qui concerne les lois et les réglementations ainsi que les pratiques concrètes de mise en œuvre de l’ITIE ?</w:t>
            </w:r>
          </w:p>
          <w:p w14:paraId="433D8854" w14:textId="77777777" w:rsidR="00507DB9" w:rsidRPr="0044736F" w:rsidRDefault="0069510B" w:rsidP="00507DB9">
            <w:pPr>
              <w:spacing w:before="120" w:after="120"/>
              <w:rPr>
                <w:rFonts w:eastAsia="Cambria" w:cs="Arial"/>
                <w:szCs w:val="22"/>
              </w:rPr>
            </w:pPr>
            <w:sdt>
              <w:sdtPr>
                <w:rPr>
                  <w:rFonts w:ascii="MS Gothic" w:eastAsia="MS Gothic" w:hAnsi="MS Gothic"/>
                  <w:szCs w:val="22"/>
                </w:rPr>
                <w:id w:val="2079161871"/>
                <w14:checkbox>
                  <w14:checked w14:val="0"/>
                  <w14:checkedState w14:val="2612" w14:font="MS Gothic"/>
                  <w14:uncheckedState w14:val="2610" w14:font="MS Gothic"/>
                </w14:checkbox>
              </w:sdtPr>
              <w:sdtEndPr/>
              <w:sdtContent>
                <w:r w:rsidR="00507DB9" w:rsidRPr="0044736F">
                  <w:rPr>
                    <w:rFonts w:ascii="MS Gothic" w:eastAsia="MS Gothic" w:hAnsi="MS Gothic" w:hint="eastAsia"/>
                    <w:szCs w:val="22"/>
                  </w:rPr>
                  <w:t>☐</w:t>
                </w:r>
              </w:sdtContent>
            </w:sdt>
            <w:r w:rsidR="00507DB9" w:rsidRPr="0044736F">
              <w:rPr>
                <w:rFonts w:eastAsia="Cambria" w:cs="Arial"/>
                <w:szCs w:val="22"/>
              </w:rPr>
              <w:t xml:space="preserve"> </w:t>
            </w:r>
            <w:r w:rsidR="00507DB9" w:rsidRPr="0044736F">
              <w:rPr>
                <w:rFonts w:eastAsia="Cambria" w:cs="Arial"/>
                <w:szCs w:val="22"/>
                <w:shd w:val="clear" w:color="auto" w:fill="D9E2F3" w:themeFill="accent1" w:themeFillTint="33"/>
              </w:rPr>
              <w:t>Oui</w:t>
            </w:r>
            <w:r w:rsidR="00507DB9" w:rsidRPr="0044736F">
              <w:rPr>
                <w:rFonts w:eastAsia="Cambria" w:cs="Arial"/>
                <w:szCs w:val="22"/>
              </w:rPr>
              <w:t xml:space="preserve">           </w:t>
            </w:r>
            <w:sdt>
              <w:sdtPr>
                <w:rPr>
                  <w:rFonts w:ascii="MS Gothic" w:eastAsia="MS Gothic" w:hAnsi="MS Gothic"/>
                  <w:szCs w:val="22"/>
                </w:rPr>
                <w:id w:val="1429235094"/>
                <w14:checkbox>
                  <w14:checked w14:val="0"/>
                  <w14:checkedState w14:val="2612" w14:font="MS Gothic"/>
                  <w14:uncheckedState w14:val="2610" w14:font="MS Gothic"/>
                </w14:checkbox>
              </w:sdtPr>
              <w:sdtEndPr/>
              <w:sdtContent>
                <w:r w:rsidR="00507DB9" w:rsidRPr="0044736F">
                  <w:rPr>
                    <w:rFonts w:ascii="MS Gothic" w:eastAsia="MS Gothic" w:hAnsi="MS Gothic" w:cs="Arial" w:hint="eastAsia"/>
                    <w:szCs w:val="22"/>
                  </w:rPr>
                  <w:t>☐</w:t>
                </w:r>
              </w:sdtContent>
            </w:sdt>
            <w:r w:rsidR="00507DB9" w:rsidRPr="0044736F">
              <w:rPr>
                <w:rFonts w:ascii="MS Gothic" w:eastAsia="MS Gothic" w:hAnsi="MS Gothic" w:cs="Arial"/>
                <w:szCs w:val="22"/>
              </w:rPr>
              <w:t xml:space="preserve"> </w:t>
            </w:r>
            <w:r w:rsidR="00507DB9" w:rsidRPr="0044736F">
              <w:rPr>
                <w:rFonts w:eastAsia="Cambria" w:cs="Arial"/>
                <w:szCs w:val="22"/>
                <w:shd w:val="clear" w:color="auto" w:fill="D9E2F3" w:themeFill="accent1" w:themeFillTint="33"/>
              </w:rPr>
              <w:t>Non</w:t>
            </w:r>
          </w:p>
          <w:p w14:paraId="7CA09123" w14:textId="7ED25D89" w:rsidR="00BD4738" w:rsidRPr="0044736F" w:rsidRDefault="004E431D" w:rsidP="00A07EEE">
            <w:pPr>
              <w:spacing w:before="120" w:after="120"/>
              <w:rPr>
                <w:szCs w:val="22"/>
              </w:rPr>
            </w:pPr>
            <w:r w:rsidRPr="0044736F">
              <w:rPr>
                <w:szCs w:val="22"/>
              </w:rPr>
              <w:t>Les droits fondamentaux de toutes les en</w:t>
            </w:r>
            <w:r w:rsidR="00D07820" w:rsidRPr="0044736F">
              <w:rPr>
                <w:szCs w:val="22"/>
              </w:rPr>
              <w:t>t</w:t>
            </w:r>
            <w:r w:rsidRPr="0044736F">
              <w:rPr>
                <w:szCs w:val="22"/>
              </w:rPr>
              <w:t>reprises engagées dans l’ITIE sont</w:t>
            </w:r>
            <w:r w:rsidR="00D07820" w:rsidRPr="0044736F">
              <w:rPr>
                <w:szCs w:val="22"/>
              </w:rPr>
              <w:t>-</w:t>
            </w:r>
            <w:r w:rsidRPr="0044736F">
              <w:rPr>
                <w:szCs w:val="22"/>
              </w:rPr>
              <w:t>ils respectés ?</w:t>
            </w:r>
          </w:p>
          <w:p w14:paraId="6623D183" w14:textId="26F77674" w:rsidR="004E431D" w:rsidRPr="0044736F" w:rsidRDefault="0069510B" w:rsidP="004E431D">
            <w:pPr>
              <w:spacing w:before="120" w:after="120"/>
              <w:rPr>
                <w:rFonts w:eastAsia="Cambria" w:cs="Arial"/>
                <w:szCs w:val="22"/>
              </w:rPr>
            </w:pPr>
            <w:sdt>
              <w:sdtPr>
                <w:rPr>
                  <w:rFonts w:ascii="MS Gothic" w:eastAsia="MS Gothic" w:hAnsi="MS Gothic"/>
                  <w:szCs w:val="22"/>
                </w:rPr>
                <w:id w:val="1985504621"/>
                <w14:checkbox>
                  <w14:checked w14:val="0"/>
                  <w14:checkedState w14:val="2612" w14:font="MS Gothic"/>
                  <w14:uncheckedState w14:val="2610" w14:font="MS Gothic"/>
                </w14:checkbox>
              </w:sdtPr>
              <w:sdtEndPr/>
              <w:sdtContent>
                <w:r w:rsidR="00D07820" w:rsidRPr="0044736F">
                  <w:rPr>
                    <w:rFonts w:ascii="MS Gothic" w:eastAsia="MS Gothic" w:hAnsi="MS Gothic" w:hint="eastAsia"/>
                    <w:szCs w:val="22"/>
                  </w:rPr>
                  <w:t>☐</w:t>
                </w:r>
              </w:sdtContent>
            </w:sdt>
            <w:r w:rsidR="004E431D" w:rsidRPr="0044736F">
              <w:rPr>
                <w:rFonts w:eastAsia="Cambria" w:cs="Arial"/>
                <w:szCs w:val="22"/>
              </w:rPr>
              <w:t xml:space="preserve"> </w:t>
            </w:r>
            <w:r w:rsidR="004E431D" w:rsidRPr="0044736F">
              <w:rPr>
                <w:rFonts w:eastAsia="Cambria" w:cs="Arial"/>
                <w:szCs w:val="22"/>
                <w:shd w:val="clear" w:color="auto" w:fill="D9E2F3" w:themeFill="accent1" w:themeFillTint="33"/>
              </w:rPr>
              <w:t>Oui</w:t>
            </w:r>
            <w:r w:rsidR="004E431D" w:rsidRPr="0044736F">
              <w:rPr>
                <w:rFonts w:eastAsia="Cambria" w:cs="Arial"/>
                <w:szCs w:val="22"/>
              </w:rPr>
              <w:t xml:space="preserve">           </w:t>
            </w:r>
            <w:sdt>
              <w:sdtPr>
                <w:rPr>
                  <w:rFonts w:ascii="MS Gothic" w:eastAsia="MS Gothic" w:hAnsi="MS Gothic"/>
                  <w:szCs w:val="22"/>
                </w:rPr>
                <w:id w:val="1585951031"/>
                <w14:checkbox>
                  <w14:checked w14:val="0"/>
                  <w14:checkedState w14:val="2612" w14:font="MS Gothic"/>
                  <w14:uncheckedState w14:val="2610" w14:font="MS Gothic"/>
                </w14:checkbox>
              </w:sdtPr>
              <w:sdtEndPr/>
              <w:sdtContent>
                <w:r w:rsidR="004E431D" w:rsidRPr="0044736F">
                  <w:rPr>
                    <w:rFonts w:ascii="MS Gothic" w:eastAsia="MS Gothic" w:hAnsi="MS Gothic" w:cs="Arial" w:hint="eastAsia"/>
                    <w:szCs w:val="22"/>
                  </w:rPr>
                  <w:t>☐</w:t>
                </w:r>
              </w:sdtContent>
            </w:sdt>
            <w:r w:rsidR="004E431D" w:rsidRPr="0044736F">
              <w:rPr>
                <w:rFonts w:ascii="MS Gothic" w:eastAsia="MS Gothic" w:hAnsi="MS Gothic" w:cs="Arial"/>
                <w:szCs w:val="22"/>
              </w:rPr>
              <w:t xml:space="preserve"> </w:t>
            </w:r>
            <w:r w:rsidR="004E431D" w:rsidRPr="0044736F">
              <w:rPr>
                <w:rFonts w:eastAsia="Cambria" w:cs="Arial"/>
                <w:szCs w:val="22"/>
                <w:shd w:val="clear" w:color="auto" w:fill="D9E2F3" w:themeFill="accent1" w:themeFillTint="33"/>
              </w:rPr>
              <w:t>Non</w:t>
            </w:r>
          </w:p>
          <w:p w14:paraId="069141D4" w14:textId="7327D918" w:rsidR="00284397" w:rsidRPr="0044736F" w:rsidRDefault="004E431D" w:rsidP="00284397">
            <w:pPr>
              <w:spacing w:before="120" w:after="120"/>
              <w:rPr>
                <w:szCs w:val="22"/>
              </w:rPr>
            </w:pPr>
            <w:r w:rsidRPr="0044736F">
              <w:rPr>
                <w:szCs w:val="22"/>
              </w:rPr>
              <w:t xml:space="preserve">Si ce n’est </w:t>
            </w:r>
            <w:r w:rsidRPr="0044736F">
              <w:rPr>
                <w:szCs w:val="22"/>
                <w:u w:val="single"/>
              </w:rPr>
              <w:t>pas</w:t>
            </w:r>
            <w:r w:rsidRPr="0044736F">
              <w:rPr>
                <w:szCs w:val="22"/>
              </w:rPr>
              <w:t xml:space="preserve"> le cas, quels sont les facteurs limitant l’environnement propice à la participation des </w:t>
            </w:r>
            <w:r w:rsidR="00D07820" w:rsidRPr="0044736F">
              <w:rPr>
                <w:szCs w:val="22"/>
              </w:rPr>
              <w:t>entreprises ?</w:t>
            </w:r>
          </w:p>
          <w:p w14:paraId="75063D0E" w14:textId="7CE7221C" w:rsidR="00290406" w:rsidRPr="0044736F" w:rsidRDefault="00284397" w:rsidP="00284397">
            <w:pPr>
              <w:shd w:val="clear" w:color="auto" w:fill="D9E2F3" w:themeFill="accent1" w:themeFillTint="33"/>
              <w:spacing w:before="120" w:after="120"/>
              <w:rPr>
                <w:szCs w:val="22"/>
              </w:rPr>
            </w:pPr>
            <w:r w:rsidRPr="0044736F">
              <w:rPr>
                <w:szCs w:val="22"/>
              </w:rPr>
              <w:t>Expl</w:t>
            </w:r>
            <w:r w:rsidR="004E431D" w:rsidRPr="0044736F">
              <w:rPr>
                <w:szCs w:val="22"/>
              </w:rPr>
              <w:t>iquez</w:t>
            </w:r>
          </w:p>
          <w:p w14:paraId="746827D2" w14:textId="276F8B93" w:rsidR="00E0369B" w:rsidRPr="0044736F" w:rsidRDefault="004E431D" w:rsidP="00A07EEE">
            <w:pPr>
              <w:spacing w:before="120" w:after="120"/>
              <w:rPr>
                <w:szCs w:val="22"/>
              </w:rPr>
            </w:pPr>
            <w:r w:rsidRPr="0044736F">
              <w:rPr>
                <w:szCs w:val="22"/>
              </w:rPr>
              <w:t>Les entreprises ont</w:t>
            </w:r>
            <w:r w:rsidR="00D07820" w:rsidRPr="0044736F">
              <w:rPr>
                <w:szCs w:val="22"/>
              </w:rPr>
              <w:t>-</w:t>
            </w:r>
            <w:r w:rsidRPr="0044736F">
              <w:rPr>
                <w:szCs w:val="22"/>
              </w:rPr>
              <w:t xml:space="preserve">elles rencontré des </w:t>
            </w:r>
            <w:r w:rsidR="00D07820" w:rsidRPr="0044736F">
              <w:rPr>
                <w:szCs w:val="22"/>
              </w:rPr>
              <w:t>obstacles</w:t>
            </w:r>
            <w:r w:rsidRPr="0044736F">
              <w:rPr>
                <w:szCs w:val="22"/>
              </w:rPr>
              <w:t xml:space="preserve"> à leur participation à l’ITIE?</w:t>
            </w:r>
          </w:p>
          <w:p w14:paraId="33749D25" w14:textId="77777777" w:rsidR="004E431D" w:rsidRPr="0044736F" w:rsidRDefault="0069510B" w:rsidP="004E431D">
            <w:pPr>
              <w:spacing w:before="120" w:after="120"/>
              <w:rPr>
                <w:rFonts w:eastAsia="Cambria" w:cs="Arial"/>
                <w:szCs w:val="22"/>
              </w:rPr>
            </w:pPr>
            <w:sdt>
              <w:sdtPr>
                <w:rPr>
                  <w:rFonts w:ascii="MS Gothic" w:eastAsia="MS Gothic" w:hAnsi="MS Gothic"/>
                  <w:szCs w:val="22"/>
                </w:rPr>
                <w:id w:val="794796422"/>
                <w14:checkbox>
                  <w14:checked w14:val="0"/>
                  <w14:checkedState w14:val="2612" w14:font="MS Gothic"/>
                  <w14:uncheckedState w14:val="2610" w14:font="MS Gothic"/>
                </w14:checkbox>
              </w:sdtPr>
              <w:sdtEndPr/>
              <w:sdtContent>
                <w:r w:rsidR="004E431D" w:rsidRPr="0044736F">
                  <w:rPr>
                    <w:rFonts w:ascii="MS Gothic" w:eastAsia="MS Gothic" w:hAnsi="MS Gothic" w:cs="Arial" w:hint="eastAsia"/>
                    <w:szCs w:val="22"/>
                  </w:rPr>
                  <w:t>☐</w:t>
                </w:r>
              </w:sdtContent>
            </w:sdt>
            <w:r w:rsidR="004E431D" w:rsidRPr="0044736F">
              <w:rPr>
                <w:rFonts w:eastAsia="Cambria" w:cs="Arial"/>
                <w:szCs w:val="22"/>
              </w:rPr>
              <w:t xml:space="preserve"> </w:t>
            </w:r>
            <w:r w:rsidR="004E431D" w:rsidRPr="0044736F">
              <w:rPr>
                <w:rFonts w:eastAsia="Cambria" w:cs="Arial"/>
                <w:szCs w:val="22"/>
                <w:shd w:val="clear" w:color="auto" w:fill="D9E2F3" w:themeFill="accent1" w:themeFillTint="33"/>
              </w:rPr>
              <w:t>Oui</w:t>
            </w:r>
            <w:r w:rsidR="004E431D" w:rsidRPr="0044736F">
              <w:rPr>
                <w:rFonts w:eastAsia="Cambria" w:cs="Arial"/>
                <w:szCs w:val="22"/>
              </w:rPr>
              <w:t xml:space="preserve">           </w:t>
            </w:r>
            <w:sdt>
              <w:sdtPr>
                <w:rPr>
                  <w:rFonts w:ascii="MS Gothic" w:eastAsia="MS Gothic" w:hAnsi="MS Gothic"/>
                  <w:szCs w:val="22"/>
                </w:rPr>
                <w:id w:val="-494184988"/>
                <w14:checkbox>
                  <w14:checked w14:val="0"/>
                  <w14:checkedState w14:val="2612" w14:font="MS Gothic"/>
                  <w14:uncheckedState w14:val="2610" w14:font="MS Gothic"/>
                </w14:checkbox>
              </w:sdtPr>
              <w:sdtEndPr/>
              <w:sdtContent>
                <w:r w:rsidR="004E431D" w:rsidRPr="0044736F">
                  <w:rPr>
                    <w:rFonts w:ascii="MS Gothic" w:eastAsia="MS Gothic" w:hAnsi="MS Gothic" w:cs="Arial" w:hint="eastAsia"/>
                    <w:szCs w:val="22"/>
                  </w:rPr>
                  <w:t>☐</w:t>
                </w:r>
              </w:sdtContent>
            </w:sdt>
            <w:r w:rsidR="004E431D" w:rsidRPr="0044736F">
              <w:rPr>
                <w:rFonts w:ascii="MS Gothic" w:eastAsia="MS Gothic" w:hAnsi="MS Gothic" w:cs="Arial"/>
                <w:szCs w:val="22"/>
              </w:rPr>
              <w:t xml:space="preserve"> </w:t>
            </w:r>
            <w:r w:rsidR="004E431D" w:rsidRPr="0044736F">
              <w:rPr>
                <w:rFonts w:eastAsia="Cambria" w:cs="Arial"/>
                <w:szCs w:val="22"/>
                <w:shd w:val="clear" w:color="auto" w:fill="D9E2F3" w:themeFill="accent1" w:themeFillTint="33"/>
              </w:rPr>
              <w:t>Non</w:t>
            </w:r>
          </w:p>
          <w:p w14:paraId="6EDB092A" w14:textId="0D60D5F8" w:rsidR="00BD4738" w:rsidRPr="0044736F" w:rsidRDefault="004E431D" w:rsidP="00A07EEE">
            <w:pPr>
              <w:spacing w:before="120" w:after="120"/>
              <w:rPr>
                <w:szCs w:val="22"/>
              </w:rPr>
            </w:pPr>
            <w:r w:rsidRPr="0044736F">
              <w:rPr>
                <w:szCs w:val="22"/>
              </w:rPr>
              <w:t xml:space="preserve">Si </w:t>
            </w:r>
            <w:r w:rsidRPr="0044736F">
              <w:rPr>
                <w:szCs w:val="22"/>
                <w:u w:val="single"/>
              </w:rPr>
              <w:t>c’est le cas</w:t>
            </w:r>
            <w:r w:rsidRPr="0044736F">
              <w:rPr>
                <w:szCs w:val="22"/>
              </w:rPr>
              <w:t>, décrivez et précisez les obstacles auxquels les entreprises ont fait face. Fournissez des éléments probants s’ils existent.</w:t>
            </w:r>
          </w:p>
          <w:p w14:paraId="33DA0A2F" w14:textId="2F9B5315" w:rsidR="00284397" w:rsidRPr="0044736F" w:rsidRDefault="004E431D" w:rsidP="00284397">
            <w:pPr>
              <w:shd w:val="clear" w:color="auto" w:fill="D9E2F3" w:themeFill="accent1" w:themeFillTint="33"/>
              <w:spacing w:before="120" w:after="120"/>
              <w:rPr>
                <w:szCs w:val="22"/>
              </w:rPr>
            </w:pPr>
            <w:r w:rsidRPr="0044736F">
              <w:rPr>
                <w:szCs w:val="22"/>
              </w:rPr>
              <w:t>Expliquez</w:t>
            </w:r>
          </w:p>
          <w:p w14:paraId="2585D2C9" w14:textId="33A3B96C" w:rsidR="00284397" w:rsidRPr="0044736F" w:rsidRDefault="00284397" w:rsidP="00A07EEE">
            <w:pPr>
              <w:spacing w:before="120" w:after="120"/>
              <w:rPr>
                <w:i/>
                <w:iCs/>
                <w:szCs w:val="22"/>
              </w:rPr>
            </w:pPr>
          </w:p>
        </w:tc>
      </w:tr>
    </w:tbl>
    <w:p w14:paraId="73E68BFA" w14:textId="77777777" w:rsidR="00181511" w:rsidRPr="0044736F" w:rsidRDefault="00181511" w:rsidP="00181511"/>
    <w:p w14:paraId="5512A536" w14:textId="18CF6645" w:rsidR="004E431D" w:rsidRPr="0044736F" w:rsidRDefault="004E431D" w:rsidP="004E431D">
      <w:pPr>
        <w:pStyle w:val="Titre3"/>
      </w:pPr>
      <w:bookmarkStart w:id="63" w:name="_Underlying_objective"/>
      <w:bookmarkStart w:id="64" w:name="_Objectif_sous-jacent"/>
      <w:bookmarkStart w:id="65" w:name="_Toc176351577"/>
      <w:bookmarkEnd w:id="63"/>
      <w:bookmarkEnd w:id="64"/>
      <w:r w:rsidRPr="0044736F">
        <w:t>Objectif sous-jacent</w:t>
      </w:r>
      <w:bookmarkEnd w:id="65"/>
    </w:p>
    <w:p w14:paraId="1254F055" w14:textId="2A3C272B" w:rsidR="004E431D" w:rsidRPr="0044736F" w:rsidRDefault="004E431D" w:rsidP="0077402E">
      <w:pPr>
        <w:rPr>
          <w:i/>
          <w:iCs/>
        </w:rPr>
      </w:pPr>
      <w:r w:rsidRPr="0044736F">
        <w:rPr>
          <w:i/>
          <w:iCs/>
        </w:rPr>
        <w:t xml:space="preserve">L’objectif de cette exigence est de veiller à ce que les entreprises extractives soient pleinement, activement et efficacement engagées dans l’ITIE, tant en termes de divulgations que de participation aux travaux du groupe multipartite, et que le gouvernement offre un environnement </w:t>
      </w:r>
      <w:r w:rsidRPr="0044736F">
        <w:rPr>
          <w:i/>
          <w:iCs/>
        </w:rPr>
        <w:lastRenderedPageBreak/>
        <w:t xml:space="preserve">propice à cela. L’exigence vise à assurer que les entreprises déclarantes engagées dans l’ITIE alignent leurs pratiques sur les principes de bonne gouvernance tels que définis dans les </w:t>
      </w:r>
      <w:hyperlink r:id="rId21" w:history="1">
        <w:r w:rsidRPr="0044736F">
          <w:rPr>
            <w:rStyle w:val="Lienhypertexte"/>
            <w:i/>
            <w:iCs/>
          </w:rPr>
          <w:t>Attentes à l’égard des entreprises soutenant l’ITIE</w:t>
        </w:r>
      </w:hyperlink>
      <w:r w:rsidRPr="0044736F">
        <w:rPr>
          <w:i/>
          <w:iCs/>
        </w:rPr>
        <w:t>.</w:t>
      </w:r>
    </w:p>
    <w:p w14:paraId="00D1A62E" w14:textId="1446FFC3" w:rsidR="00EC4436" w:rsidRPr="0044736F" w:rsidRDefault="004E431D" w:rsidP="67A87F0E">
      <w:pPr>
        <w:pStyle w:val="Paragraphedeliste"/>
        <w:numPr>
          <w:ilvl w:val="0"/>
          <w:numId w:val="22"/>
        </w:numPr>
      </w:pPr>
      <w:r w:rsidRPr="0044736F">
        <w:t>Les entreprises contribuent</w:t>
      </w:r>
      <w:r w:rsidR="00D07820" w:rsidRPr="0044736F">
        <w:t>-</w:t>
      </w:r>
      <w:r w:rsidRPr="0044736F">
        <w:t>elles activement à résoudre des goulets d’</w:t>
      </w:r>
      <w:r w:rsidR="00D07820" w:rsidRPr="0044736F">
        <w:t>étranglement</w:t>
      </w:r>
      <w:r w:rsidRPr="0044736F">
        <w:t xml:space="preserve">, comme des obstacles juridiques à la divulgation (par exemple en </w:t>
      </w:r>
      <w:r w:rsidR="002010C0" w:rsidRPr="0044736F">
        <w:t xml:space="preserve">autorisant des exceptions, en traitant d’obstacles à la </w:t>
      </w:r>
      <w:r w:rsidR="00D07820" w:rsidRPr="0044736F">
        <w:t>transparence</w:t>
      </w:r>
      <w:r w:rsidR="002010C0" w:rsidRPr="0044736F">
        <w:t xml:space="preserve"> des contrats et à la propriété </w:t>
      </w:r>
      <w:r w:rsidR="00D07820" w:rsidRPr="0044736F">
        <w:t>effective</w:t>
      </w:r>
      <w:r w:rsidR="002010C0" w:rsidRPr="0044736F">
        <w:t>) ?</w:t>
      </w:r>
    </w:p>
    <w:tbl>
      <w:tblPr>
        <w:tblStyle w:val="Grilledutableau"/>
        <w:tblW w:w="0" w:type="auto"/>
        <w:tblLook w:val="04A0" w:firstRow="1" w:lastRow="0" w:firstColumn="1" w:lastColumn="0" w:noHBand="0" w:noVBand="1"/>
      </w:tblPr>
      <w:tblGrid>
        <w:gridCol w:w="9062"/>
      </w:tblGrid>
      <w:tr w:rsidR="004929E7" w:rsidRPr="0044736F" w14:paraId="64956CE8" w14:textId="77777777" w:rsidTr="002C0595">
        <w:tc>
          <w:tcPr>
            <w:tcW w:w="9062" w:type="dxa"/>
          </w:tcPr>
          <w:p w14:paraId="6DA0A4B3" w14:textId="77777777" w:rsidR="004E431D" w:rsidRPr="0044736F" w:rsidRDefault="0069510B" w:rsidP="004E431D">
            <w:pPr>
              <w:spacing w:before="120" w:after="120"/>
              <w:rPr>
                <w:rFonts w:eastAsia="Cambria" w:cs="Arial"/>
                <w:szCs w:val="22"/>
              </w:rPr>
            </w:pPr>
            <w:sdt>
              <w:sdtPr>
                <w:rPr>
                  <w:rFonts w:ascii="MS Gothic" w:eastAsia="MS Gothic" w:hAnsi="MS Gothic"/>
                  <w:szCs w:val="22"/>
                </w:rPr>
                <w:id w:val="675777861"/>
                <w14:checkbox>
                  <w14:checked w14:val="0"/>
                  <w14:checkedState w14:val="2612" w14:font="MS Gothic"/>
                  <w14:uncheckedState w14:val="2610" w14:font="MS Gothic"/>
                </w14:checkbox>
              </w:sdtPr>
              <w:sdtEndPr/>
              <w:sdtContent>
                <w:r w:rsidR="004E431D" w:rsidRPr="0044736F">
                  <w:rPr>
                    <w:rFonts w:ascii="MS Gothic" w:eastAsia="MS Gothic" w:hAnsi="MS Gothic" w:cs="Arial" w:hint="eastAsia"/>
                    <w:szCs w:val="22"/>
                  </w:rPr>
                  <w:t>☐</w:t>
                </w:r>
              </w:sdtContent>
            </w:sdt>
            <w:r w:rsidR="004E431D" w:rsidRPr="0044736F">
              <w:rPr>
                <w:rFonts w:eastAsia="Cambria" w:cs="Arial"/>
                <w:szCs w:val="22"/>
              </w:rPr>
              <w:t xml:space="preserve"> </w:t>
            </w:r>
            <w:r w:rsidR="004E431D" w:rsidRPr="0044736F">
              <w:rPr>
                <w:rFonts w:eastAsia="Cambria" w:cs="Arial"/>
                <w:szCs w:val="22"/>
                <w:shd w:val="clear" w:color="auto" w:fill="D9E2F3" w:themeFill="accent1" w:themeFillTint="33"/>
              </w:rPr>
              <w:t>Oui</w:t>
            </w:r>
            <w:r w:rsidR="004E431D" w:rsidRPr="0044736F">
              <w:rPr>
                <w:rFonts w:eastAsia="Cambria" w:cs="Arial"/>
                <w:szCs w:val="22"/>
              </w:rPr>
              <w:t xml:space="preserve">           </w:t>
            </w:r>
            <w:sdt>
              <w:sdtPr>
                <w:rPr>
                  <w:rFonts w:ascii="MS Gothic" w:eastAsia="MS Gothic" w:hAnsi="MS Gothic"/>
                  <w:szCs w:val="22"/>
                </w:rPr>
                <w:id w:val="-146516932"/>
                <w14:checkbox>
                  <w14:checked w14:val="0"/>
                  <w14:checkedState w14:val="2612" w14:font="MS Gothic"/>
                  <w14:uncheckedState w14:val="2610" w14:font="MS Gothic"/>
                </w14:checkbox>
              </w:sdtPr>
              <w:sdtEndPr/>
              <w:sdtContent>
                <w:r w:rsidR="004E431D" w:rsidRPr="0044736F">
                  <w:rPr>
                    <w:rFonts w:ascii="MS Gothic" w:eastAsia="MS Gothic" w:hAnsi="MS Gothic" w:cs="Arial" w:hint="eastAsia"/>
                    <w:szCs w:val="22"/>
                  </w:rPr>
                  <w:t>☐</w:t>
                </w:r>
              </w:sdtContent>
            </w:sdt>
            <w:r w:rsidR="004E431D" w:rsidRPr="0044736F">
              <w:rPr>
                <w:rFonts w:ascii="MS Gothic" w:eastAsia="MS Gothic" w:hAnsi="MS Gothic" w:cs="Arial"/>
                <w:szCs w:val="22"/>
              </w:rPr>
              <w:t xml:space="preserve"> </w:t>
            </w:r>
            <w:r w:rsidR="004E431D" w:rsidRPr="0044736F">
              <w:rPr>
                <w:rFonts w:eastAsia="Cambria" w:cs="Arial"/>
                <w:szCs w:val="22"/>
                <w:shd w:val="clear" w:color="auto" w:fill="D9E2F3" w:themeFill="accent1" w:themeFillTint="33"/>
              </w:rPr>
              <w:t>Non</w:t>
            </w:r>
          </w:p>
          <w:p w14:paraId="652F59D0" w14:textId="406B3FC6" w:rsidR="004929E7" w:rsidRPr="0044736F" w:rsidRDefault="004E431D" w:rsidP="00284397">
            <w:pPr>
              <w:spacing w:before="120"/>
              <w:rPr>
                <w:szCs w:val="22"/>
              </w:rPr>
            </w:pPr>
            <w:r w:rsidRPr="0044736F">
              <w:rPr>
                <w:szCs w:val="22"/>
                <w:shd w:val="clear" w:color="auto" w:fill="D9E2F3" w:themeFill="accent1" w:themeFillTint="33"/>
              </w:rPr>
              <w:t xml:space="preserve">Si </w:t>
            </w:r>
            <w:r w:rsidRPr="0044736F">
              <w:rPr>
                <w:szCs w:val="22"/>
                <w:u w:val="single"/>
                <w:shd w:val="clear" w:color="auto" w:fill="D9E2F3" w:themeFill="accent1" w:themeFillTint="33"/>
              </w:rPr>
              <w:t>c’est le cas</w:t>
            </w:r>
            <w:r w:rsidRPr="0044736F">
              <w:rPr>
                <w:szCs w:val="22"/>
                <w:shd w:val="clear" w:color="auto" w:fill="D9E2F3" w:themeFill="accent1" w:themeFillTint="33"/>
              </w:rPr>
              <w:t>, merci de donner des exemples :</w:t>
            </w:r>
            <w:r w:rsidR="004929E7" w:rsidRPr="0044736F">
              <w:rPr>
                <w:szCs w:val="22"/>
              </w:rPr>
              <w:t xml:space="preserve"> </w:t>
            </w:r>
          </w:p>
        </w:tc>
      </w:tr>
    </w:tbl>
    <w:p w14:paraId="476EDF61" w14:textId="0A86FAFB" w:rsidR="00335C3F" w:rsidRPr="0044736F" w:rsidRDefault="002010C0" w:rsidP="00284397">
      <w:pPr>
        <w:pStyle w:val="Paragraphedeliste"/>
        <w:numPr>
          <w:ilvl w:val="0"/>
          <w:numId w:val="22"/>
        </w:numPr>
      </w:pPr>
      <w:r w:rsidRPr="0044736F">
        <w:t>Les entreprises utilisent</w:t>
      </w:r>
      <w:r w:rsidR="00D07820" w:rsidRPr="0044736F">
        <w:t>-</w:t>
      </w:r>
      <w:r w:rsidRPr="0044736F">
        <w:t>elles l’ITIE comme outil d’encouragement à des pratiques de bonne gouvernance entre les pairs</w:t>
      </w:r>
      <w:r w:rsidR="00D07820" w:rsidRPr="0044736F">
        <w:t xml:space="preserve"> ? </w:t>
      </w:r>
      <w:r w:rsidRPr="0044736F">
        <w:t>Promeuvent-elles la transparence auprès du collège élargi ?</w:t>
      </w:r>
    </w:p>
    <w:tbl>
      <w:tblPr>
        <w:tblStyle w:val="Grilledutableau"/>
        <w:tblW w:w="0" w:type="auto"/>
        <w:tblLook w:val="04A0" w:firstRow="1" w:lastRow="0" w:firstColumn="1" w:lastColumn="0" w:noHBand="0" w:noVBand="1"/>
      </w:tblPr>
      <w:tblGrid>
        <w:gridCol w:w="9062"/>
      </w:tblGrid>
      <w:tr w:rsidR="00886F00" w:rsidRPr="0044736F" w14:paraId="1F5B0A52" w14:textId="77777777" w:rsidTr="002C0595">
        <w:tc>
          <w:tcPr>
            <w:tcW w:w="9062" w:type="dxa"/>
          </w:tcPr>
          <w:p w14:paraId="5FA9AD02" w14:textId="77777777" w:rsidR="002010C0" w:rsidRPr="0044736F" w:rsidRDefault="0069510B" w:rsidP="002010C0">
            <w:pPr>
              <w:spacing w:before="120" w:after="120"/>
              <w:rPr>
                <w:rFonts w:eastAsia="Cambria" w:cs="Arial"/>
                <w:szCs w:val="22"/>
              </w:rPr>
            </w:pPr>
            <w:sdt>
              <w:sdtPr>
                <w:rPr>
                  <w:rFonts w:ascii="MS Gothic" w:eastAsia="MS Gothic" w:hAnsi="MS Gothic"/>
                  <w:szCs w:val="22"/>
                </w:rPr>
                <w:id w:val="1759183125"/>
                <w14:checkbox>
                  <w14:checked w14:val="0"/>
                  <w14:checkedState w14:val="2612" w14:font="MS Gothic"/>
                  <w14:uncheckedState w14:val="2610" w14:font="MS Gothic"/>
                </w14:checkbox>
              </w:sdtPr>
              <w:sdtEndPr/>
              <w:sdtContent>
                <w:r w:rsidR="002010C0" w:rsidRPr="0044736F">
                  <w:rPr>
                    <w:rFonts w:ascii="MS Gothic" w:eastAsia="MS Gothic" w:hAnsi="MS Gothic" w:cs="Arial" w:hint="eastAsia"/>
                    <w:szCs w:val="22"/>
                  </w:rPr>
                  <w:t>☐</w:t>
                </w:r>
              </w:sdtContent>
            </w:sdt>
            <w:r w:rsidR="002010C0" w:rsidRPr="0044736F">
              <w:rPr>
                <w:rFonts w:eastAsia="Cambria" w:cs="Arial"/>
                <w:szCs w:val="22"/>
              </w:rPr>
              <w:t xml:space="preserve"> </w:t>
            </w:r>
            <w:r w:rsidR="002010C0" w:rsidRPr="0044736F">
              <w:rPr>
                <w:rFonts w:eastAsia="Cambria" w:cs="Arial"/>
                <w:szCs w:val="22"/>
                <w:shd w:val="clear" w:color="auto" w:fill="D9E2F3" w:themeFill="accent1" w:themeFillTint="33"/>
              </w:rPr>
              <w:t>Oui</w:t>
            </w:r>
            <w:r w:rsidR="002010C0" w:rsidRPr="0044736F">
              <w:rPr>
                <w:rFonts w:eastAsia="Cambria" w:cs="Arial"/>
                <w:szCs w:val="22"/>
              </w:rPr>
              <w:t xml:space="preserve">           </w:t>
            </w:r>
            <w:sdt>
              <w:sdtPr>
                <w:rPr>
                  <w:rFonts w:ascii="MS Gothic" w:eastAsia="MS Gothic" w:hAnsi="MS Gothic"/>
                  <w:szCs w:val="22"/>
                </w:rPr>
                <w:id w:val="-580913544"/>
                <w14:checkbox>
                  <w14:checked w14:val="0"/>
                  <w14:checkedState w14:val="2612" w14:font="MS Gothic"/>
                  <w14:uncheckedState w14:val="2610" w14:font="MS Gothic"/>
                </w14:checkbox>
              </w:sdtPr>
              <w:sdtEndPr/>
              <w:sdtContent>
                <w:r w:rsidR="002010C0" w:rsidRPr="0044736F">
                  <w:rPr>
                    <w:rFonts w:ascii="MS Gothic" w:eastAsia="MS Gothic" w:hAnsi="MS Gothic" w:cs="Arial" w:hint="eastAsia"/>
                    <w:szCs w:val="22"/>
                  </w:rPr>
                  <w:t>☐</w:t>
                </w:r>
              </w:sdtContent>
            </w:sdt>
            <w:r w:rsidR="002010C0" w:rsidRPr="0044736F">
              <w:rPr>
                <w:rFonts w:ascii="MS Gothic" w:eastAsia="MS Gothic" w:hAnsi="MS Gothic" w:cs="Arial"/>
                <w:szCs w:val="22"/>
              </w:rPr>
              <w:t xml:space="preserve"> </w:t>
            </w:r>
            <w:r w:rsidR="002010C0" w:rsidRPr="0044736F">
              <w:rPr>
                <w:rFonts w:eastAsia="Cambria" w:cs="Arial"/>
                <w:szCs w:val="22"/>
                <w:shd w:val="clear" w:color="auto" w:fill="D9E2F3" w:themeFill="accent1" w:themeFillTint="33"/>
              </w:rPr>
              <w:t>Non</w:t>
            </w:r>
          </w:p>
          <w:p w14:paraId="2CDFC37B" w14:textId="0B5F0783" w:rsidR="00886F00" w:rsidRPr="0044736F" w:rsidRDefault="002010C0" w:rsidP="002010C0">
            <w:pPr>
              <w:spacing w:before="120"/>
              <w:rPr>
                <w:szCs w:val="22"/>
              </w:rPr>
            </w:pPr>
            <w:r w:rsidRPr="0044736F">
              <w:rPr>
                <w:szCs w:val="22"/>
                <w:shd w:val="clear" w:color="auto" w:fill="D9E2F3" w:themeFill="accent1" w:themeFillTint="33"/>
              </w:rPr>
              <w:t xml:space="preserve">Si </w:t>
            </w:r>
            <w:r w:rsidRPr="0044736F">
              <w:rPr>
                <w:szCs w:val="22"/>
                <w:u w:val="single"/>
                <w:shd w:val="clear" w:color="auto" w:fill="D9E2F3" w:themeFill="accent1" w:themeFillTint="33"/>
              </w:rPr>
              <w:t>c’est le cas</w:t>
            </w:r>
            <w:r w:rsidRPr="0044736F">
              <w:rPr>
                <w:szCs w:val="22"/>
                <w:shd w:val="clear" w:color="auto" w:fill="D9E2F3" w:themeFill="accent1" w:themeFillTint="33"/>
              </w:rPr>
              <w:t>, merci de donner des exemples :</w:t>
            </w:r>
          </w:p>
        </w:tc>
      </w:tr>
    </w:tbl>
    <w:p w14:paraId="6C51BAFC" w14:textId="230F77AA" w:rsidR="00BD4738" w:rsidRPr="0044736F" w:rsidRDefault="002010C0" w:rsidP="00284397">
      <w:pPr>
        <w:pStyle w:val="Paragraphedeliste"/>
        <w:numPr>
          <w:ilvl w:val="0"/>
          <w:numId w:val="22"/>
        </w:numPr>
      </w:pPr>
      <w:r w:rsidRPr="0044736F">
        <w:t xml:space="preserve">Utilisation des </w:t>
      </w:r>
      <w:r w:rsidR="00D07820" w:rsidRPr="0044736F">
        <w:t>données :</w:t>
      </w:r>
      <w:r w:rsidR="0071537D" w:rsidRPr="0044736F">
        <w:t xml:space="preserve"> </w:t>
      </w:r>
      <w:r w:rsidRPr="0044736F">
        <w:t xml:space="preserve">Les représentants des </w:t>
      </w:r>
      <w:r w:rsidR="00D07820" w:rsidRPr="0044736F">
        <w:t>entreprises</w:t>
      </w:r>
      <w:r w:rsidRPr="0044736F">
        <w:t xml:space="preserve"> ont</w:t>
      </w:r>
      <w:r w:rsidR="00D07820" w:rsidRPr="0044736F">
        <w:t>-ils</w:t>
      </w:r>
      <w:r w:rsidRPr="0044736F">
        <w:t xml:space="preserve"> contribué à communiquer ou à utiliser les données ITIE, y compri</w:t>
      </w:r>
      <w:r w:rsidR="00D07820" w:rsidRPr="0044736F">
        <w:t>s</w:t>
      </w:r>
      <w:r w:rsidRPr="0044736F">
        <w:t xml:space="preserve"> </w:t>
      </w:r>
      <w:r w:rsidR="00D07820" w:rsidRPr="0044736F">
        <w:t>e</w:t>
      </w:r>
      <w:r w:rsidRPr="0044736F">
        <w:t xml:space="preserve">n </w:t>
      </w:r>
      <w:r w:rsidR="00D07820" w:rsidRPr="0044736F">
        <w:t>participant</w:t>
      </w:r>
      <w:r w:rsidRPr="0044736F">
        <w:t xml:space="preserve"> à des activités de </w:t>
      </w:r>
      <w:r w:rsidR="00D07820" w:rsidRPr="0044736F">
        <w:t>sensibilisation ?</w:t>
      </w:r>
    </w:p>
    <w:tbl>
      <w:tblPr>
        <w:tblStyle w:val="Grilledutableau"/>
        <w:tblW w:w="0" w:type="auto"/>
        <w:tblLook w:val="04A0" w:firstRow="1" w:lastRow="0" w:firstColumn="1" w:lastColumn="0" w:noHBand="0" w:noVBand="1"/>
      </w:tblPr>
      <w:tblGrid>
        <w:gridCol w:w="9062"/>
      </w:tblGrid>
      <w:tr w:rsidR="004929E7" w:rsidRPr="0044736F" w14:paraId="298F7A58" w14:textId="77777777" w:rsidTr="002C0595">
        <w:tc>
          <w:tcPr>
            <w:tcW w:w="9062" w:type="dxa"/>
          </w:tcPr>
          <w:p w14:paraId="40AC5DC7" w14:textId="77777777" w:rsidR="002010C0" w:rsidRPr="0044736F" w:rsidRDefault="0069510B" w:rsidP="002010C0">
            <w:pPr>
              <w:spacing w:before="120" w:after="120"/>
              <w:rPr>
                <w:rFonts w:eastAsia="Cambria" w:cs="Arial"/>
                <w:szCs w:val="22"/>
              </w:rPr>
            </w:pPr>
            <w:sdt>
              <w:sdtPr>
                <w:rPr>
                  <w:rFonts w:ascii="MS Gothic" w:eastAsia="MS Gothic" w:hAnsi="MS Gothic"/>
                  <w:szCs w:val="22"/>
                </w:rPr>
                <w:id w:val="585116059"/>
                <w14:checkbox>
                  <w14:checked w14:val="0"/>
                  <w14:checkedState w14:val="2612" w14:font="MS Gothic"/>
                  <w14:uncheckedState w14:val="2610" w14:font="MS Gothic"/>
                </w14:checkbox>
              </w:sdtPr>
              <w:sdtEndPr/>
              <w:sdtContent>
                <w:r w:rsidR="002010C0" w:rsidRPr="0044736F">
                  <w:rPr>
                    <w:rFonts w:ascii="MS Gothic" w:eastAsia="MS Gothic" w:hAnsi="MS Gothic" w:cs="Arial" w:hint="eastAsia"/>
                    <w:szCs w:val="22"/>
                  </w:rPr>
                  <w:t>☐</w:t>
                </w:r>
              </w:sdtContent>
            </w:sdt>
            <w:r w:rsidR="002010C0" w:rsidRPr="0044736F">
              <w:rPr>
                <w:rFonts w:eastAsia="Cambria" w:cs="Arial"/>
                <w:szCs w:val="22"/>
              </w:rPr>
              <w:t xml:space="preserve"> </w:t>
            </w:r>
            <w:r w:rsidR="002010C0" w:rsidRPr="0044736F">
              <w:rPr>
                <w:rFonts w:eastAsia="Cambria" w:cs="Arial"/>
                <w:szCs w:val="22"/>
                <w:shd w:val="clear" w:color="auto" w:fill="D9E2F3" w:themeFill="accent1" w:themeFillTint="33"/>
              </w:rPr>
              <w:t>Oui</w:t>
            </w:r>
            <w:r w:rsidR="002010C0" w:rsidRPr="0044736F">
              <w:rPr>
                <w:rFonts w:eastAsia="Cambria" w:cs="Arial"/>
                <w:szCs w:val="22"/>
              </w:rPr>
              <w:t xml:space="preserve">           </w:t>
            </w:r>
            <w:sdt>
              <w:sdtPr>
                <w:rPr>
                  <w:rFonts w:ascii="MS Gothic" w:eastAsia="MS Gothic" w:hAnsi="MS Gothic"/>
                  <w:szCs w:val="22"/>
                </w:rPr>
                <w:id w:val="1709068229"/>
                <w14:checkbox>
                  <w14:checked w14:val="0"/>
                  <w14:checkedState w14:val="2612" w14:font="MS Gothic"/>
                  <w14:uncheckedState w14:val="2610" w14:font="MS Gothic"/>
                </w14:checkbox>
              </w:sdtPr>
              <w:sdtEndPr/>
              <w:sdtContent>
                <w:r w:rsidR="002010C0" w:rsidRPr="0044736F">
                  <w:rPr>
                    <w:rFonts w:ascii="MS Gothic" w:eastAsia="MS Gothic" w:hAnsi="MS Gothic" w:cs="Arial" w:hint="eastAsia"/>
                    <w:szCs w:val="22"/>
                  </w:rPr>
                  <w:t>☐</w:t>
                </w:r>
              </w:sdtContent>
            </w:sdt>
            <w:r w:rsidR="002010C0" w:rsidRPr="0044736F">
              <w:rPr>
                <w:rFonts w:ascii="MS Gothic" w:eastAsia="MS Gothic" w:hAnsi="MS Gothic" w:cs="Arial"/>
                <w:szCs w:val="22"/>
              </w:rPr>
              <w:t xml:space="preserve"> </w:t>
            </w:r>
            <w:r w:rsidR="002010C0" w:rsidRPr="0044736F">
              <w:rPr>
                <w:rFonts w:eastAsia="Cambria" w:cs="Arial"/>
                <w:szCs w:val="22"/>
                <w:shd w:val="clear" w:color="auto" w:fill="D9E2F3" w:themeFill="accent1" w:themeFillTint="33"/>
              </w:rPr>
              <w:t>Non</w:t>
            </w:r>
          </w:p>
          <w:p w14:paraId="32029EB6" w14:textId="2F967D27" w:rsidR="004929E7" w:rsidRPr="0044736F" w:rsidRDefault="002010C0" w:rsidP="002010C0">
            <w:pPr>
              <w:rPr>
                <w:szCs w:val="22"/>
              </w:rPr>
            </w:pPr>
            <w:r w:rsidRPr="0044736F">
              <w:rPr>
                <w:szCs w:val="22"/>
                <w:shd w:val="clear" w:color="auto" w:fill="D9E2F3" w:themeFill="accent1" w:themeFillTint="33"/>
              </w:rPr>
              <w:t xml:space="preserve">Si </w:t>
            </w:r>
            <w:r w:rsidRPr="0044736F">
              <w:rPr>
                <w:szCs w:val="22"/>
                <w:u w:val="single"/>
                <w:shd w:val="clear" w:color="auto" w:fill="D9E2F3" w:themeFill="accent1" w:themeFillTint="33"/>
              </w:rPr>
              <w:t>c’est le cas</w:t>
            </w:r>
            <w:r w:rsidRPr="0044736F">
              <w:rPr>
                <w:szCs w:val="22"/>
                <w:shd w:val="clear" w:color="auto" w:fill="D9E2F3" w:themeFill="accent1" w:themeFillTint="33"/>
              </w:rPr>
              <w:t>, merci de donner des exemples :</w:t>
            </w:r>
          </w:p>
        </w:tc>
      </w:tr>
    </w:tbl>
    <w:p w14:paraId="44697F1A" w14:textId="7352D9F3" w:rsidR="00BD4738" w:rsidRPr="0044736F" w:rsidRDefault="002010C0" w:rsidP="00284397">
      <w:pPr>
        <w:pStyle w:val="Paragraphedeliste"/>
        <w:numPr>
          <w:ilvl w:val="0"/>
          <w:numId w:val="22"/>
        </w:numPr>
      </w:pPr>
      <w:r w:rsidRPr="0044736F">
        <w:t xml:space="preserve">Utilisation des </w:t>
      </w:r>
      <w:r w:rsidR="00D07820" w:rsidRPr="0044736F">
        <w:t>données :</w:t>
      </w:r>
      <w:r w:rsidRPr="0044736F">
        <w:t xml:space="preserve"> </w:t>
      </w:r>
      <w:bookmarkStart w:id="66" w:name="_Hlk175556239"/>
      <w:r w:rsidRPr="0044736F">
        <w:t xml:space="preserve">Les représentants des </w:t>
      </w:r>
      <w:r w:rsidR="00D07820" w:rsidRPr="0044736F">
        <w:t>entreprises</w:t>
      </w:r>
      <w:r w:rsidRPr="0044736F">
        <w:t xml:space="preserve"> ont</w:t>
      </w:r>
      <w:r w:rsidR="00D07820" w:rsidRPr="0044736F">
        <w:t>-ils</w:t>
      </w:r>
      <w:r w:rsidRPr="0044736F">
        <w:t xml:space="preserve"> utilisé les données dans le cadre de leurs propres objectifs, comme les efforts de </w:t>
      </w:r>
      <w:r w:rsidR="004A2B0B" w:rsidRPr="0044736F">
        <w:t>vérification préalable ou d’étalonnage ?</w:t>
      </w:r>
    </w:p>
    <w:tbl>
      <w:tblPr>
        <w:tblStyle w:val="Grilledutableau"/>
        <w:tblW w:w="0" w:type="auto"/>
        <w:tblLook w:val="04A0" w:firstRow="1" w:lastRow="0" w:firstColumn="1" w:lastColumn="0" w:noHBand="0" w:noVBand="1"/>
      </w:tblPr>
      <w:tblGrid>
        <w:gridCol w:w="9062"/>
      </w:tblGrid>
      <w:tr w:rsidR="00975167" w:rsidRPr="0044736F" w14:paraId="3A48D062" w14:textId="77777777" w:rsidTr="002C0595">
        <w:tc>
          <w:tcPr>
            <w:tcW w:w="9062" w:type="dxa"/>
          </w:tcPr>
          <w:bookmarkEnd w:id="66"/>
          <w:p w14:paraId="634CD2FB" w14:textId="77777777" w:rsidR="002010C0" w:rsidRPr="0044736F" w:rsidRDefault="0069510B" w:rsidP="002010C0">
            <w:pPr>
              <w:spacing w:before="120" w:after="120"/>
              <w:rPr>
                <w:rFonts w:eastAsia="Cambria" w:cs="Arial"/>
                <w:szCs w:val="22"/>
              </w:rPr>
            </w:pPr>
            <w:sdt>
              <w:sdtPr>
                <w:rPr>
                  <w:rFonts w:ascii="MS Gothic" w:eastAsia="MS Gothic" w:hAnsi="MS Gothic"/>
                  <w:szCs w:val="22"/>
                </w:rPr>
                <w:id w:val="-629627114"/>
                <w14:checkbox>
                  <w14:checked w14:val="0"/>
                  <w14:checkedState w14:val="2612" w14:font="MS Gothic"/>
                  <w14:uncheckedState w14:val="2610" w14:font="MS Gothic"/>
                </w14:checkbox>
              </w:sdtPr>
              <w:sdtEndPr/>
              <w:sdtContent>
                <w:r w:rsidR="002010C0" w:rsidRPr="0044736F">
                  <w:rPr>
                    <w:rFonts w:ascii="MS Gothic" w:eastAsia="MS Gothic" w:hAnsi="MS Gothic" w:cs="Arial" w:hint="eastAsia"/>
                    <w:szCs w:val="22"/>
                  </w:rPr>
                  <w:t>☐</w:t>
                </w:r>
              </w:sdtContent>
            </w:sdt>
            <w:r w:rsidR="002010C0" w:rsidRPr="0044736F">
              <w:rPr>
                <w:rFonts w:eastAsia="Cambria" w:cs="Arial"/>
                <w:szCs w:val="22"/>
              </w:rPr>
              <w:t xml:space="preserve"> </w:t>
            </w:r>
            <w:r w:rsidR="002010C0" w:rsidRPr="0044736F">
              <w:rPr>
                <w:rFonts w:eastAsia="Cambria" w:cs="Arial"/>
                <w:szCs w:val="22"/>
                <w:shd w:val="clear" w:color="auto" w:fill="D9E2F3" w:themeFill="accent1" w:themeFillTint="33"/>
              </w:rPr>
              <w:t>Oui</w:t>
            </w:r>
            <w:r w:rsidR="002010C0" w:rsidRPr="0044736F">
              <w:rPr>
                <w:rFonts w:eastAsia="Cambria" w:cs="Arial"/>
                <w:szCs w:val="22"/>
              </w:rPr>
              <w:t xml:space="preserve">           </w:t>
            </w:r>
            <w:sdt>
              <w:sdtPr>
                <w:rPr>
                  <w:rFonts w:ascii="MS Gothic" w:eastAsia="MS Gothic" w:hAnsi="MS Gothic"/>
                  <w:szCs w:val="22"/>
                </w:rPr>
                <w:id w:val="1535694607"/>
                <w14:checkbox>
                  <w14:checked w14:val="0"/>
                  <w14:checkedState w14:val="2612" w14:font="MS Gothic"/>
                  <w14:uncheckedState w14:val="2610" w14:font="MS Gothic"/>
                </w14:checkbox>
              </w:sdtPr>
              <w:sdtEndPr/>
              <w:sdtContent>
                <w:r w:rsidR="002010C0" w:rsidRPr="0044736F">
                  <w:rPr>
                    <w:rFonts w:ascii="MS Gothic" w:eastAsia="MS Gothic" w:hAnsi="MS Gothic" w:cs="Arial" w:hint="eastAsia"/>
                    <w:szCs w:val="22"/>
                  </w:rPr>
                  <w:t>☐</w:t>
                </w:r>
              </w:sdtContent>
            </w:sdt>
            <w:r w:rsidR="002010C0" w:rsidRPr="0044736F">
              <w:rPr>
                <w:rFonts w:ascii="MS Gothic" w:eastAsia="MS Gothic" w:hAnsi="MS Gothic" w:cs="Arial"/>
                <w:szCs w:val="22"/>
              </w:rPr>
              <w:t xml:space="preserve"> </w:t>
            </w:r>
            <w:r w:rsidR="002010C0" w:rsidRPr="0044736F">
              <w:rPr>
                <w:rFonts w:eastAsia="Cambria" w:cs="Arial"/>
                <w:szCs w:val="22"/>
                <w:shd w:val="clear" w:color="auto" w:fill="D9E2F3" w:themeFill="accent1" w:themeFillTint="33"/>
              </w:rPr>
              <w:t>Non</w:t>
            </w:r>
          </w:p>
          <w:p w14:paraId="44DF017C" w14:textId="1546DE3F" w:rsidR="00975167" w:rsidRPr="0044736F" w:rsidRDefault="002010C0" w:rsidP="002010C0">
            <w:pPr>
              <w:rPr>
                <w:szCs w:val="22"/>
              </w:rPr>
            </w:pPr>
            <w:r w:rsidRPr="0044736F">
              <w:rPr>
                <w:szCs w:val="22"/>
                <w:shd w:val="clear" w:color="auto" w:fill="D9E2F3" w:themeFill="accent1" w:themeFillTint="33"/>
              </w:rPr>
              <w:t xml:space="preserve">Si </w:t>
            </w:r>
            <w:r w:rsidRPr="0044736F">
              <w:rPr>
                <w:szCs w:val="22"/>
                <w:u w:val="single"/>
                <w:shd w:val="clear" w:color="auto" w:fill="D9E2F3" w:themeFill="accent1" w:themeFillTint="33"/>
              </w:rPr>
              <w:t>c’est le cas</w:t>
            </w:r>
            <w:r w:rsidRPr="0044736F">
              <w:rPr>
                <w:szCs w:val="22"/>
                <w:shd w:val="clear" w:color="auto" w:fill="D9E2F3" w:themeFill="accent1" w:themeFillTint="33"/>
              </w:rPr>
              <w:t>, merci de donner des exemples :</w:t>
            </w:r>
          </w:p>
        </w:tc>
      </w:tr>
    </w:tbl>
    <w:p w14:paraId="57CB0697" w14:textId="488BEE49" w:rsidR="00B805C2" w:rsidRPr="0044736F" w:rsidRDefault="004A2B0B" w:rsidP="00C47126">
      <w:pPr>
        <w:pStyle w:val="Paragraphedeliste"/>
        <w:numPr>
          <w:ilvl w:val="0"/>
          <w:numId w:val="22"/>
        </w:numPr>
      </w:pPr>
      <w:r w:rsidRPr="0044736F">
        <w:t>D’autres collèges ont-ils évoqué des préoccupations quant au collège des entreprises ?</w:t>
      </w:r>
      <w:r w:rsidR="00C47126" w:rsidRPr="0044736F">
        <w:t xml:space="preserve"> </w:t>
      </w:r>
    </w:p>
    <w:tbl>
      <w:tblPr>
        <w:tblStyle w:val="Grilledutableau"/>
        <w:tblW w:w="0" w:type="auto"/>
        <w:tblLook w:val="04A0" w:firstRow="1" w:lastRow="0" w:firstColumn="1" w:lastColumn="0" w:noHBand="0" w:noVBand="1"/>
      </w:tblPr>
      <w:tblGrid>
        <w:gridCol w:w="9062"/>
      </w:tblGrid>
      <w:tr w:rsidR="00C47126" w:rsidRPr="0044736F" w14:paraId="2DCE68F2" w14:textId="77777777" w:rsidTr="00BA4568">
        <w:tc>
          <w:tcPr>
            <w:tcW w:w="9062" w:type="dxa"/>
          </w:tcPr>
          <w:p w14:paraId="2F76B6CD" w14:textId="77777777" w:rsidR="002010C0" w:rsidRPr="0044736F" w:rsidRDefault="0069510B" w:rsidP="002010C0">
            <w:pPr>
              <w:spacing w:before="120" w:after="120"/>
              <w:rPr>
                <w:rFonts w:eastAsia="Cambria" w:cs="Arial"/>
                <w:szCs w:val="22"/>
              </w:rPr>
            </w:pPr>
            <w:sdt>
              <w:sdtPr>
                <w:rPr>
                  <w:rFonts w:ascii="MS Gothic" w:eastAsia="MS Gothic" w:hAnsi="MS Gothic"/>
                  <w:szCs w:val="22"/>
                </w:rPr>
                <w:id w:val="-618756334"/>
                <w14:checkbox>
                  <w14:checked w14:val="0"/>
                  <w14:checkedState w14:val="2612" w14:font="MS Gothic"/>
                  <w14:uncheckedState w14:val="2610" w14:font="MS Gothic"/>
                </w14:checkbox>
              </w:sdtPr>
              <w:sdtEndPr/>
              <w:sdtContent>
                <w:r w:rsidR="002010C0" w:rsidRPr="0044736F">
                  <w:rPr>
                    <w:rFonts w:ascii="MS Gothic" w:eastAsia="MS Gothic" w:hAnsi="MS Gothic" w:cs="Arial" w:hint="eastAsia"/>
                    <w:szCs w:val="22"/>
                  </w:rPr>
                  <w:t>☐</w:t>
                </w:r>
              </w:sdtContent>
            </w:sdt>
            <w:r w:rsidR="002010C0" w:rsidRPr="0044736F">
              <w:rPr>
                <w:rFonts w:eastAsia="Cambria" w:cs="Arial"/>
                <w:szCs w:val="22"/>
              </w:rPr>
              <w:t xml:space="preserve"> </w:t>
            </w:r>
            <w:r w:rsidR="002010C0" w:rsidRPr="0044736F">
              <w:rPr>
                <w:rFonts w:eastAsia="Cambria" w:cs="Arial"/>
                <w:szCs w:val="22"/>
                <w:shd w:val="clear" w:color="auto" w:fill="D9E2F3" w:themeFill="accent1" w:themeFillTint="33"/>
              </w:rPr>
              <w:t>Oui</w:t>
            </w:r>
            <w:r w:rsidR="002010C0" w:rsidRPr="0044736F">
              <w:rPr>
                <w:rFonts w:eastAsia="Cambria" w:cs="Arial"/>
                <w:szCs w:val="22"/>
              </w:rPr>
              <w:t xml:space="preserve">           </w:t>
            </w:r>
            <w:sdt>
              <w:sdtPr>
                <w:rPr>
                  <w:rFonts w:ascii="MS Gothic" w:eastAsia="MS Gothic" w:hAnsi="MS Gothic"/>
                  <w:szCs w:val="22"/>
                </w:rPr>
                <w:id w:val="318086300"/>
                <w14:checkbox>
                  <w14:checked w14:val="0"/>
                  <w14:checkedState w14:val="2612" w14:font="MS Gothic"/>
                  <w14:uncheckedState w14:val="2610" w14:font="MS Gothic"/>
                </w14:checkbox>
              </w:sdtPr>
              <w:sdtEndPr/>
              <w:sdtContent>
                <w:r w:rsidR="002010C0" w:rsidRPr="0044736F">
                  <w:rPr>
                    <w:rFonts w:ascii="MS Gothic" w:eastAsia="MS Gothic" w:hAnsi="MS Gothic" w:cs="Arial" w:hint="eastAsia"/>
                    <w:szCs w:val="22"/>
                  </w:rPr>
                  <w:t>☐</w:t>
                </w:r>
              </w:sdtContent>
            </w:sdt>
            <w:r w:rsidR="002010C0" w:rsidRPr="0044736F">
              <w:rPr>
                <w:rFonts w:ascii="MS Gothic" w:eastAsia="MS Gothic" w:hAnsi="MS Gothic" w:cs="Arial"/>
                <w:szCs w:val="22"/>
              </w:rPr>
              <w:t xml:space="preserve"> </w:t>
            </w:r>
            <w:r w:rsidR="002010C0" w:rsidRPr="0044736F">
              <w:rPr>
                <w:rFonts w:eastAsia="Cambria" w:cs="Arial"/>
                <w:szCs w:val="22"/>
                <w:shd w:val="clear" w:color="auto" w:fill="D9E2F3" w:themeFill="accent1" w:themeFillTint="33"/>
              </w:rPr>
              <w:t>Non</w:t>
            </w:r>
          </w:p>
          <w:p w14:paraId="233E72FF" w14:textId="2C955F04" w:rsidR="00C47126" w:rsidRPr="0044736F" w:rsidRDefault="002010C0" w:rsidP="00BA4568">
            <w:pPr>
              <w:rPr>
                <w:szCs w:val="22"/>
              </w:rPr>
            </w:pPr>
            <w:r w:rsidRPr="0044736F">
              <w:rPr>
                <w:shd w:val="clear" w:color="auto" w:fill="D9E2F3" w:themeFill="accent1" w:themeFillTint="33"/>
              </w:rPr>
              <w:t xml:space="preserve">Quelle était la nature des </w:t>
            </w:r>
            <w:r w:rsidR="00D07820" w:rsidRPr="0044736F">
              <w:rPr>
                <w:shd w:val="clear" w:color="auto" w:fill="D9E2F3" w:themeFill="accent1" w:themeFillTint="33"/>
              </w:rPr>
              <w:t>préoccupations ?</w:t>
            </w:r>
            <w:r w:rsidR="00C47126" w:rsidRPr="0044736F">
              <w:rPr>
                <w:shd w:val="clear" w:color="auto" w:fill="D9E2F3" w:themeFill="accent1" w:themeFillTint="33"/>
              </w:rPr>
              <w:t xml:space="preserve"> </w:t>
            </w:r>
            <w:r w:rsidRPr="0044736F">
              <w:rPr>
                <w:shd w:val="clear" w:color="auto" w:fill="D9E2F3" w:themeFill="accent1" w:themeFillTint="33"/>
              </w:rPr>
              <w:t xml:space="preserve">Comment en </w:t>
            </w:r>
            <w:r w:rsidR="00D07820" w:rsidRPr="0044736F">
              <w:rPr>
                <w:shd w:val="clear" w:color="auto" w:fill="D9E2F3" w:themeFill="accent1" w:themeFillTint="33"/>
              </w:rPr>
              <w:t>avez-vous</w:t>
            </w:r>
            <w:r w:rsidRPr="0044736F">
              <w:rPr>
                <w:shd w:val="clear" w:color="auto" w:fill="D9E2F3" w:themeFill="accent1" w:themeFillTint="33"/>
              </w:rPr>
              <w:t xml:space="preserve"> </w:t>
            </w:r>
            <w:r w:rsidR="00D07820" w:rsidRPr="0044736F">
              <w:rPr>
                <w:shd w:val="clear" w:color="auto" w:fill="D9E2F3" w:themeFill="accent1" w:themeFillTint="33"/>
              </w:rPr>
              <w:t>traité ?</w:t>
            </w:r>
            <w:r w:rsidR="00C47126" w:rsidRPr="0044736F">
              <w:t xml:space="preserve"> </w:t>
            </w:r>
          </w:p>
        </w:tc>
      </w:tr>
    </w:tbl>
    <w:p w14:paraId="1DB746D3" w14:textId="56E09FF6" w:rsidR="00C47126" w:rsidRPr="0044736F" w:rsidRDefault="00C47126" w:rsidP="00C47126">
      <w:pPr>
        <w:pStyle w:val="Paragraphedeliste"/>
        <w:numPr>
          <w:ilvl w:val="0"/>
          <w:numId w:val="22"/>
        </w:numPr>
      </w:pPr>
      <w:bookmarkStart w:id="67" w:name="_Hlk175556196"/>
      <w:r w:rsidRPr="0044736F">
        <w:t>Not</w:t>
      </w:r>
      <w:r w:rsidR="004A2B0B" w:rsidRPr="0044736F">
        <w:t>ez tout autre commentaire que souhaiterait faire le collège concernant son engagement dans le processus ITIE.</w:t>
      </w:r>
    </w:p>
    <w:tbl>
      <w:tblPr>
        <w:tblStyle w:val="Grilledutableau"/>
        <w:tblW w:w="0" w:type="auto"/>
        <w:tblLook w:val="04A0" w:firstRow="1" w:lastRow="0" w:firstColumn="1" w:lastColumn="0" w:noHBand="0" w:noVBand="1"/>
      </w:tblPr>
      <w:tblGrid>
        <w:gridCol w:w="9062"/>
      </w:tblGrid>
      <w:tr w:rsidR="00C47126" w:rsidRPr="0044736F" w14:paraId="6E8F0544" w14:textId="77777777" w:rsidTr="00C017A1">
        <w:tc>
          <w:tcPr>
            <w:tcW w:w="9062" w:type="dxa"/>
          </w:tcPr>
          <w:bookmarkEnd w:id="67"/>
          <w:p w14:paraId="1B24D1BD" w14:textId="4D0036E4" w:rsidR="00C47126" w:rsidRPr="0044736F" w:rsidRDefault="004A2B0B" w:rsidP="00C017A1">
            <w:pPr>
              <w:rPr>
                <w:szCs w:val="22"/>
              </w:rPr>
            </w:pPr>
            <w:r w:rsidRPr="0044736F">
              <w:rPr>
                <w:szCs w:val="22"/>
              </w:rPr>
              <w:lastRenderedPageBreak/>
              <w:t>Expliquez</w:t>
            </w:r>
          </w:p>
        </w:tc>
      </w:tr>
    </w:tbl>
    <w:p w14:paraId="5A0CEEF9" w14:textId="77777777" w:rsidR="00C47126" w:rsidRPr="0044736F" w:rsidRDefault="00C47126" w:rsidP="00C47126"/>
    <w:p w14:paraId="679D5330" w14:textId="77777777" w:rsidR="004A2B0B" w:rsidRPr="0044736F" w:rsidRDefault="004A2B0B" w:rsidP="004A2B0B">
      <w:pPr>
        <w:pStyle w:val="Titre3"/>
        <w:rPr>
          <w:b/>
          <w:bCs/>
        </w:rPr>
      </w:pPr>
      <w:bookmarkStart w:id="68" w:name="_Toc176351578"/>
      <w:bookmarkStart w:id="69" w:name="_Hlk175299368"/>
      <w:r w:rsidRPr="0044736F">
        <w:t>Conclusion</w:t>
      </w:r>
      <w:bookmarkEnd w:id="68"/>
      <w:r w:rsidRPr="0044736F">
        <w:rPr>
          <w:b/>
          <w:bCs/>
        </w:rPr>
        <w:t xml:space="preserve"> </w:t>
      </w:r>
    </w:p>
    <w:p w14:paraId="3A330CB0" w14:textId="77777777" w:rsidR="0044736F" w:rsidRPr="0044736F" w:rsidRDefault="004A2B0B" w:rsidP="0044736F">
      <w:pPr>
        <w:spacing w:after="120" w:line="276" w:lineRule="auto"/>
        <w:rPr>
          <w:bCs/>
          <w:szCs w:val="22"/>
        </w:rPr>
      </w:pPr>
      <w:r w:rsidRPr="0044736F">
        <w:rPr>
          <w:bCs/>
          <w:szCs w:val="22"/>
        </w:rPr>
        <w:t xml:space="preserve">Sur base des réponses ci-dessus, quelle est l’autoévaluation du GMP quant à </w:t>
      </w:r>
      <w:hyperlink w:anchor="_Objectif_sous-jacent" w:history="1">
        <w:r w:rsidRPr="0044736F">
          <w:rPr>
            <w:bCs/>
            <w:color w:val="0000FF"/>
            <w:szCs w:val="22"/>
            <w:u w:val="single"/>
          </w:rPr>
          <w:t>l’objectif</w:t>
        </w:r>
      </w:hyperlink>
      <w:r w:rsidRPr="0044736F">
        <w:rPr>
          <w:bCs/>
          <w:szCs w:val="22"/>
        </w:rPr>
        <w:t xml:space="preserve"> et les </w:t>
      </w:r>
      <w:hyperlink w:anchor="_Exigences_techniques" w:history="1">
        <w:r w:rsidRPr="0044736F">
          <w:rPr>
            <w:bCs/>
            <w:color w:val="0000FF"/>
            <w:szCs w:val="22"/>
            <w:u w:val="single"/>
          </w:rPr>
          <w:t>exigences techniques de l’Exigence </w:t>
        </w:r>
      </w:hyperlink>
      <w:r w:rsidRPr="0044736F">
        <w:rPr>
          <w:bCs/>
          <w:szCs w:val="22"/>
        </w:rPr>
        <w:t>?</w:t>
      </w:r>
      <w:bookmarkEnd w:id="69"/>
    </w:p>
    <w:p w14:paraId="63CB8379" w14:textId="6F054EB2" w:rsidR="001A2CF2" w:rsidRPr="0044736F" w:rsidRDefault="0044736F" w:rsidP="0044736F">
      <w:pPr>
        <w:spacing w:after="120" w:line="276" w:lineRule="auto"/>
        <w:rPr>
          <w:bCs/>
          <w:szCs w:val="22"/>
        </w:rPr>
      </w:pPr>
      <w:r w:rsidRPr="0044736F">
        <w:rPr>
          <w:bCs/>
        </w:rPr>
        <w:t>Le s</w:t>
      </w:r>
      <w:r w:rsidR="001A2CF2" w:rsidRPr="0044736F">
        <w:rPr>
          <w:bCs/>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1A2CF2" w:rsidRPr="0044736F" w14:paraId="52EAA682" w14:textId="77777777" w:rsidTr="009A58C6">
        <w:trPr>
          <w:trHeight w:val="60"/>
        </w:trPr>
        <w:tc>
          <w:tcPr>
            <w:tcW w:w="1701" w:type="dxa"/>
          </w:tcPr>
          <w:p w14:paraId="117F96D8" w14:textId="77777777" w:rsidR="001A2CF2" w:rsidRPr="0044736F" w:rsidRDefault="0069510B" w:rsidP="009A58C6">
            <w:pPr>
              <w:spacing w:before="0" w:after="0"/>
              <w:rPr>
                <w:szCs w:val="22"/>
              </w:rPr>
            </w:pPr>
            <w:sdt>
              <w:sdtPr>
                <w:rPr>
                  <w:b/>
                  <w:bCs/>
                </w:rPr>
                <w:id w:val="1422374641"/>
                <w14:checkbox>
                  <w14:checked w14:val="0"/>
                  <w14:checkedState w14:val="2612" w14:font="MS Gothic"/>
                  <w14:uncheckedState w14:val="2610" w14:font="MS Gothic"/>
                </w14:checkbox>
              </w:sdtPr>
              <w:sdtEndPr/>
              <w:sdtContent>
                <w:r w:rsidR="001A2CF2" w:rsidRPr="0044736F">
                  <w:rPr>
                    <w:rFonts w:ascii="MS Gothic" w:eastAsia="MS Gothic" w:hAnsi="MS Gothic" w:hint="eastAsia"/>
                    <w:bCs/>
                  </w:rPr>
                  <w:t>☐</w:t>
                </w:r>
              </w:sdtContent>
            </w:sdt>
          </w:p>
        </w:tc>
        <w:tc>
          <w:tcPr>
            <w:tcW w:w="1422" w:type="dxa"/>
          </w:tcPr>
          <w:p w14:paraId="66CAA6CC" w14:textId="77777777" w:rsidR="001A2CF2" w:rsidRPr="0044736F" w:rsidRDefault="0069510B" w:rsidP="009A58C6">
            <w:pPr>
              <w:spacing w:before="0" w:after="0"/>
              <w:rPr>
                <w:szCs w:val="22"/>
              </w:rPr>
            </w:pPr>
            <w:sdt>
              <w:sdtPr>
                <w:rPr>
                  <w:b/>
                  <w:bCs/>
                </w:rPr>
                <w:id w:val="-1594316622"/>
                <w14:checkbox>
                  <w14:checked w14:val="0"/>
                  <w14:checkedState w14:val="2612" w14:font="MS Gothic"/>
                  <w14:uncheckedState w14:val="2610" w14:font="MS Gothic"/>
                </w14:checkbox>
              </w:sdtPr>
              <w:sdtEndPr/>
              <w:sdtContent>
                <w:r w:rsidR="001A2CF2" w:rsidRPr="0044736F">
                  <w:rPr>
                    <w:rFonts w:ascii="MS Gothic" w:eastAsia="MS Gothic" w:hAnsi="MS Gothic" w:hint="eastAsia"/>
                    <w:bCs/>
                  </w:rPr>
                  <w:t>☐</w:t>
                </w:r>
              </w:sdtContent>
            </w:sdt>
          </w:p>
        </w:tc>
        <w:tc>
          <w:tcPr>
            <w:tcW w:w="1417" w:type="dxa"/>
          </w:tcPr>
          <w:p w14:paraId="076DC125" w14:textId="77777777" w:rsidR="001A2CF2" w:rsidRPr="0044736F" w:rsidRDefault="0069510B" w:rsidP="009A58C6">
            <w:pPr>
              <w:spacing w:before="0" w:after="0"/>
              <w:rPr>
                <w:szCs w:val="22"/>
              </w:rPr>
            </w:pPr>
            <w:sdt>
              <w:sdtPr>
                <w:rPr>
                  <w:b/>
                  <w:bCs/>
                </w:rPr>
                <w:id w:val="398180501"/>
                <w14:checkbox>
                  <w14:checked w14:val="0"/>
                  <w14:checkedState w14:val="2612" w14:font="MS Gothic"/>
                  <w14:uncheckedState w14:val="2610" w14:font="MS Gothic"/>
                </w14:checkbox>
              </w:sdtPr>
              <w:sdtEndPr/>
              <w:sdtContent>
                <w:r w:rsidR="001A2CF2" w:rsidRPr="0044736F">
                  <w:rPr>
                    <w:rFonts w:ascii="MS Gothic" w:eastAsia="MS Gothic" w:hAnsi="MS Gothic" w:hint="eastAsia"/>
                    <w:bCs/>
                  </w:rPr>
                  <w:t>☐</w:t>
                </w:r>
              </w:sdtContent>
            </w:sdt>
          </w:p>
        </w:tc>
        <w:tc>
          <w:tcPr>
            <w:tcW w:w="1276" w:type="dxa"/>
          </w:tcPr>
          <w:p w14:paraId="18976489" w14:textId="77777777" w:rsidR="001A2CF2" w:rsidRPr="0044736F" w:rsidRDefault="0069510B" w:rsidP="009A58C6">
            <w:pPr>
              <w:spacing w:before="0" w:after="0"/>
              <w:rPr>
                <w:szCs w:val="22"/>
              </w:rPr>
            </w:pPr>
            <w:sdt>
              <w:sdtPr>
                <w:rPr>
                  <w:b/>
                  <w:bCs/>
                </w:rPr>
                <w:id w:val="-1972050341"/>
                <w14:checkbox>
                  <w14:checked w14:val="0"/>
                  <w14:checkedState w14:val="2612" w14:font="MS Gothic"/>
                  <w14:uncheckedState w14:val="2610" w14:font="MS Gothic"/>
                </w14:checkbox>
              </w:sdtPr>
              <w:sdtEndPr/>
              <w:sdtContent>
                <w:r w:rsidR="001A2CF2" w:rsidRPr="0044736F">
                  <w:rPr>
                    <w:rFonts w:ascii="MS Gothic" w:eastAsia="MS Gothic" w:hAnsi="MS Gothic" w:hint="eastAsia"/>
                    <w:bCs/>
                  </w:rPr>
                  <w:t>☐</w:t>
                </w:r>
              </w:sdtContent>
            </w:sdt>
          </w:p>
        </w:tc>
        <w:tc>
          <w:tcPr>
            <w:tcW w:w="1555" w:type="dxa"/>
          </w:tcPr>
          <w:p w14:paraId="02F8A92D" w14:textId="77777777" w:rsidR="001A2CF2" w:rsidRPr="0044736F" w:rsidRDefault="0069510B" w:rsidP="009A58C6">
            <w:pPr>
              <w:spacing w:before="0" w:after="0"/>
              <w:rPr>
                <w:szCs w:val="22"/>
              </w:rPr>
            </w:pPr>
            <w:sdt>
              <w:sdtPr>
                <w:rPr>
                  <w:b/>
                  <w:bCs/>
                </w:rPr>
                <w:id w:val="-1983761385"/>
                <w14:checkbox>
                  <w14:checked w14:val="0"/>
                  <w14:checkedState w14:val="2612" w14:font="MS Gothic"/>
                  <w14:uncheckedState w14:val="2610" w14:font="MS Gothic"/>
                </w14:checkbox>
              </w:sdtPr>
              <w:sdtEndPr/>
              <w:sdtContent>
                <w:r w:rsidR="001A2CF2" w:rsidRPr="0044736F">
                  <w:rPr>
                    <w:rFonts w:ascii="MS Gothic" w:eastAsia="MS Gothic" w:hAnsi="MS Gothic" w:hint="eastAsia"/>
                    <w:bCs/>
                  </w:rPr>
                  <w:t>☐</w:t>
                </w:r>
              </w:sdtContent>
            </w:sdt>
          </w:p>
        </w:tc>
        <w:tc>
          <w:tcPr>
            <w:tcW w:w="2127" w:type="dxa"/>
          </w:tcPr>
          <w:p w14:paraId="187EC8D1" w14:textId="77777777" w:rsidR="001A2CF2" w:rsidRPr="0044736F" w:rsidRDefault="0069510B" w:rsidP="009A58C6">
            <w:pPr>
              <w:spacing w:before="0" w:after="0"/>
              <w:rPr>
                <w:szCs w:val="22"/>
              </w:rPr>
            </w:pPr>
            <w:sdt>
              <w:sdtPr>
                <w:rPr>
                  <w:b/>
                  <w:bCs/>
                </w:rPr>
                <w:id w:val="-1550054656"/>
                <w14:checkbox>
                  <w14:checked w14:val="0"/>
                  <w14:checkedState w14:val="2612" w14:font="MS Gothic"/>
                  <w14:uncheckedState w14:val="2610" w14:font="MS Gothic"/>
                </w14:checkbox>
              </w:sdtPr>
              <w:sdtEndPr/>
              <w:sdtContent>
                <w:r w:rsidR="001A2CF2" w:rsidRPr="0044736F">
                  <w:rPr>
                    <w:rFonts w:ascii="MS Gothic" w:eastAsia="MS Gothic" w:hAnsi="MS Gothic" w:hint="eastAsia"/>
                    <w:bCs/>
                  </w:rPr>
                  <w:t>☐</w:t>
                </w:r>
              </w:sdtContent>
            </w:sdt>
          </w:p>
        </w:tc>
      </w:tr>
      <w:tr w:rsidR="001A2CF2" w:rsidRPr="0044736F" w14:paraId="68BFCA8C" w14:textId="77777777" w:rsidTr="009A58C6">
        <w:trPr>
          <w:trHeight w:val="60"/>
        </w:trPr>
        <w:tc>
          <w:tcPr>
            <w:tcW w:w="1701" w:type="dxa"/>
          </w:tcPr>
          <w:p w14:paraId="0F02BCFE" w14:textId="77777777" w:rsidR="001A2CF2" w:rsidRPr="0044736F" w:rsidRDefault="001A2CF2" w:rsidP="009A58C6">
            <w:pPr>
              <w:spacing w:before="0" w:after="0"/>
              <w:rPr>
                <w:szCs w:val="22"/>
              </w:rPr>
            </w:pPr>
            <w:r w:rsidRPr="0044736F">
              <w:rPr>
                <w:szCs w:val="22"/>
              </w:rPr>
              <w:t>très faible (</w:t>
            </w:r>
            <w:r w:rsidRPr="0044736F">
              <w:rPr>
                <w:szCs w:val="22"/>
                <w:shd w:val="clear" w:color="auto" w:fill="000000" w:themeFill="text1"/>
              </w:rPr>
              <w:t>0</w:t>
            </w:r>
            <w:r w:rsidRPr="0044736F">
              <w:rPr>
                <w:szCs w:val="22"/>
              </w:rPr>
              <w:t>)</w:t>
            </w:r>
          </w:p>
        </w:tc>
        <w:tc>
          <w:tcPr>
            <w:tcW w:w="1422" w:type="dxa"/>
          </w:tcPr>
          <w:p w14:paraId="77192819" w14:textId="77777777" w:rsidR="001A2CF2" w:rsidRPr="0044736F" w:rsidRDefault="001A2CF2" w:rsidP="009A58C6">
            <w:pPr>
              <w:spacing w:before="0" w:after="0"/>
              <w:rPr>
                <w:szCs w:val="22"/>
              </w:rPr>
            </w:pPr>
            <w:r w:rsidRPr="0044736F">
              <w:rPr>
                <w:szCs w:val="22"/>
              </w:rPr>
              <w:t>faible (</w:t>
            </w:r>
            <w:r w:rsidRPr="0044736F">
              <w:rPr>
                <w:color w:val="FFFFFF" w:themeColor="background1"/>
                <w:szCs w:val="22"/>
                <w:shd w:val="clear" w:color="auto" w:fill="FF3300"/>
              </w:rPr>
              <w:t>25</w:t>
            </w:r>
            <w:r w:rsidRPr="0044736F">
              <w:rPr>
                <w:szCs w:val="22"/>
              </w:rPr>
              <w:t>)</w:t>
            </w:r>
          </w:p>
        </w:tc>
        <w:tc>
          <w:tcPr>
            <w:tcW w:w="1417" w:type="dxa"/>
          </w:tcPr>
          <w:p w14:paraId="1B244065" w14:textId="77777777" w:rsidR="001A2CF2" w:rsidRPr="0044736F" w:rsidRDefault="001A2CF2" w:rsidP="009A58C6">
            <w:pPr>
              <w:spacing w:before="0" w:after="0"/>
              <w:rPr>
                <w:szCs w:val="22"/>
              </w:rPr>
            </w:pPr>
            <w:r w:rsidRPr="0044736F">
              <w:rPr>
                <w:szCs w:val="22"/>
              </w:rPr>
              <w:t>limité (</w:t>
            </w:r>
            <w:r w:rsidRPr="0044736F">
              <w:rPr>
                <w:szCs w:val="22"/>
                <w:shd w:val="clear" w:color="auto" w:fill="FFC000"/>
              </w:rPr>
              <w:t>50</w:t>
            </w:r>
            <w:r w:rsidRPr="0044736F">
              <w:rPr>
                <w:szCs w:val="22"/>
              </w:rPr>
              <w:t>)</w:t>
            </w:r>
          </w:p>
        </w:tc>
        <w:tc>
          <w:tcPr>
            <w:tcW w:w="1276" w:type="dxa"/>
          </w:tcPr>
          <w:p w14:paraId="58C7192A" w14:textId="77777777" w:rsidR="001A2CF2" w:rsidRPr="0044736F" w:rsidRDefault="001A2CF2" w:rsidP="009A58C6">
            <w:pPr>
              <w:spacing w:before="0" w:after="0"/>
              <w:rPr>
                <w:szCs w:val="22"/>
              </w:rPr>
            </w:pPr>
            <w:r w:rsidRPr="0044736F">
              <w:rPr>
                <w:szCs w:val="22"/>
              </w:rPr>
              <w:t>bon (</w:t>
            </w:r>
            <w:r w:rsidRPr="0044736F">
              <w:rPr>
                <w:szCs w:val="22"/>
                <w:shd w:val="clear" w:color="auto" w:fill="89AA2E"/>
              </w:rPr>
              <w:t>70</w:t>
            </w:r>
            <w:r w:rsidRPr="0044736F">
              <w:rPr>
                <w:szCs w:val="22"/>
              </w:rPr>
              <w:t>)</w:t>
            </w:r>
          </w:p>
        </w:tc>
        <w:tc>
          <w:tcPr>
            <w:tcW w:w="1555" w:type="dxa"/>
          </w:tcPr>
          <w:p w14:paraId="691D3C1E" w14:textId="77777777" w:rsidR="001A2CF2" w:rsidRPr="0044736F" w:rsidRDefault="001A2CF2" w:rsidP="009A58C6">
            <w:pPr>
              <w:spacing w:before="0" w:after="0"/>
              <w:rPr>
                <w:szCs w:val="22"/>
              </w:rPr>
            </w:pPr>
            <w:r w:rsidRPr="0044736F">
              <w:rPr>
                <w:szCs w:val="22"/>
              </w:rPr>
              <w:t>très bon (</w:t>
            </w:r>
            <w:r w:rsidRPr="0044736F">
              <w:rPr>
                <w:color w:val="FFFFFF" w:themeColor="background1"/>
                <w:szCs w:val="22"/>
                <w:shd w:val="clear" w:color="auto" w:fill="2B8636"/>
              </w:rPr>
              <w:t>90</w:t>
            </w:r>
            <w:r w:rsidRPr="0044736F">
              <w:rPr>
                <w:szCs w:val="22"/>
              </w:rPr>
              <w:t>)</w:t>
            </w:r>
          </w:p>
        </w:tc>
        <w:tc>
          <w:tcPr>
            <w:tcW w:w="2127" w:type="dxa"/>
          </w:tcPr>
          <w:p w14:paraId="21983F44" w14:textId="77777777" w:rsidR="001A2CF2" w:rsidRPr="0044736F" w:rsidRDefault="001A2CF2" w:rsidP="009A58C6">
            <w:pPr>
              <w:spacing w:before="0" w:after="0"/>
              <w:rPr>
                <w:szCs w:val="22"/>
              </w:rPr>
            </w:pPr>
            <w:r w:rsidRPr="0044736F">
              <w:rPr>
                <w:szCs w:val="22"/>
              </w:rPr>
              <w:t>exceptionnel (</w:t>
            </w:r>
            <w:r w:rsidRPr="0044736F">
              <w:rPr>
                <w:szCs w:val="22"/>
                <w:shd w:val="clear" w:color="auto" w:fill="00B0F0"/>
              </w:rPr>
              <w:t>100</w:t>
            </w:r>
            <w:r w:rsidRPr="0044736F">
              <w:rPr>
                <w:szCs w:val="22"/>
              </w:rPr>
              <w:t>)</w:t>
            </w:r>
          </w:p>
        </w:tc>
      </w:tr>
      <w:tr w:rsidR="001A2CF2" w:rsidRPr="0044736F" w14:paraId="46E41BDE" w14:textId="77777777" w:rsidTr="009A58C6">
        <w:trPr>
          <w:trHeight w:val="60"/>
        </w:trPr>
        <w:tc>
          <w:tcPr>
            <w:tcW w:w="1701" w:type="dxa"/>
          </w:tcPr>
          <w:p w14:paraId="20CA5B91" w14:textId="77777777" w:rsidR="001A2CF2" w:rsidRPr="0044736F" w:rsidRDefault="001A2CF2" w:rsidP="009A58C6">
            <w:pPr>
              <w:spacing w:before="0" w:after="0"/>
              <w:rPr>
                <w:szCs w:val="22"/>
              </w:rPr>
            </w:pPr>
          </w:p>
        </w:tc>
        <w:tc>
          <w:tcPr>
            <w:tcW w:w="1422" w:type="dxa"/>
          </w:tcPr>
          <w:p w14:paraId="0E278313" w14:textId="77777777" w:rsidR="001A2CF2" w:rsidRPr="0044736F" w:rsidRDefault="001A2CF2" w:rsidP="009A58C6">
            <w:pPr>
              <w:spacing w:before="0" w:after="0"/>
              <w:rPr>
                <w:szCs w:val="22"/>
              </w:rPr>
            </w:pPr>
          </w:p>
        </w:tc>
        <w:tc>
          <w:tcPr>
            <w:tcW w:w="1417" w:type="dxa"/>
          </w:tcPr>
          <w:p w14:paraId="1CDC28A0" w14:textId="77777777" w:rsidR="001A2CF2" w:rsidRPr="0044736F" w:rsidRDefault="001A2CF2" w:rsidP="009A58C6">
            <w:pPr>
              <w:spacing w:before="0" w:after="0"/>
              <w:rPr>
                <w:szCs w:val="22"/>
              </w:rPr>
            </w:pPr>
          </w:p>
        </w:tc>
        <w:tc>
          <w:tcPr>
            <w:tcW w:w="1276" w:type="dxa"/>
          </w:tcPr>
          <w:p w14:paraId="450F48DB" w14:textId="77777777" w:rsidR="001A2CF2" w:rsidRPr="0044736F" w:rsidRDefault="001A2CF2" w:rsidP="009A58C6">
            <w:pPr>
              <w:spacing w:before="0" w:after="0"/>
              <w:rPr>
                <w:szCs w:val="22"/>
              </w:rPr>
            </w:pPr>
          </w:p>
        </w:tc>
        <w:tc>
          <w:tcPr>
            <w:tcW w:w="1555" w:type="dxa"/>
          </w:tcPr>
          <w:p w14:paraId="766AE561" w14:textId="77777777" w:rsidR="001A2CF2" w:rsidRPr="0044736F" w:rsidRDefault="001A2CF2" w:rsidP="009A58C6">
            <w:pPr>
              <w:spacing w:before="0" w:after="0"/>
              <w:rPr>
                <w:szCs w:val="22"/>
              </w:rPr>
            </w:pPr>
          </w:p>
        </w:tc>
        <w:tc>
          <w:tcPr>
            <w:tcW w:w="2127" w:type="dxa"/>
          </w:tcPr>
          <w:p w14:paraId="7DEEA2AF" w14:textId="77777777" w:rsidR="001A2CF2" w:rsidRPr="0044736F" w:rsidRDefault="001A2CF2" w:rsidP="009A58C6">
            <w:pPr>
              <w:spacing w:before="0" w:after="0"/>
              <w:rPr>
                <w:szCs w:val="22"/>
              </w:rPr>
            </w:pPr>
          </w:p>
        </w:tc>
      </w:tr>
    </w:tbl>
    <w:p w14:paraId="380DFD13" w14:textId="77777777" w:rsidR="001A2CF2" w:rsidRPr="0044736F" w:rsidRDefault="001A2CF2" w:rsidP="001A2CF2">
      <w:pPr>
        <w:spacing w:before="120" w:after="120"/>
        <w:rPr>
          <w:b/>
          <w:bCs/>
          <w:szCs w:val="22"/>
        </w:rPr>
      </w:pPr>
      <w:r w:rsidRPr="0044736F">
        <w:rPr>
          <w:b/>
          <w:bCs/>
          <w:szCs w:val="22"/>
        </w:rPr>
        <w:t xml:space="preserve">Ou </w:t>
      </w:r>
    </w:p>
    <w:p w14:paraId="18FE2FCE" w14:textId="79AA4690" w:rsidR="00B805C2" w:rsidRPr="0044736F" w:rsidRDefault="0069510B" w:rsidP="001A2CF2">
      <w:pPr>
        <w:spacing w:before="120" w:after="120"/>
        <w:rPr>
          <w:szCs w:val="22"/>
        </w:rPr>
      </w:pPr>
      <w:sdt>
        <w:sdtPr>
          <w:id w:val="1371500542"/>
          <w14:checkbox>
            <w14:checked w14:val="0"/>
            <w14:checkedState w14:val="2612" w14:font="MS Gothic"/>
            <w14:uncheckedState w14:val="2610" w14:font="MS Gothic"/>
          </w14:checkbox>
        </w:sdtPr>
        <w:sdtEndPr/>
        <w:sdtContent>
          <w:r w:rsidR="001A2CF2" w:rsidRPr="0044736F">
            <w:rPr>
              <w:rFonts w:ascii="MS Gothic" w:eastAsia="MS Gothic" w:hAnsi="MS Gothic" w:hint="eastAsia"/>
            </w:rPr>
            <w:t>☐</w:t>
          </w:r>
        </w:sdtContent>
      </w:sdt>
      <w:r w:rsidR="001A2CF2" w:rsidRPr="0044736F">
        <w:t xml:space="preserve"> </w:t>
      </w:r>
      <w:r w:rsidR="0044736F" w:rsidRPr="0044736F">
        <w:t>non</w:t>
      </w:r>
      <w:r w:rsidR="001A2CF2" w:rsidRPr="0044736F">
        <w:t xml:space="preserve"> applicable</w:t>
      </w:r>
      <w:r w:rsidR="001A2CF2" w:rsidRPr="0044736F">
        <w:br/>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CA4A04" w:rsidRPr="0044736F" w14:paraId="59442631" w14:textId="77777777" w:rsidTr="002C0595">
        <w:trPr>
          <w:trHeight w:val="700"/>
        </w:trPr>
        <w:tc>
          <w:tcPr>
            <w:tcW w:w="9067" w:type="dxa"/>
            <w:shd w:val="clear" w:color="auto" w:fill="D9E2F3" w:themeFill="accent1" w:themeFillTint="33"/>
          </w:tcPr>
          <w:p w14:paraId="73031B88" w14:textId="2BBCE47D" w:rsidR="00CA4A04" w:rsidRPr="0044736F" w:rsidRDefault="004A2B0B" w:rsidP="002C0595">
            <w:pPr>
              <w:pStyle w:val="TextBold"/>
              <w:spacing w:before="120"/>
              <w:rPr>
                <w:b w:val="0"/>
                <w:bCs/>
                <w:noProof w:val="0"/>
              </w:rPr>
            </w:pPr>
            <w:r w:rsidRPr="0044736F">
              <w:rPr>
                <w:b w:val="0"/>
                <w:bCs/>
                <w:noProof w:val="0"/>
              </w:rPr>
              <w:t>Expliquez</w:t>
            </w:r>
          </w:p>
        </w:tc>
      </w:tr>
    </w:tbl>
    <w:p w14:paraId="1CDF651F" w14:textId="77777777" w:rsidR="00B805C2" w:rsidRPr="0044736F" w:rsidRDefault="00B805C2" w:rsidP="00B805C2"/>
    <w:p w14:paraId="71DA9189" w14:textId="752229CB" w:rsidR="00E10C57" w:rsidRPr="0044736F" w:rsidRDefault="004A2B0B" w:rsidP="00C37BF2">
      <w:pPr>
        <w:pStyle w:val="Titre1"/>
      </w:pPr>
      <w:bookmarkStart w:id="70" w:name="_Hlk175312615"/>
      <w:bookmarkStart w:id="71" w:name="_Toc176351579"/>
      <w:bookmarkEnd w:id="62"/>
      <w:r w:rsidRPr="0044736F">
        <w:t>Retour du Secrétariat international</w:t>
      </w:r>
      <w:bookmarkEnd w:id="70"/>
      <w:bookmarkEnd w:id="71"/>
    </w:p>
    <w:tbl>
      <w:tblPr>
        <w:tblStyle w:val="Grilledutableau"/>
        <w:tblW w:w="0" w:type="auto"/>
        <w:tblLook w:val="04A0" w:firstRow="1" w:lastRow="0" w:firstColumn="1" w:lastColumn="0" w:noHBand="0" w:noVBand="1"/>
      </w:tblPr>
      <w:tblGrid>
        <w:gridCol w:w="9062"/>
      </w:tblGrid>
      <w:tr w:rsidR="00E10C57" w:rsidRPr="0044736F" w14:paraId="3B121405" w14:textId="77777777" w:rsidTr="002C0595">
        <w:tc>
          <w:tcPr>
            <w:tcW w:w="9062" w:type="dxa"/>
            <w:tcBorders>
              <w:top w:val="nil"/>
              <w:left w:val="nil"/>
              <w:bottom w:val="nil"/>
              <w:right w:val="nil"/>
            </w:tcBorders>
            <w:shd w:val="clear" w:color="auto" w:fill="F2F2F2" w:themeFill="background1" w:themeFillShade="F2"/>
          </w:tcPr>
          <w:p w14:paraId="65FCD387" w14:textId="77777777" w:rsidR="004A2B0B" w:rsidRPr="0044736F" w:rsidRDefault="004A2B0B" w:rsidP="004A2B0B">
            <w:pPr>
              <w:rPr>
                <w:i/>
                <w:iCs/>
              </w:rPr>
            </w:pPr>
            <w:r w:rsidRPr="0044736F">
              <w:rPr>
                <w:i/>
                <w:iCs/>
              </w:rPr>
              <w:t>À remplir par le Secrétariat international</w:t>
            </w:r>
          </w:p>
          <w:p w14:paraId="11618A21" w14:textId="369662E8" w:rsidR="004A2B0B" w:rsidRPr="0044736F" w:rsidRDefault="004A2B0B" w:rsidP="004A2B0B">
            <w:pPr>
              <w:rPr>
                <w:i/>
                <w:iCs/>
              </w:rPr>
            </w:pPr>
            <w:r w:rsidRPr="0044736F">
              <w:rPr>
                <w:i/>
                <w:iCs/>
              </w:rPr>
              <w:t>Observations sur l’exhaustivité lorsqu’il s’agit de traiter des aspects en question, toute lacune identifiée ou clarification supplémentaire nécessaire</w:t>
            </w:r>
            <w:r w:rsidR="001A2CF2" w:rsidRPr="0044736F">
              <w:rPr>
                <w:i/>
                <w:iCs/>
              </w:rPr>
              <w:t>.</w:t>
            </w:r>
          </w:p>
          <w:tbl>
            <w:tblPr>
              <w:tblStyle w:val="Grilledutableau"/>
              <w:tblW w:w="0" w:type="auto"/>
              <w:tblLook w:val="04A0" w:firstRow="1" w:lastRow="0" w:firstColumn="1" w:lastColumn="0" w:noHBand="0" w:noVBand="1"/>
            </w:tblPr>
            <w:tblGrid>
              <w:gridCol w:w="3009"/>
              <w:gridCol w:w="5827"/>
            </w:tblGrid>
            <w:tr w:rsidR="00052BF7" w:rsidRPr="0044736F" w14:paraId="47A1996A" w14:textId="77777777" w:rsidTr="002C0595">
              <w:tc>
                <w:tcPr>
                  <w:tcW w:w="3009" w:type="dxa"/>
                </w:tcPr>
                <w:p w14:paraId="37F8C17F" w14:textId="77777777" w:rsidR="00052BF7" w:rsidRPr="0044736F" w:rsidRDefault="00052BF7" w:rsidP="00052BF7">
                  <w:r w:rsidRPr="0044736F">
                    <w:t xml:space="preserve">1.4.a.i </w:t>
                  </w:r>
                  <w:r w:rsidR="004A2B0B" w:rsidRPr="0044736F">
                    <w:t>Mise en place et représentation</w:t>
                  </w:r>
                </w:p>
                <w:p w14:paraId="71D2B662" w14:textId="6D800237" w:rsidR="00BD0553" w:rsidRPr="0069510B" w:rsidRDefault="00BD0553" w:rsidP="00052BF7">
                  <w:pPr>
                    <w:rPr>
                      <w:i/>
                      <w:iCs/>
                    </w:rPr>
                  </w:pPr>
                  <w:r w:rsidRPr="0044736F">
                    <w:rPr>
                      <w:i/>
                      <w:iCs/>
                    </w:rPr>
                    <w:t>Exigé</w:t>
                  </w:r>
                </w:p>
              </w:tc>
              <w:tc>
                <w:tcPr>
                  <w:tcW w:w="5827" w:type="dxa"/>
                </w:tcPr>
                <w:p w14:paraId="3BABC497" w14:textId="1B22E79F" w:rsidR="00052BF7" w:rsidRPr="0044736F" w:rsidRDefault="00052BF7" w:rsidP="00052BF7">
                  <w:pPr>
                    <w:rPr>
                      <w:i/>
                      <w:iCs/>
                    </w:rPr>
                  </w:pPr>
                </w:p>
              </w:tc>
            </w:tr>
            <w:tr w:rsidR="00052BF7" w:rsidRPr="0044736F" w14:paraId="38049071" w14:textId="77777777" w:rsidTr="002C0595">
              <w:tc>
                <w:tcPr>
                  <w:tcW w:w="3009" w:type="dxa"/>
                </w:tcPr>
                <w:p w14:paraId="7D20FC44" w14:textId="77777777" w:rsidR="00052BF7" w:rsidRPr="0044736F" w:rsidRDefault="00052BF7" w:rsidP="00052BF7">
                  <w:pPr>
                    <w:rPr>
                      <w:szCs w:val="22"/>
                    </w:rPr>
                  </w:pPr>
                  <w:r w:rsidRPr="0044736F">
                    <w:rPr>
                      <w:szCs w:val="22"/>
                    </w:rPr>
                    <w:t xml:space="preserve">1.4.b.ii </w:t>
                  </w:r>
                  <w:r w:rsidR="004A2B0B" w:rsidRPr="0044736F">
                    <w:rPr>
                      <w:szCs w:val="22"/>
                    </w:rPr>
                    <w:t>Communication avec le collège élargi</w:t>
                  </w:r>
                </w:p>
                <w:p w14:paraId="5EA6F5C8" w14:textId="08FA0367" w:rsidR="00BD0553" w:rsidRPr="0044736F" w:rsidRDefault="00BD0553" w:rsidP="00052BF7">
                  <w:r w:rsidRPr="0044736F">
                    <w:rPr>
                      <w:i/>
                      <w:iCs/>
                    </w:rPr>
                    <w:t>Exigé</w:t>
                  </w:r>
                </w:p>
              </w:tc>
              <w:tc>
                <w:tcPr>
                  <w:tcW w:w="5827" w:type="dxa"/>
                </w:tcPr>
                <w:p w14:paraId="462FEF85" w14:textId="5469CEC4" w:rsidR="00052BF7" w:rsidRPr="0044736F" w:rsidRDefault="00052BF7" w:rsidP="00052BF7">
                  <w:pPr>
                    <w:rPr>
                      <w:i/>
                      <w:iCs/>
                    </w:rPr>
                  </w:pPr>
                </w:p>
              </w:tc>
            </w:tr>
            <w:tr w:rsidR="00052BF7" w:rsidRPr="0044736F" w14:paraId="3E777FDB" w14:textId="77777777" w:rsidTr="002C0595">
              <w:tc>
                <w:tcPr>
                  <w:tcW w:w="3009" w:type="dxa"/>
                </w:tcPr>
                <w:p w14:paraId="4D492E80" w14:textId="51D8F82F" w:rsidR="00052BF7" w:rsidRPr="0044736F" w:rsidRDefault="00D07820" w:rsidP="00052BF7">
                  <w:r w:rsidRPr="0044736F">
                    <w:t>Objectif</w:t>
                  </w:r>
                  <w:r w:rsidR="004A2B0B" w:rsidRPr="0044736F">
                    <w:t xml:space="preserve"> sous-jacent de l’Exigence</w:t>
                  </w:r>
                  <w:r w:rsidR="00052BF7" w:rsidRPr="0044736F">
                    <w:t xml:space="preserve"> 1.4</w:t>
                  </w:r>
                </w:p>
              </w:tc>
              <w:tc>
                <w:tcPr>
                  <w:tcW w:w="5827" w:type="dxa"/>
                </w:tcPr>
                <w:p w14:paraId="0B89BF2B" w14:textId="257BC98B" w:rsidR="00052BF7" w:rsidRPr="0044736F" w:rsidRDefault="00052BF7" w:rsidP="00052BF7">
                  <w:pPr>
                    <w:rPr>
                      <w:i/>
                      <w:iCs/>
                    </w:rPr>
                  </w:pPr>
                </w:p>
              </w:tc>
            </w:tr>
            <w:tr w:rsidR="001250A5" w:rsidRPr="0044736F" w14:paraId="49AABAA9" w14:textId="77777777" w:rsidTr="002C0595">
              <w:tc>
                <w:tcPr>
                  <w:tcW w:w="3009" w:type="dxa"/>
                </w:tcPr>
                <w:p w14:paraId="61BFFC36" w14:textId="77777777" w:rsidR="001250A5" w:rsidRPr="0044736F" w:rsidRDefault="001250A5" w:rsidP="00052BF7">
                  <w:r w:rsidRPr="0044736F">
                    <w:lastRenderedPageBreak/>
                    <w:t xml:space="preserve">1.2.a. </w:t>
                  </w:r>
                  <w:r w:rsidR="004A2B0B" w:rsidRPr="0044736F">
                    <w:t>Engagement efficace</w:t>
                  </w:r>
                </w:p>
                <w:p w14:paraId="74B0FF11" w14:textId="51270F41" w:rsidR="00BD0553" w:rsidRPr="0044736F" w:rsidRDefault="00BD0553" w:rsidP="00052BF7">
                  <w:r w:rsidRPr="0044736F">
                    <w:rPr>
                      <w:i/>
                      <w:iCs/>
                    </w:rPr>
                    <w:t>Exigé</w:t>
                  </w:r>
                </w:p>
              </w:tc>
              <w:tc>
                <w:tcPr>
                  <w:tcW w:w="5827" w:type="dxa"/>
                </w:tcPr>
                <w:p w14:paraId="45362809" w14:textId="4B99F1EE" w:rsidR="001250A5" w:rsidRPr="0044736F" w:rsidRDefault="001250A5" w:rsidP="00052BF7">
                  <w:pPr>
                    <w:rPr>
                      <w:i/>
                      <w:iCs/>
                    </w:rPr>
                  </w:pPr>
                </w:p>
              </w:tc>
            </w:tr>
            <w:tr w:rsidR="00052BF7" w:rsidRPr="0044736F" w14:paraId="165B32EB" w14:textId="77777777" w:rsidTr="002C0595">
              <w:tc>
                <w:tcPr>
                  <w:tcW w:w="3009" w:type="dxa"/>
                </w:tcPr>
                <w:p w14:paraId="4D4D2ED8" w14:textId="77777777" w:rsidR="00052BF7" w:rsidRPr="0044736F" w:rsidRDefault="00052BF7" w:rsidP="00052BF7">
                  <w:r w:rsidRPr="0044736F">
                    <w:t xml:space="preserve">1.2.a </w:t>
                  </w:r>
                  <w:r w:rsidR="004A2B0B" w:rsidRPr="0044736F">
                    <w:t>Présence d’entreprises de soutien de l’ITIE</w:t>
                  </w:r>
                </w:p>
                <w:p w14:paraId="31B9975B" w14:textId="0BFA9B84" w:rsidR="00BD0553" w:rsidRPr="0044736F" w:rsidRDefault="003D1780" w:rsidP="00052BF7">
                  <w:r w:rsidRPr="0044736F">
                    <w:rPr>
                      <w:i/>
                      <w:iCs/>
                    </w:rPr>
                    <w:t>Indiquez le cas échéant</w:t>
                  </w:r>
                  <w:r w:rsidRPr="0044736F">
                    <w:t xml:space="preserve"> </w:t>
                  </w:r>
                </w:p>
              </w:tc>
              <w:tc>
                <w:tcPr>
                  <w:tcW w:w="5827" w:type="dxa"/>
                </w:tcPr>
                <w:p w14:paraId="37F03CD9" w14:textId="3208792B" w:rsidR="00052BF7" w:rsidRPr="0044736F" w:rsidRDefault="00052BF7" w:rsidP="00052BF7">
                  <w:pPr>
                    <w:rPr>
                      <w:i/>
                      <w:iCs/>
                    </w:rPr>
                  </w:pPr>
                </w:p>
              </w:tc>
            </w:tr>
            <w:tr w:rsidR="00052BF7" w:rsidRPr="0044736F" w14:paraId="25D9E744" w14:textId="77777777" w:rsidTr="002C0595">
              <w:tc>
                <w:tcPr>
                  <w:tcW w:w="3009" w:type="dxa"/>
                </w:tcPr>
                <w:p w14:paraId="5E65C8E6" w14:textId="77777777" w:rsidR="00052BF7" w:rsidRPr="0044736F" w:rsidRDefault="00052BF7" w:rsidP="00052BF7">
                  <w:pPr>
                    <w:rPr>
                      <w:szCs w:val="22"/>
                    </w:rPr>
                  </w:pPr>
                  <w:r w:rsidRPr="0044736F">
                    <w:rPr>
                      <w:szCs w:val="22"/>
                    </w:rPr>
                    <w:t xml:space="preserve">1.2.b </w:t>
                  </w:r>
                  <w:r w:rsidR="004A2B0B" w:rsidRPr="0044736F">
                    <w:rPr>
                      <w:szCs w:val="22"/>
                    </w:rPr>
                    <w:t xml:space="preserve">Politiques de l’entreprise en matière de bonne </w:t>
                  </w:r>
                  <w:r w:rsidR="00D07820" w:rsidRPr="0044736F">
                    <w:rPr>
                      <w:szCs w:val="22"/>
                    </w:rPr>
                    <w:t>gouvernance</w:t>
                  </w:r>
                </w:p>
                <w:p w14:paraId="43BD0BEE" w14:textId="1E55BF6E" w:rsidR="00BD0553" w:rsidRPr="0069510B" w:rsidRDefault="00531964" w:rsidP="00052BF7">
                  <w:pPr>
                    <w:rPr>
                      <w:i/>
                      <w:iCs/>
                    </w:rPr>
                  </w:pPr>
                  <w:r w:rsidRPr="0044736F">
                    <w:rPr>
                      <w:i/>
                      <w:iCs/>
                    </w:rPr>
                    <w:t>Attendu</w:t>
                  </w:r>
                </w:p>
              </w:tc>
              <w:tc>
                <w:tcPr>
                  <w:tcW w:w="5827" w:type="dxa"/>
                </w:tcPr>
                <w:p w14:paraId="467F89E5" w14:textId="2229CAB6" w:rsidR="00052BF7" w:rsidRPr="0044736F" w:rsidRDefault="00052BF7" w:rsidP="00052BF7">
                  <w:pPr>
                    <w:rPr>
                      <w:i/>
                      <w:iCs/>
                    </w:rPr>
                  </w:pPr>
                </w:p>
              </w:tc>
            </w:tr>
            <w:tr w:rsidR="00052BF7" w:rsidRPr="0044736F" w14:paraId="0BAC8409" w14:textId="77777777" w:rsidTr="002C0595">
              <w:tc>
                <w:tcPr>
                  <w:tcW w:w="3009" w:type="dxa"/>
                </w:tcPr>
                <w:p w14:paraId="2C92361E" w14:textId="77777777" w:rsidR="00052BF7" w:rsidRPr="0044736F" w:rsidRDefault="00052BF7" w:rsidP="00052BF7">
                  <w:pPr>
                    <w:rPr>
                      <w:szCs w:val="22"/>
                    </w:rPr>
                  </w:pPr>
                  <w:r w:rsidRPr="0044736F">
                    <w:rPr>
                      <w:szCs w:val="22"/>
                    </w:rPr>
                    <w:t xml:space="preserve">1.2.c. </w:t>
                  </w:r>
                  <w:r w:rsidR="004A2B0B" w:rsidRPr="0044736F">
                    <w:rPr>
                      <w:szCs w:val="22"/>
                    </w:rPr>
                    <w:t>Environnement propice</w:t>
                  </w:r>
                </w:p>
                <w:p w14:paraId="3389E3B6" w14:textId="3DBC2BEE" w:rsidR="00531964" w:rsidRPr="0044736F" w:rsidRDefault="00531964" w:rsidP="00052BF7">
                  <w:r w:rsidRPr="0044736F">
                    <w:rPr>
                      <w:i/>
                      <w:iCs/>
                    </w:rPr>
                    <w:t>Exigé</w:t>
                  </w:r>
                </w:p>
              </w:tc>
              <w:tc>
                <w:tcPr>
                  <w:tcW w:w="5827" w:type="dxa"/>
                </w:tcPr>
                <w:p w14:paraId="4BF185F2" w14:textId="31F293C7" w:rsidR="00052BF7" w:rsidRPr="0044736F" w:rsidRDefault="00052BF7" w:rsidP="00052BF7">
                  <w:pPr>
                    <w:rPr>
                      <w:i/>
                      <w:iCs/>
                    </w:rPr>
                  </w:pPr>
                </w:p>
              </w:tc>
            </w:tr>
            <w:tr w:rsidR="00052BF7" w:rsidRPr="0044736F" w14:paraId="361C738F" w14:textId="77777777" w:rsidTr="002C0595">
              <w:tc>
                <w:tcPr>
                  <w:tcW w:w="3009" w:type="dxa"/>
                </w:tcPr>
                <w:p w14:paraId="65EB638E" w14:textId="2AA4F0FC" w:rsidR="00052BF7" w:rsidRPr="0044736F" w:rsidRDefault="004A2B0B" w:rsidP="00052BF7">
                  <w:pPr>
                    <w:rPr>
                      <w:szCs w:val="22"/>
                    </w:rPr>
                  </w:pPr>
                  <w:r w:rsidRPr="0044736F">
                    <w:rPr>
                      <w:szCs w:val="22"/>
                    </w:rPr>
                    <w:t>Objectif sous-jacent de l’Exigence</w:t>
                  </w:r>
                  <w:r w:rsidR="00052BF7" w:rsidRPr="0044736F">
                    <w:rPr>
                      <w:szCs w:val="22"/>
                    </w:rPr>
                    <w:t xml:space="preserve"> 1.2</w:t>
                  </w:r>
                </w:p>
              </w:tc>
              <w:tc>
                <w:tcPr>
                  <w:tcW w:w="5827" w:type="dxa"/>
                </w:tcPr>
                <w:p w14:paraId="125731C1" w14:textId="77777777" w:rsidR="00052BF7" w:rsidRPr="0044736F" w:rsidRDefault="00052BF7" w:rsidP="00052BF7">
                  <w:pPr>
                    <w:rPr>
                      <w:i/>
                      <w:iCs/>
                    </w:rPr>
                  </w:pPr>
                </w:p>
              </w:tc>
            </w:tr>
            <w:tr w:rsidR="00052BF7" w:rsidRPr="0044736F" w14:paraId="69361241" w14:textId="77777777" w:rsidTr="002C0595">
              <w:tc>
                <w:tcPr>
                  <w:tcW w:w="3009" w:type="dxa"/>
                </w:tcPr>
                <w:p w14:paraId="0267A6C1" w14:textId="3E4569C4" w:rsidR="00052BF7" w:rsidRPr="0044736F" w:rsidRDefault="004A2B0B" w:rsidP="00052BF7">
                  <w:r w:rsidRPr="0044736F">
                    <w:t>Autres observations</w:t>
                  </w:r>
                </w:p>
              </w:tc>
              <w:tc>
                <w:tcPr>
                  <w:tcW w:w="5827" w:type="dxa"/>
                </w:tcPr>
                <w:p w14:paraId="5D74E9B1" w14:textId="77777777" w:rsidR="00052BF7" w:rsidRPr="0044736F" w:rsidRDefault="00052BF7" w:rsidP="00052BF7">
                  <w:pPr>
                    <w:rPr>
                      <w:i/>
                      <w:iCs/>
                    </w:rPr>
                  </w:pPr>
                </w:p>
              </w:tc>
            </w:tr>
          </w:tbl>
          <w:p w14:paraId="551C55BD" w14:textId="77777777" w:rsidR="00E10C57" w:rsidRPr="0044736F" w:rsidRDefault="00E10C57" w:rsidP="002C0595">
            <w:pPr>
              <w:rPr>
                <w:i/>
                <w:iCs/>
              </w:rPr>
            </w:pPr>
          </w:p>
        </w:tc>
      </w:tr>
    </w:tbl>
    <w:p w14:paraId="3F96CDEC" w14:textId="77777777" w:rsidR="00E10C57" w:rsidRPr="0044736F" w:rsidRDefault="00E10C57" w:rsidP="00E10C57"/>
    <w:p w14:paraId="1766A2DD" w14:textId="7A45C184" w:rsidR="00E10C57" w:rsidRPr="0044736F" w:rsidRDefault="004A2B0B" w:rsidP="004A3EB4">
      <w:pPr>
        <w:pStyle w:val="Titre1"/>
      </w:pPr>
      <w:bookmarkStart w:id="72" w:name="_For_Validation:_sign-off"/>
      <w:bookmarkStart w:id="73" w:name="_Toc176351580"/>
      <w:bookmarkStart w:id="74" w:name="_Hlk175312515"/>
      <w:bookmarkEnd w:id="72"/>
      <w:r w:rsidRPr="0044736F">
        <w:rPr>
          <w:highlight w:val="cyan"/>
        </w:rPr>
        <w:t>Pour la Validation</w:t>
      </w:r>
      <w:r w:rsidRPr="0044736F">
        <w:t>: signature</w:t>
      </w:r>
      <w:bookmarkEnd w:id="73"/>
    </w:p>
    <w:p w14:paraId="5782C0BD" w14:textId="5FC4051F" w:rsidR="00E10C57" w:rsidRPr="0044736F" w:rsidRDefault="004A2B0B" w:rsidP="00E10C57">
      <w:bookmarkStart w:id="75" w:name="_Hlk175312527"/>
      <w:bookmarkEnd w:id="74"/>
      <w:r w:rsidRPr="0044736F">
        <w:t>Merci d’inclure ci-dessous les noms et coordonnées des membres du GMP issus du collège des entreprises qui signent la transmission des informations ci-dessus à l’équipe de Validation. Ajoutez des lignes si nécessaire</w:t>
      </w:r>
    </w:p>
    <w:bookmarkEnd w:id="75"/>
    <w:p w14:paraId="4DE71442" w14:textId="77777777" w:rsidR="004A2B0B" w:rsidRPr="0044736F" w:rsidRDefault="004A2B0B" w:rsidP="00E10C57"/>
    <w:tbl>
      <w:tblPr>
        <w:tblStyle w:val="Grilledutableau"/>
        <w:tblW w:w="8784" w:type="dxa"/>
        <w:tblLook w:val="04A0" w:firstRow="1" w:lastRow="0" w:firstColumn="1" w:lastColumn="0" w:noHBand="0" w:noVBand="1"/>
      </w:tblPr>
      <w:tblGrid>
        <w:gridCol w:w="3681"/>
        <w:gridCol w:w="5103"/>
      </w:tblGrid>
      <w:tr w:rsidR="004A2B0B" w:rsidRPr="0044736F" w14:paraId="731BA72E" w14:textId="77777777" w:rsidTr="00173B8F">
        <w:tc>
          <w:tcPr>
            <w:tcW w:w="3681" w:type="dxa"/>
            <w:shd w:val="clear" w:color="auto" w:fill="B4C6E7" w:themeFill="accent1" w:themeFillTint="66"/>
          </w:tcPr>
          <w:p w14:paraId="4E29054D" w14:textId="31F3D28F" w:rsidR="004A2B0B" w:rsidRPr="0044736F" w:rsidRDefault="004A2B0B" w:rsidP="004A2B0B">
            <w:pPr>
              <w:spacing w:before="60" w:after="60"/>
              <w:rPr>
                <w:b/>
                <w:bCs/>
              </w:rPr>
            </w:pPr>
            <w:r w:rsidRPr="0044736F">
              <w:rPr>
                <w:b/>
                <w:bCs/>
                <w:szCs w:val="22"/>
              </w:rPr>
              <w:t>Nom</w:t>
            </w:r>
          </w:p>
        </w:tc>
        <w:tc>
          <w:tcPr>
            <w:tcW w:w="5103" w:type="dxa"/>
            <w:shd w:val="clear" w:color="auto" w:fill="B4C6E7" w:themeFill="accent1" w:themeFillTint="66"/>
          </w:tcPr>
          <w:p w14:paraId="16BD315E" w14:textId="7283A801" w:rsidR="004A2B0B" w:rsidRPr="0044736F" w:rsidRDefault="004A2B0B" w:rsidP="004A2B0B">
            <w:pPr>
              <w:spacing w:before="60" w:after="60"/>
              <w:rPr>
                <w:b/>
                <w:bCs/>
              </w:rPr>
            </w:pPr>
            <w:r w:rsidRPr="0044736F">
              <w:rPr>
                <w:b/>
                <w:bCs/>
              </w:rPr>
              <w:t>Adresse e-mail ou numéro de téléphone</w:t>
            </w:r>
          </w:p>
        </w:tc>
      </w:tr>
      <w:tr w:rsidR="00E10C57" w:rsidRPr="0044736F" w14:paraId="22284969" w14:textId="77777777" w:rsidTr="00173B8F">
        <w:tc>
          <w:tcPr>
            <w:tcW w:w="3681" w:type="dxa"/>
          </w:tcPr>
          <w:p w14:paraId="06E98D38" w14:textId="77777777" w:rsidR="00E10C57" w:rsidRPr="0044736F" w:rsidRDefault="00E10C57" w:rsidP="00173B8F">
            <w:pPr>
              <w:spacing w:before="60" w:after="60"/>
            </w:pPr>
          </w:p>
        </w:tc>
        <w:tc>
          <w:tcPr>
            <w:tcW w:w="5103" w:type="dxa"/>
          </w:tcPr>
          <w:p w14:paraId="48DB5A69" w14:textId="77777777" w:rsidR="00E10C57" w:rsidRPr="0044736F" w:rsidRDefault="00E10C57" w:rsidP="00173B8F">
            <w:pPr>
              <w:spacing w:before="60" w:after="60"/>
            </w:pPr>
          </w:p>
        </w:tc>
      </w:tr>
      <w:tr w:rsidR="00E10C57" w:rsidRPr="0044736F" w14:paraId="5C917760" w14:textId="77777777" w:rsidTr="00173B8F">
        <w:tc>
          <w:tcPr>
            <w:tcW w:w="3681" w:type="dxa"/>
          </w:tcPr>
          <w:p w14:paraId="7E94FDC2" w14:textId="77777777" w:rsidR="00E10C57" w:rsidRPr="0044736F" w:rsidRDefault="00E10C57" w:rsidP="00173B8F">
            <w:pPr>
              <w:spacing w:before="60" w:after="60"/>
            </w:pPr>
          </w:p>
        </w:tc>
        <w:tc>
          <w:tcPr>
            <w:tcW w:w="5103" w:type="dxa"/>
          </w:tcPr>
          <w:p w14:paraId="34D7F9A8" w14:textId="77777777" w:rsidR="00E10C57" w:rsidRPr="0044736F" w:rsidRDefault="00E10C57" w:rsidP="00173B8F">
            <w:pPr>
              <w:spacing w:before="60" w:after="60"/>
            </w:pPr>
          </w:p>
        </w:tc>
      </w:tr>
      <w:tr w:rsidR="00E10C57" w:rsidRPr="0044736F" w14:paraId="14B512CB" w14:textId="77777777" w:rsidTr="00173B8F">
        <w:tc>
          <w:tcPr>
            <w:tcW w:w="3681" w:type="dxa"/>
          </w:tcPr>
          <w:p w14:paraId="539D7371" w14:textId="77777777" w:rsidR="00E10C57" w:rsidRPr="0044736F" w:rsidRDefault="00E10C57" w:rsidP="00173B8F">
            <w:pPr>
              <w:spacing w:before="60" w:after="60"/>
            </w:pPr>
          </w:p>
        </w:tc>
        <w:tc>
          <w:tcPr>
            <w:tcW w:w="5103" w:type="dxa"/>
          </w:tcPr>
          <w:p w14:paraId="5A62A086" w14:textId="77777777" w:rsidR="00E10C57" w:rsidRPr="0044736F" w:rsidRDefault="00E10C57" w:rsidP="00173B8F">
            <w:pPr>
              <w:spacing w:before="60" w:after="60"/>
            </w:pPr>
          </w:p>
        </w:tc>
      </w:tr>
      <w:tr w:rsidR="00E10C57" w:rsidRPr="0044736F" w14:paraId="20AB47C2" w14:textId="77777777" w:rsidTr="00173B8F">
        <w:tc>
          <w:tcPr>
            <w:tcW w:w="3681" w:type="dxa"/>
          </w:tcPr>
          <w:p w14:paraId="019EAE9F" w14:textId="77777777" w:rsidR="00E10C57" w:rsidRPr="0044736F" w:rsidRDefault="00E10C57" w:rsidP="00173B8F">
            <w:pPr>
              <w:spacing w:before="60" w:after="60"/>
            </w:pPr>
          </w:p>
        </w:tc>
        <w:tc>
          <w:tcPr>
            <w:tcW w:w="5103" w:type="dxa"/>
          </w:tcPr>
          <w:p w14:paraId="3F9DB811" w14:textId="77777777" w:rsidR="00E10C57" w:rsidRPr="0044736F" w:rsidRDefault="00E10C57" w:rsidP="00173B8F">
            <w:pPr>
              <w:spacing w:before="60" w:after="60"/>
            </w:pPr>
          </w:p>
        </w:tc>
      </w:tr>
      <w:tr w:rsidR="00E10C57" w:rsidRPr="0044736F" w14:paraId="241A9550" w14:textId="77777777" w:rsidTr="00173B8F">
        <w:tc>
          <w:tcPr>
            <w:tcW w:w="3681" w:type="dxa"/>
          </w:tcPr>
          <w:p w14:paraId="65ECABC6" w14:textId="77777777" w:rsidR="00E10C57" w:rsidRPr="0044736F" w:rsidRDefault="00E10C57" w:rsidP="00173B8F">
            <w:pPr>
              <w:spacing w:before="60" w:after="60"/>
            </w:pPr>
          </w:p>
        </w:tc>
        <w:tc>
          <w:tcPr>
            <w:tcW w:w="5103" w:type="dxa"/>
          </w:tcPr>
          <w:p w14:paraId="4386C404" w14:textId="77777777" w:rsidR="00E10C57" w:rsidRPr="0044736F" w:rsidRDefault="00E10C57" w:rsidP="00173B8F">
            <w:pPr>
              <w:spacing w:before="60" w:after="60"/>
            </w:pPr>
          </w:p>
        </w:tc>
      </w:tr>
    </w:tbl>
    <w:p w14:paraId="23437253" w14:textId="77777777" w:rsidR="004A2B0B" w:rsidRPr="0044736F" w:rsidRDefault="004A2B0B" w:rsidP="00E10C57">
      <w:pPr>
        <w:rPr>
          <w:b/>
          <w:bCs/>
        </w:rPr>
      </w:pPr>
      <w:bookmarkStart w:id="76" w:name="_Hlk175312564"/>
      <w:r w:rsidRPr="0044736F">
        <w:rPr>
          <w:b/>
          <w:bCs/>
        </w:rPr>
        <w:lastRenderedPageBreak/>
        <w:t>Date de signature</w:t>
      </w:r>
    </w:p>
    <w:bookmarkEnd w:id="76"/>
    <w:p w14:paraId="42360000" w14:textId="68807633" w:rsidR="00E10C57" w:rsidRPr="0044736F" w:rsidRDefault="0069510B" w:rsidP="00E10C57">
      <w:sdt>
        <w:sdtPr>
          <w:id w:val="-2023224422"/>
          <w:placeholder>
            <w:docPart w:val="F9FD1A62CB5A4C648574DB858A67E8F3"/>
          </w:placeholder>
          <w:showingPlcHdr/>
          <w:date>
            <w:dateFormat w:val="dd/MM/yyyy"/>
            <w:lid w:val="en-GB"/>
            <w:storeMappedDataAs w:val="dateTime"/>
            <w:calendar w:val="gregorian"/>
          </w:date>
        </w:sdtPr>
        <w:sdtEndPr/>
        <w:sdtContent>
          <w:r w:rsidR="00E10C57" w:rsidRPr="0044736F">
            <w:rPr>
              <w:rStyle w:val="Textedelespacerserv"/>
              <w:shd w:val="clear" w:color="auto" w:fill="D9E2F3" w:themeFill="accent1" w:themeFillTint="33"/>
            </w:rPr>
            <w:t>Click or tap to enter a date.</w:t>
          </w:r>
        </w:sdtContent>
      </w:sdt>
    </w:p>
    <w:p w14:paraId="337C275F" w14:textId="55B066AF" w:rsidR="00E10C57" w:rsidRPr="00181922" w:rsidRDefault="00E10C57" w:rsidP="00E10C57">
      <w:r w:rsidRPr="0044736F">
        <w:t xml:space="preserve">*** </w:t>
      </w:r>
      <w:bookmarkStart w:id="77" w:name="_Hlk175312577"/>
      <w:r w:rsidR="004A2B0B" w:rsidRPr="0044736F">
        <w:t>Fin du formulaire</w:t>
      </w:r>
      <w:bookmarkEnd w:id="77"/>
    </w:p>
    <w:sectPr w:rsidR="00E10C57" w:rsidRPr="00181922" w:rsidSect="00382E14">
      <w:headerReference w:type="even" r:id="rId22"/>
      <w:headerReference w:type="default" r:id="rId23"/>
      <w:footerReference w:type="even" r:id="rId24"/>
      <w:footerReference w:type="default" r:id="rId25"/>
      <w:headerReference w:type="first" r:id="rId26"/>
      <w:footerReference w:type="first" r:id="rId27"/>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D57B" w14:textId="77777777" w:rsidR="00C13100" w:rsidRPr="0044736F" w:rsidRDefault="00C13100" w:rsidP="00347D13">
      <w:r w:rsidRPr="0044736F">
        <w:separator/>
      </w:r>
    </w:p>
  </w:endnote>
  <w:endnote w:type="continuationSeparator" w:id="0">
    <w:p w14:paraId="6F44A156" w14:textId="77777777" w:rsidR="00C13100" w:rsidRPr="0044736F" w:rsidRDefault="00C13100" w:rsidP="00347D13">
      <w:r w:rsidRPr="0044736F">
        <w:continuationSeparator/>
      </w:r>
    </w:p>
  </w:endnote>
  <w:endnote w:type="continuationNotice" w:id="1">
    <w:p w14:paraId="6DA6F8D2" w14:textId="77777777" w:rsidR="00C13100" w:rsidRPr="0044736F" w:rsidRDefault="00C131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2ED7" w14:textId="77777777" w:rsidR="00070161" w:rsidRPr="0044736F" w:rsidRDefault="000701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27FA" w14:textId="77777777" w:rsidR="00070161" w:rsidRPr="0044736F" w:rsidRDefault="00070161" w:rsidP="00070161">
    <w:pPr>
      <w:ind w:right="-1"/>
    </w:pPr>
    <w:r w:rsidRPr="0044736F">
      <w:rPr>
        <w:noProof/>
      </w:rPr>
      <mc:AlternateContent>
        <mc:Choice Requires="wps">
          <w:drawing>
            <wp:anchor distT="0" distB="0" distL="114300" distR="114300" simplePos="0" relativeHeight="251660299" behindDoc="0" locked="0" layoutInCell="1" allowOverlap="1" wp14:anchorId="528A7334" wp14:editId="24727C84">
              <wp:simplePos x="0" y="0"/>
              <wp:positionH relativeFrom="column">
                <wp:posOffset>-117374</wp:posOffset>
              </wp:positionH>
              <wp:positionV relativeFrom="paragraph">
                <wp:posOffset>322555</wp:posOffset>
              </wp:positionV>
              <wp:extent cx="6023610" cy="833933"/>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33933"/>
                      </a:xfrm>
                      <a:prstGeom prst="rect">
                        <a:avLst/>
                      </a:prstGeom>
                      <a:noFill/>
                      <a:ln>
                        <a:noFill/>
                      </a:ln>
                      <a:effectLst/>
                      <a:extLst>
                        <a:ext uri="{C572A759-6A51-4108-AA02-DFA0A04FC94B}"/>
                      </a:extLst>
                    </wps:spPr>
                    <wps:txbx>
                      <w:txbxContent>
                        <w:p w14:paraId="3AA32BF0" w14:textId="77777777" w:rsidR="00070161" w:rsidRPr="0044736F" w:rsidRDefault="00070161" w:rsidP="00070161">
                          <w:pPr>
                            <w:spacing w:before="0" w:after="0" w:line="276" w:lineRule="auto"/>
                            <w:ind w:right="-27"/>
                            <w:rPr>
                              <w:sz w:val="16"/>
                              <w:szCs w:val="16"/>
                            </w:rPr>
                          </w:pPr>
                          <w:r w:rsidRPr="0044736F">
                            <w:rPr>
                              <w:b/>
                              <w:sz w:val="16"/>
                              <w:szCs w:val="16"/>
                            </w:rPr>
                            <w:t>Secrétariat international de l’ITIE</w:t>
                          </w:r>
                          <w:r w:rsidRPr="0044736F">
                            <w:rPr>
                              <w:sz w:val="16"/>
                              <w:szCs w:val="16"/>
                            </w:rPr>
                            <w:br/>
                            <w:t>Téléphone: +47 222 00 800</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E-mail: secretariat@eiti.org</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Twitter: @EITIorg</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 xml:space="preserve">www.eiti.org       </w:t>
                          </w:r>
                        </w:p>
                        <w:p w14:paraId="20D9756C" w14:textId="77777777" w:rsidR="00070161" w:rsidRPr="0044736F" w:rsidRDefault="00070161" w:rsidP="00070161">
                          <w:pPr>
                            <w:spacing w:before="0" w:after="0" w:line="276" w:lineRule="auto"/>
                            <w:ind w:right="-27"/>
                            <w:rPr>
                              <w:sz w:val="16"/>
                              <w:szCs w:val="16"/>
                            </w:rPr>
                          </w:pPr>
                          <w:r w:rsidRPr="0044736F">
                            <w:rPr>
                              <w:sz w:val="16"/>
                              <w:szCs w:val="16"/>
                            </w:rPr>
                            <w:t>Adresse :</w:t>
                          </w:r>
                          <w:r w:rsidRPr="0044736F">
                            <w:rPr>
                              <w:b/>
                              <w:sz w:val="16"/>
                              <w:szCs w:val="16"/>
                            </w:rPr>
                            <w:t xml:space="preserve"> </w:t>
                          </w:r>
                          <w:r w:rsidRPr="0044736F">
                            <w:rPr>
                              <w:sz w:val="16"/>
                              <w:szCs w:val="16"/>
                            </w:rPr>
                            <w:t>Rådhusgata 26, 0151 Oslo, Norvège</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Boîte postale : Postboks 340 Sentrum, 0101 Oslo, Norvège</w:t>
                          </w:r>
                        </w:p>
                        <w:p w14:paraId="517A84E7" w14:textId="77777777" w:rsidR="00070161" w:rsidRPr="0044736F" w:rsidRDefault="00070161" w:rsidP="00070161">
                          <w:pPr>
                            <w:spacing w:before="0"/>
                            <w:ind w:right="-2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28A7334" id="_x0000_t202" coordsize="21600,21600" o:spt="202" path="m,l,21600r21600,l21600,xe">
              <v:stroke joinstyle="miter"/>
              <v:path gradientshapeok="t" o:connecttype="rect"/>
            </v:shapetype>
            <v:shape id="Text Box 2" o:spid="_x0000_s1028" type="#_x0000_t202" style="position:absolute;margin-left:-9.25pt;margin-top:25.4pt;width:474.3pt;height:65.65pt;z-index:251660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" filled="f" stroked="f">
              <v:textbox>
                <w:txbxContent>
                  <w:p w14:paraId="3AA32BF0" w14:textId="77777777" w:rsidR="00070161" w:rsidRPr="0044736F" w:rsidRDefault="00070161" w:rsidP="00070161">
                    <w:pPr>
                      <w:spacing w:before="0" w:after="0" w:line="276" w:lineRule="auto"/>
                      <w:ind w:right="-27"/>
                      <w:rPr>
                        <w:sz w:val="16"/>
                        <w:szCs w:val="16"/>
                      </w:rPr>
                    </w:pPr>
                    <w:r w:rsidRPr="0044736F">
                      <w:rPr>
                        <w:b/>
                        <w:sz w:val="16"/>
                        <w:szCs w:val="16"/>
                      </w:rPr>
                      <w:t>Secrétariat international de l’ITIE</w:t>
                    </w:r>
                    <w:r w:rsidRPr="0044736F">
                      <w:rPr>
                        <w:sz w:val="16"/>
                        <w:szCs w:val="16"/>
                      </w:rPr>
                      <w:br/>
                      <w:t>Téléphone: +47 222 00 800</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E-mail: secretariat@eiti.org</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Twitter: @EITIorg</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 xml:space="preserve">www.eiti.org       </w:t>
                    </w:r>
                  </w:p>
                  <w:p w14:paraId="20D9756C" w14:textId="77777777" w:rsidR="00070161" w:rsidRPr="0044736F" w:rsidRDefault="00070161" w:rsidP="00070161">
                    <w:pPr>
                      <w:spacing w:before="0" w:after="0" w:line="276" w:lineRule="auto"/>
                      <w:ind w:right="-27"/>
                      <w:rPr>
                        <w:sz w:val="16"/>
                        <w:szCs w:val="16"/>
                      </w:rPr>
                    </w:pPr>
                    <w:r w:rsidRPr="0044736F">
                      <w:rPr>
                        <w:sz w:val="16"/>
                        <w:szCs w:val="16"/>
                      </w:rPr>
                      <w:t>Adresse :</w:t>
                    </w:r>
                    <w:r w:rsidRPr="0044736F">
                      <w:rPr>
                        <w:b/>
                        <w:sz w:val="16"/>
                        <w:szCs w:val="16"/>
                      </w:rPr>
                      <w:t xml:space="preserve"> </w:t>
                    </w:r>
                    <w:r w:rsidRPr="0044736F">
                      <w:rPr>
                        <w:sz w:val="16"/>
                        <w:szCs w:val="16"/>
                      </w:rPr>
                      <w:t>Rådhusgata 26, 0151 Oslo, Norvège</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Boîte postale : Postboks 340 Sentrum, 0101 Oslo, Norvège</w:t>
                    </w:r>
                  </w:p>
                  <w:p w14:paraId="517A84E7" w14:textId="77777777" w:rsidR="00070161" w:rsidRPr="0044736F" w:rsidRDefault="00070161" w:rsidP="00070161">
                    <w:pPr>
                      <w:spacing w:before="0"/>
                      <w:ind w:right="-27"/>
                    </w:pPr>
                  </w:p>
                </w:txbxContent>
              </v:textbox>
            </v:shape>
          </w:pict>
        </mc:Fallback>
      </mc:AlternateContent>
    </w:r>
    <w:r w:rsidRPr="0044736F">
      <w:rPr>
        <w:noProof/>
      </w:rPr>
      <mc:AlternateContent>
        <mc:Choice Requires="wps">
          <w:drawing>
            <wp:anchor distT="0" distB="0" distL="114300" distR="114300" simplePos="0" relativeHeight="251661323" behindDoc="0" locked="0" layoutInCell="1" allowOverlap="1" wp14:anchorId="571F99A3" wp14:editId="7255D934">
              <wp:simplePos x="0" y="0"/>
              <wp:positionH relativeFrom="column">
                <wp:posOffset>-115900</wp:posOffset>
              </wp:positionH>
              <wp:positionV relativeFrom="paragraph">
                <wp:posOffset>21209</wp:posOffset>
              </wp:positionV>
              <wp:extent cx="5958840" cy="43116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6449757F" w14:textId="77777777" w:rsidR="00070161" w:rsidRPr="0044736F" w:rsidRDefault="00070161" w:rsidP="00070161">
                          <w:pPr>
                            <w:pBdr>
                              <w:top w:val="single" w:sz="4" w:space="1" w:color="2DAED5"/>
                            </w:pBdr>
                            <w:spacing w:after="0"/>
                            <w:jc w:val="right"/>
                            <w:rPr>
                              <w:rFonts w:ascii="Franklin Gothic Medium" w:hAnsi="Franklin Gothic Medium"/>
                              <w:b/>
                              <w:sz w:val="20"/>
                              <w:szCs w:val="20"/>
                            </w:rPr>
                          </w:pPr>
                          <w:r w:rsidRPr="0044736F">
                            <w:rPr>
                              <w:rStyle w:val="Titre3Car"/>
                              <w:rFonts w:ascii="Times New Roman" w:hAnsi="Times New Roman"/>
                              <w:color w:val="000000"/>
                              <w:lang w:val="fr-FR"/>
                            </w:rPr>
                            <w:tab/>
                            <w:t xml:space="preserve"> </w:t>
                          </w:r>
                          <w:r w:rsidRPr="0044736F">
                            <w:rPr>
                              <w:rStyle w:val="Titre3Car"/>
                              <w:rFonts w:ascii="Franklin Gothic Medium" w:hAnsi="Franklin Gothic Medium"/>
                              <w:color w:val="000000"/>
                              <w:sz w:val="20"/>
                              <w:szCs w:val="20"/>
                              <w:lang w:val="fr-FR"/>
                            </w:rPr>
                            <w:fldChar w:fldCharType="begin"/>
                          </w:r>
                          <w:r w:rsidRPr="0044736F">
                            <w:rPr>
                              <w:rStyle w:val="Titre3Car"/>
                              <w:rFonts w:ascii="Franklin Gothic Medium" w:hAnsi="Franklin Gothic Medium"/>
                              <w:color w:val="000000"/>
                              <w:sz w:val="20"/>
                              <w:szCs w:val="20"/>
                              <w:lang w:val="fr-FR"/>
                            </w:rPr>
                            <w:instrText xml:space="preserve"> PAGE </w:instrText>
                          </w:r>
                          <w:r w:rsidRPr="0044736F">
                            <w:rPr>
                              <w:rStyle w:val="Titre3Car"/>
                              <w:rFonts w:ascii="Franklin Gothic Medium" w:hAnsi="Franklin Gothic Medium"/>
                              <w:color w:val="000000"/>
                              <w:sz w:val="20"/>
                              <w:szCs w:val="20"/>
                              <w:lang w:val="fr-FR"/>
                            </w:rPr>
                            <w:fldChar w:fldCharType="separate"/>
                          </w:r>
                          <w:r w:rsidRPr="0044736F">
                            <w:rPr>
                              <w:rStyle w:val="Titre3Car"/>
                              <w:rFonts w:ascii="Franklin Gothic Medium" w:hAnsi="Franklin Gothic Medium"/>
                              <w:color w:val="000000"/>
                              <w:sz w:val="20"/>
                              <w:szCs w:val="20"/>
                              <w:lang w:val="fr-FR"/>
                            </w:rPr>
                            <w:t>1</w:t>
                          </w:r>
                          <w:r w:rsidRPr="0044736F">
                            <w:rPr>
                              <w:rStyle w:val="Titre3Car"/>
                              <w:rFonts w:ascii="Franklin Gothic Medium" w:hAnsi="Franklin Gothic Medium"/>
                              <w:color w:val="000000"/>
                              <w:sz w:val="20"/>
                              <w:szCs w:val="20"/>
                              <w:lang w:val="fr-FR"/>
                            </w:rPr>
                            <w:fldChar w:fldCharType="end"/>
                          </w:r>
                          <w:r w:rsidRPr="0044736F">
                            <w:rPr>
                              <w:rStyle w:val="Titre3Car"/>
                              <w:rFonts w:ascii="Franklin Gothic Medium" w:hAnsi="Franklin Gothic Medium"/>
                              <w:color w:val="000000"/>
                              <w:sz w:val="20"/>
                              <w:szCs w:val="20"/>
                              <w:lang w:val="fr-FR"/>
                            </w:rPr>
                            <w:t xml:space="preserve"> </w:t>
                          </w:r>
                        </w:p>
                        <w:p w14:paraId="712D7255" w14:textId="77777777" w:rsidR="00070161" w:rsidRPr="0044736F" w:rsidRDefault="00070161" w:rsidP="000701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F99A3" id="Text Box 3" o:spid="_x0000_s1029" type="#_x0000_t202" style="position:absolute;margin-left:-9.15pt;margin-top:1.65pt;width:469.2pt;height:33.95pt;z-index:251661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ZWJAIAAFE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" filled="f" stroked="f">
              <v:textbox>
                <w:txbxContent>
                  <w:p w14:paraId="6449757F" w14:textId="77777777" w:rsidR="00070161" w:rsidRPr="0044736F" w:rsidRDefault="00070161" w:rsidP="00070161">
                    <w:pPr>
                      <w:pBdr>
                        <w:top w:val="single" w:sz="4" w:space="1" w:color="2DAED5"/>
                      </w:pBdr>
                      <w:spacing w:after="0"/>
                      <w:jc w:val="right"/>
                      <w:rPr>
                        <w:rFonts w:ascii="Franklin Gothic Medium" w:hAnsi="Franklin Gothic Medium"/>
                        <w:b/>
                        <w:sz w:val="20"/>
                        <w:szCs w:val="20"/>
                      </w:rPr>
                    </w:pPr>
                    <w:r w:rsidRPr="0044736F">
                      <w:rPr>
                        <w:rStyle w:val="Titre3Car"/>
                        <w:rFonts w:ascii="Times New Roman" w:hAnsi="Times New Roman"/>
                        <w:color w:val="000000"/>
                        <w:lang w:val="fr-FR"/>
                      </w:rPr>
                      <w:tab/>
                      <w:t xml:space="preserve"> </w:t>
                    </w:r>
                    <w:r w:rsidRPr="0044736F">
                      <w:rPr>
                        <w:rStyle w:val="Titre3Car"/>
                        <w:rFonts w:ascii="Franklin Gothic Medium" w:hAnsi="Franklin Gothic Medium"/>
                        <w:color w:val="000000"/>
                        <w:sz w:val="20"/>
                        <w:szCs w:val="20"/>
                        <w:lang w:val="fr-FR"/>
                      </w:rPr>
                      <w:fldChar w:fldCharType="begin"/>
                    </w:r>
                    <w:r w:rsidRPr="0044736F">
                      <w:rPr>
                        <w:rStyle w:val="Titre3Car"/>
                        <w:rFonts w:ascii="Franklin Gothic Medium" w:hAnsi="Franklin Gothic Medium"/>
                        <w:color w:val="000000"/>
                        <w:sz w:val="20"/>
                        <w:szCs w:val="20"/>
                        <w:lang w:val="fr-FR"/>
                      </w:rPr>
                      <w:instrText xml:space="preserve"> PAGE </w:instrText>
                    </w:r>
                    <w:r w:rsidRPr="0044736F">
                      <w:rPr>
                        <w:rStyle w:val="Titre3Car"/>
                        <w:rFonts w:ascii="Franklin Gothic Medium" w:hAnsi="Franklin Gothic Medium"/>
                        <w:color w:val="000000"/>
                        <w:sz w:val="20"/>
                        <w:szCs w:val="20"/>
                        <w:lang w:val="fr-FR"/>
                      </w:rPr>
                      <w:fldChar w:fldCharType="separate"/>
                    </w:r>
                    <w:r w:rsidRPr="0044736F">
                      <w:rPr>
                        <w:rStyle w:val="Titre3Car"/>
                        <w:rFonts w:ascii="Franklin Gothic Medium" w:hAnsi="Franklin Gothic Medium"/>
                        <w:color w:val="000000"/>
                        <w:sz w:val="20"/>
                        <w:szCs w:val="20"/>
                        <w:lang w:val="fr-FR"/>
                      </w:rPr>
                      <w:t>1</w:t>
                    </w:r>
                    <w:r w:rsidRPr="0044736F">
                      <w:rPr>
                        <w:rStyle w:val="Titre3Car"/>
                        <w:rFonts w:ascii="Franklin Gothic Medium" w:hAnsi="Franklin Gothic Medium"/>
                        <w:color w:val="000000"/>
                        <w:sz w:val="20"/>
                        <w:szCs w:val="20"/>
                        <w:lang w:val="fr-FR"/>
                      </w:rPr>
                      <w:fldChar w:fldCharType="end"/>
                    </w:r>
                    <w:r w:rsidRPr="0044736F">
                      <w:rPr>
                        <w:rStyle w:val="Titre3Car"/>
                        <w:rFonts w:ascii="Franklin Gothic Medium" w:hAnsi="Franklin Gothic Medium"/>
                        <w:color w:val="000000"/>
                        <w:sz w:val="20"/>
                        <w:szCs w:val="20"/>
                        <w:lang w:val="fr-FR"/>
                      </w:rPr>
                      <w:t xml:space="preserve"> </w:t>
                    </w:r>
                  </w:p>
                  <w:p w14:paraId="712D7255" w14:textId="77777777" w:rsidR="00070161" w:rsidRPr="0044736F" w:rsidRDefault="00070161" w:rsidP="00070161"/>
                </w:txbxContent>
              </v:textbox>
            </v:shape>
          </w:pict>
        </mc:Fallback>
      </mc:AlternateContent>
    </w:r>
  </w:p>
  <w:p w14:paraId="3D72A0D3" w14:textId="77777777" w:rsidR="00070161" w:rsidRPr="0044736F" w:rsidRDefault="00070161" w:rsidP="00070161">
    <w:pPr>
      <w:pStyle w:val="Pieddepage"/>
    </w:pPr>
  </w:p>
  <w:p w14:paraId="1830D127" w14:textId="01CFA948" w:rsidR="0089747F" w:rsidRPr="0044736F" w:rsidRDefault="0089747F" w:rsidP="000701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2FD3" w14:textId="77777777" w:rsidR="00070161" w:rsidRPr="0044736F" w:rsidRDefault="00070161" w:rsidP="00070161">
    <w:pPr>
      <w:ind w:right="-1"/>
    </w:pPr>
    <w:r w:rsidRPr="0044736F">
      <w:rPr>
        <w:noProof/>
      </w:rPr>
      <mc:AlternateContent>
        <mc:Choice Requires="wps">
          <w:drawing>
            <wp:anchor distT="0" distB="0" distL="114300" distR="114300" simplePos="0" relativeHeight="251663371" behindDoc="0" locked="0" layoutInCell="1" allowOverlap="1" wp14:anchorId="05774568" wp14:editId="4BAE68F1">
              <wp:simplePos x="0" y="0"/>
              <wp:positionH relativeFrom="column">
                <wp:posOffset>-117374</wp:posOffset>
              </wp:positionH>
              <wp:positionV relativeFrom="paragraph">
                <wp:posOffset>322555</wp:posOffset>
              </wp:positionV>
              <wp:extent cx="6023610" cy="833933"/>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33933"/>
                      </a:xfrm>
                      <a:prstGeom prst="rect">
                        <a:avLst/>
                      </a:prstGeom>
                      <a:noFill/>
                      <a:ln>
                        <a:noFill/>
                      </a:ln>
                      <a:effectLst/>
                      <a:extLst>
                        <a:ext uri="{C572A759-6A51-4108-AA02-DFA0A04FC94B}"/>
                      </a:extLst>
                    </wps:spPr>
                    <wps:txbx>
                      <w:txbxContent>
                        <w:p w14:paraId="2A494DA0" w14:textId="77777777" w:rsidR="00070161" w:rsidRPr="0044736F" w:rsidRDefault="00070161" w:rsidP="00070161">
                          <w:pPr>
                            <w:spacing w:before="0" w:after="0" w:line="276" w:lineRule="auto"/>
                            <w:ind w:right="-27"/>
                            <w:rPr>
                              <w:sz w:val="16"/>
                              <w:szCs w:val="16"/>
                            </w:rPr>
                          </w:pPr>
                          <w:r w:rsidRPr="0044736F">
                            <w:rPr>
                              <w:b/>
                              <w:sz w:val="16"/>
                              <w:szCs w:val="16"/>
                            </w:rPr>
                            <w:t>Secrétariat international de l’ITIE</w:t>
                          </w:r>
                          <w:r w:rsidRPr="0044736F">
                            <w:rPr>
                              <w:sz w:val="16"/>
                              <w:szCs w:val="16"/>
                            </w:rPr>
                            <w:br/>
                            <w:t>Téléphone: +47 222 00 800</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E-mail: secretariat@eiti.org</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Twitter: @EITIorg</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 xml:space="preserve">www.eiti.org       </w:t>
                          </w:r>
                        </w:p>
                        <w:p w14:paraId="5933BCC8" w14:textId="77777777" w:rsidR="00070161" w:rsidRPr="0044736F" w:rsidRDefault="00070161" w:rsidP="00070161">
                          <w:pPr>
                            <w:spacing w:before="0" w:after="0" w:line="276" w:lineRule="auto"/>
                            <w:ind w:right="-27"/>
                            <w:rPr>
                              <w:sz w:val="16"/>
                              <w:szCs w:val="16"/>
                            </w:rPr>
                          </w:pPr>
                          <w:r w:rsidRPr="0044736F">
                            <w:rPr>
                              <w:sz w:val="16"/>
                              <w:szCs w:val="16"/>
                            </w:rPr>
                            <w:t>Adresse :</w:t>
                          </w:r>
                          <w:r w:rsidRPr="0044736F">
                            <w:rPr>
                              <w:b/>
                              <w:sz w:val="16"/>
                              <w:szCs w:val="16"/>
                            </w:rPr>
                            <w:t xml:space="preserve"> </w:t>
                          </w:r>
                          <w:r w:rsidRPr="0044736F">
                            <w:rPr>
                              <w:sz w:val="16"/>
                              <w:szCs w:val="16"/>
                            </w:rPr>
                            <w:t>Rådhusgata 26, 0151 Oslo, Norvège</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Boîte postale : Postboks 340 Sentrum, 0101 Oslo, Norvège</w:t>
                          </w:r>
                        </w:p>
                        <w:p w14:paraId="30DE18D7" w14:textId="77777777" w:rsidR="00070161" w:rsidRPr="0044736F" w:rsidRDefault="00070161" w:rsidP="00070161">
                          <w:pPr>
                            <w:spacing w:before="0"/>
                            <w:ind w:right="-2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5774568" id="_x0000_t202" coordsize="21600,21600" o:spt="202" path="m,l,21600r21600,l21600,xe">
              <v:stroke joinstyle="miter"/>
              <v:path gradientshapeok="t" o:connecttype="rect"/>
            </v:shapetype>
            <v:shape id="_x0000_s1030" type="#_x0000_t202" style="position:absolute;margin-left:-9.25pt;margin-top:25.4pt;width:474.3pt;height:65.65pt;z-index:251663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" filled="f" stroked="f">
              <v:textbox>
                <w:txbxContent>
                  <w:p w14:paraId="2A494DA0" w14:textId="77777777" w:rsidR="00070161" w:rsidRPr="0044736F" w:rsidRDefault="00070161" w:rsidP="00070161">
                    <w:pPr>
                      <w:spacing w:before="0" w:after="0" w:line="276" w:lineRule="auto"/>
                      <w:ind w:right="-27"/>
                      <w:rPr>
                        <w:sz w:val="16"/>
                        <w:szCs w:val="16"/>
                      </w:rPr>
                    </w:pPr>
                    <w:r w:rsidRPr="0044736F">
                      <w:rPr>
                        <w:b/>
                        <w:sz w:val="16"/>
                        <w:szCs w:val="16"/>
                      </w:rPr>
                      <w:t>Secrétariat international de l’ITIE</w:t>
                    </w:r>
                    <w:r w:rsidRPr="0044736F">
                      <w:rPr>
                        <w:sz w:val="16"/>
                        <w:szCs w:val="16"/>
                      </w:rPr>
                      <w:br/>
                      <w:t>Téléphone: +47 222 00 800</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E-mail: secretariat@eiti.org</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Twitter: @EITIorg</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 xml:space="preserve">www.eiti.org       </w:t>
                    </w:r>
                  </w:p>
                  <w:p w14:paraId="5933BCC8" w14:textId="77777777" w:rsidR="00070161" w:rsidRPr="0044736F" w:rsidRDefault="00070161" w:rsidP="00070161">
                    <w:pPr>
                      <w:spacing w:before="0" w:after="0" w:line="276" w:lineRule="auto"/>
                      <w:ind w:right="-27"/>
                      <w:rPr>
                        <w:sz w:val="16"/>
                        <w:szCs w:val="16"/>
                      </w:rPr>
                    </w:pPr>
                    <w:r w:rsidRPr="0044736F">
                      <w:rPr>
                        <w:sz w:val="16"/>
                        <w:szCs w:val="16"/>
                      </w:rPr>
                      <w:t>Adresse :</w:t>
                    </w:r>
                    <w:r w:rsidRPr="0044736F">
                      <w:rPr>
                        <w:b/>
                        <w:sz w:val="16"/>
                        <w:szCs w:val="16"/>
                      </w:rPr>
                      <w:t xml:space="preserve"> </w:t>
                    </w:r>
                    <w:r w:rsidRPr="0044736F">
                      <w:rPr>
                        <w:sz w:val="16"/>
                        <w:szCs w:val="16"/>
                      </w:rPr>
                      <w:t>Rådhusgata 26, 0151 Oslo, Norvège</w:t>
                    </w:r>
                    <w:r w:rsidRPr="0044736F">
                      <w:rPr>
                        <w:b/>
                        <w:sz w:val="16"/>
                        <w:szCs w:val="16"/>
                      </w:rPr>
                      <w:t xml:space="preserve">   </w:t>
                    </w:r>
                    <w:r w:rsidRPr="0044736F">
                      <w:rPr>
                        <w:rFonts w:ascii="Wingdings" w:hAnsi="Wingdings"/>
                        <w:color w:val="000000"/>
                        <w:sz w:val="16"/>
                        <w:szCs w:val="16"/>
                      </w:rPr>
                      <w:t></w:t>
                    </w:r>
                    <w:r w:rsidRPr="0044736F">
                      <w:rPr>
                        <w:b/>
                        <w:sz w:val="16"/>
                        <w:szCs w:val="16"/>
                      </w:rPr>
                      <w:t xml:space="preserve">   </w:t>
                    </w:r>
                    <w:r w:rsidRPr="0044736F">
                      <w:rPr>
                        <w:sz w:val="16"/>
                        <w:szCs w:val="16"/>
                      </w:rPr>
                      <w:t>Boîte postale : Postboks 340 Sentrum, 0101 Oslo, Norvège</w:t>
                    </w:r>
                  </w:p>
                  <w:p w14:paraId="30DE18D7" w14:textId="77777777" w:rsidR="00070161" w:rsidRPr="0044736F" w:rsidRDefault="00070161" w:rsidP="00070161">
                    <w:pPr>
                      <w:spacing w:before="0"/>
                      <w:ind w:right="-27"/>
                    </w:pPr>
                  </w:p>
                </w:txbxContent>
              </v:textbox>
            </v:shape>
          </w:pict>
        </mc:Fallback>
      </mc:AlternateContent>
    </w:r>
    <w:r w:rsidRPr="0044736F">
      <w:rPr>
        <w:noProof/>
      </w:rPr>
      <mc:AlternateContent>
        <mc:Choice Requires="wps">
          <w:drawing>
            <wp:anchor distT="0" distB="0" distL="114300" distR="114300" simplePos="0" relativeHeight="251664395" behindDoc="0" locked="0" layoutInCell="1" allowOverlap="1" wp14:anchorId="7CFCCE4C" wp14:editId="09833745">
              <wp:simplePos x="0" y="0"/>
              <wp:positionH relativeFrom="column">
                <wp:posOffset>-115900</wp:posOffset>
              </wp:positionH>
              <wp:positionV relativeFrom="paragraph">
                <wp:posOffset>21209</wp:posOffset>
              </wp:positionV>
              <wp:extent cx="5958840" cy="4311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536BB989" w14:textId="77777777" w:rsidR="00070161" w:rsidRPr="0044736F" w:rsidRDefault="00070161" w:rsidP="00070161">
                          <w:pPr>
                            <w:pBdr>
                              <w:top w:val="single" w:sz="4" w:space="1" w:color="2DAED5"/>
                            </w:pBdr>
                            <w:spacing w:after="0"/>
                            <w:jc w:val="right"/>
                            <w:rPr>
                              <w:rFonts w:ascii="Franklin Gothic Medium" w:hAnsi="Franklin Gothic Medium"/>
                              <w:b/>
                              <w:sz w:val="20"/>
                              <w:szCs w:val="20"/>
                            </w:rPr>
                          </w:pPr>
                          <w:r w:rsidRPr="0044736F">
                            <w:rPr>
                              <w:rStyle w:val="Titre3Car"/>
                              <w:rFonts w:ascii="Times New Roman" w:hAnsi="Times New Roman"/>
                              <w:color w:val="000000"/>
                              <w:lang w:val="fr-FR"/>
                            </w:rPr>
                            <w:tab/>
                            <w:t xml:space="preserve"> </w:t>
                          </w:r>
                          <w:r w:rsidRPr="0044736F">
                            <w:rPr>
                              <w:rStyle w:val="Titre3Car"/>
                              <w:rFonts w:ascii="Franklin Gothic Medium" w:hAnsi="Franklin Gothic Medium"/>
                              <w:color w:val="000000"/>
                              <w:sz w:val="20"/>
                              <w:szCs w:val="20"/>
                              <w:lang w:val="fr-FR"/>
                            </w:rPr>
                            <w:fldChar w:fldCharType="begin"/>
                          </w:r>
                          <w:r w:rsidRPr="0044736F">
                            <w:rPr>
                              <w:rStyle w:val="Titre3Car"/>
                              <w:rFonts w:ascii="Franklin Gothic Medium" w:hAnsi="Franklin Gothic Medium"/>
                              <w:color w:val="000000"/>
                              <w:sz w:val="20"/>
                              <w:szCs w:val="20"/>
                              <w:lang w:val="fr-FR"/>
                            </w:rPr>
                            <w:instrText xml:space="preserve"> PAGE </w:instrText>
                          </w:r>
                          <w:r w:rsidRPr="0044736F">
                            <w:rPr>
                              <w:rStyle w:val="Titre3Car"/>
                              <w:rFonts w:ascii="Franklin Gothic Medium" w:hAnsi="Franklin Gothic Medium"/>
                              <w:color w:val="000000"/>
                              <w:sz w:val="20"/>
                              <w:szCs w:val="20"/>
                              <w:lang w:val="fr-FR"/>
                            </w:rPr>
                            <w:fldChar w:fldCharType="separate"/>
                          </w:r>
                          <w:r w:rsidRPr="0044736F">
                            <w:rPr>
                              <w:rStyle w:val="Titre3Car"/>
                              <w:rFonts w:ascii="Franklin Gothic Medium" w:hAnsi="Franklin Gothic Medium"/>
                              <w:color w:val="000000"/>
                              <w:sz w:val="20"/>
                              <w:szCs w:val="20"/>
                              <w:lang w:val="fr-FR"/>
                            </w:rPr>
                            <w:t>1</w:t>
                          </w:r>
                          <w:r w:rsidRPr="0044736F">
                            <w:rPr>
                              <w:rStyle w:val="Titre3Car"/>
                              <w:rFonts w:ascii="Franklin Gothic Medium" w:hAnsi="Franklin Gothic Medium"/>
                              <w:color w:val="000000"/>
                              <w:sz w:val="20"/>
                              <w:szCs w:val="20"/>
                              <w:lang w:val="fr-FR"/>
                            </w:rPr>
                            <w:fldChar w:fldCharType="end"/>
                          </w:r>
                          <w:r w:rsidRPr="0044736F">
                            <w:rPr>
                              <w:rStyle w:val="Titre3Car"/>
                              <w:rFonts w:ascii="Franklin Gothic Medium" w:hAnsi="Franklin Gothic Medium"/>
                              <w:color w:val="000000"/>
                              <w:sz w:val="20"/>
                              <w:szCs w:val="20"/>
                              <w:lang w:val="fr-FR"/>
                            </w:rPr>
                            <w:t xml:space="preserve"> </w:t>
                          </w:r>
                        </w:p>
                        <w:p w14:paraId="66B996E8" w14:textId="77777777" w:rsidR="00070161" w:rsidRPr="0044736F" w:rsidRDefault="00070161" w:rsidP="000701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CCE4C" id="_x0000_s1031" type="#_x0000_t202" style="position:absolute;margin-left:-9.15pt;margin-top:1.65pt;width:469.2pt;height:33.95pt;z-index:251664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" filled="f" stroked="f">
              <v:textbox>
                <w:txbxContent>
                  <w:p w14:paraId="536BB989" w14:textId="77777777" w:rsidR="00070161" w:rsidRPr="0044736F" w:rsidRDefault="00070161" w:rsidP="00070161">
                    <w:pPr>
                      <w:pBdr>
                        <w:top w:val="single" w:sz="4" w:space="1" w:color="2DAED5"/>
                      </w:pBdr>
                      <w:spacing w:after="0"/>
                      <w:jc w:val="right"/>
                      <w:rPr>
                        <w:rFonts w:ascii="Franklin Gothic Medium" w:hAnsi="Franklin Gothic Medium"/>
                        <w:b/>
                        <w:sz w:val="20"/>
                        <w:szCs w:val="20"/>
                      </w:rPr>
                    </w:pPr>
                    <w:r w:rsidRPr="0044736F">
                      <w:rPr>
                        <w:rStyle w:val="Titre3Car"/>
                        <w:rFonts w:ascii="Times New Roman" w:hAnsi="Times New Roman"/>
                        <w:color w:val="000000"/>
                        <w:lang w:val="fr-FR"/>
                      </w:rPr>
                      <w:tab/>
                      <w:t xml:space="preserve"> </w:t>
                    </w:r>
                    <w:r w:rsidRPr="0044736F">
                      <w:rPr>
                        <w:rStyle w:val="Titre3Car"/>
                        <w:rFonts w:ascii="Franklin Gothic Medium" w:hAnsi="Franklin Gothic Medium"/>
                        <w:color w:val="000000"/>
                        <w:sz w:val="20"/>
                        <w:szCs w:val="20"/>
                        <w:lang w:val="fr-FR"/>
                      </w:rPr>
                      <w:fldChar w:fldCharType="begin"/>
                    </w:r>
                    <w:r w:rsidRPr="0044736F">
                      <w:rPr>
                        <w:rStyle w:val="Titre3Car"/>
                        <w:rFonts w:ascii="Franklin Gothic Medium" w:hAnsi="Franklin Gothic Medium"/>
                        <w:color w:val="000000"/>
                        <w:sz w:val="20"/>
                        <w:szCs w:val="20"/>
                        <w:lang w:val="fr-FR"/>
                      </w:rPr>
                      <w:instrText xml:space="preserve"> PAGE </w:instrText>
                    </w:r>
                    <w:r w:rsidRPr="0044736F">
                      <w:rPr>
                        <w:rStyle w:val="Titre3Car"/>
                        <w:rFonts w:ascii="Franklin Gothic Medium" w:hAnsi="Franklin Gothic Medium"/>
                        <w:color w:val="000000"/>
                        <w:sz w:val="20"/>
                        <w:szCs w:val="20"/>
                        <w:lang w:val="fr-FR"/>
                      </w:rPr>
                      <w:fldChar w:fldCharType="separate"/>
                    </w:r>
                    <w:r w:rsidRPr="0044736F">
                      <w:rPr>
                        <w:rStyle w:val="Titre3Car"/>
                        <w:rFonts w:ascii="Franklin Gothic Medium" w:hAnsi="Franklin Gothic Medium"/>
                        <w:color w:val="000000"/>
                        <w:sz w:val="20"/>
                        <w:szCs w:val="20"/>
                        <w:lang w:val="fr-FR"/>
                      </w:rPr>
                      <w:t>1</w:t>
                    </w:r>
                    <w:r w:rsidRPr="0044736F">
                      <w:rPr>
                        <w:rStyle w:val="Titre3Car"/>
                        <w:rFonts w:ascii="Franklin Gothic Medium" w:hAnsi="Franklin Gothic Medium"/>
                        <w:color w:val="000000"/>
                        <w:sz w:val="20"/>
                        <w:szCs w:val="20"/>
                        <w:lang w:val="fr-FR"/>
                      </w:rPr>
                      <w:fldChar w:fldCharType="end"/>
                    </w:r>
                    <w:r w:rsidRPr="0044736F">
                      <w:rPr>
                        <w:rStyle w:val="Titre3Car"/>
                        <w:rFonts w:ascii="Franklin Gothic Medium" w:hAnsi="Franklin Gothic Medium"/>
                        <w:color w:val="000000"/>
                        <w:sz w:val="20"/>
                        <w:szCs w:val="20"/>
                        <w:lang w:val="fr-FR"/>
                      </w:rPr>
                      <w:t xml:space="preserve"> </w:t>
                    </w:r>
                  </w:p>
                  <w:p w14:paraId="66B996E8" w14:textId="77777777" w:rsidR="00070161" w:rsidRPr="0044736F" w:rsidRDefault="00070161" w:rsidP="00070161"/>
                </w:txbxContent>
              </v:textbox>
            </v:shape>
          </w:pict>
        </mc:Fallback>
      </mc:AlternateContent>
    </w:r>
  </w:p>
  <w:p w14:paraId="253AA0EC" w14:textId="77777777" w:rsidR="00070161" w:rsidRPr="0044736F" w:rsidRDefault="00070161" w:rsidP="00070161">
    <w:pPr>
      <w:pStyle w:val="Pieddepage"/>
    </w:pPr>
  </w:p>
  <w:p w14:paraId="54E32184" w14:textId="71CBCEAF" w:rsidR="0089747F" w:rsidRPr="0044736F" w:rsidRDefault="0089747F" w:rsidP="000701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BD83" w14:textId="77777777" w:rsidR="00C13100" w:rsidRPr="0044736F" w:rsidRDefault="00C13100" w:rsidP="00347D13">
      <w:r w:rsidRPr="0044736F">
        <w:separator/>
      </w:r>
    </w:p>
  </w:footnote>
  <w:footnote w:type="continuationSeparator" w:id="0">
    <w:p w14:paraId="3439AD29" w14:textId="77777777" w:rsidR="00C13100" w:rsidRPr="0044736F" w:rsidRDefault="00C13100" w:rsidP="00347D13">
      <w:r w:rsidRPr="0044736F">
        <w:continuationSeparator/>
      </w:r>
    </w:p>
  </w:footnote>
  <w:footnote w:type="continuationNotice" w:id="1">
    <w:p w14:paraId="6A2CEB55" w14:textId="77777777" w:rsidR="00C13100" w:rsidRPr="0044736F" w:rsidRDefault="00C1310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A3E7" w14:textId="77777777" w:rsidR="00070161" w:rsidRPr="0044736F" w:rsidRDefault="000701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F7B7" w14:textId="1A04E2C2" w:rsidR="00B108FA" w:rsidRPr="0044736F" w:rsidRDefault="00F271DC" w:rsidP="00B108FA">
    <w:pPr>
      <w:pStyle w:val="HeaderDate"/>
      <w:rPr>
        <w:noProof w:val="0"/>
      </w:rPr>
    </w:pPr>
    <w:r w:rsidRPr="0044736F">
      <mc:AlternateContent>
        <mc:Choice Requires="wps">
          <w:drawing>
            <wp:anchor distT="0" distB="0" distL="114300" distR="114300" simplePos="0" relativeHeight="251658247" behindDoc="0" locked="0" layoutInCell="1" allowOverlap="1" wp14:anchorId="28EB86AA" wp14:editId="6E99FC20">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110A5B1D">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499C8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w:pict>
        </mc:Fallback>
      </mc:AlternateContent>
    </w:r>
    <w:r w:rsidR="00382E14" w:rsidRPr="0044736F">
      <mc:AlternateContent>
        <mc:Choice Requires="wps">
          <w:drawing>
            <wp:anchor distT="0" distB="0" distL="114300" distR="114300" simplePos="0" relativeHeight="251658241" behindDoc="0" locked="0" layoutInCell="1" allowOverlap="1" wp14:anchorId="246A45B2" wp14:editId="1C009110">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w:pict w14:anchorId="0ACC5350">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61D84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w:pict>
        </mc:Fallback>
      </mc:AlternateContent>
    </w:r>
    <w:r w:rsidR="00382E14" w:rsidRPr="0044736F">
      <mc:AlternateContent>
        <mc:Choice Requires="wpg">
          <w:drawing>
            <wp:anchor distT="0" distB="0" distL="114300" distR="114300" simplePos="0" relativeHeight="251658243" behindDoc="0" locked="0" layoutInCell="1" allowOverlap="1" wp14:anchorId="5CC9CCA8" wp14:editId="44BD2B90">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EC932B7">
            <v:group id="Group 54" style="position:absolute;margin-left:0;margin-top:.25pt;width:477.3pt;height:3.6pt;z-index:251658245" coordsize="9546,179" coordorigin="1134,1909" o:spid="_x0000_s1026" w14:anchorId="3EA83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sidR="0089747F" w:rsidRPr="0044736F">
      <w:rPr>
        <w:rFonts w:ascii="Myriad Pro" w:hAnsi="Myriad Pro"/>
        <w:noProof w:val="0"/>
        <w:lang w:eastAsia="ja-JP"/>
      </w:rPr>
      <w:tab/>
    </w:r>
    <w:r w:rsidR="006867A1" w:rsidRPr="0044736F">
      <w:rPr>
        <w:rFonts w:ascii="Myriad Pro" w:hAnsi="Myriad Pro"/>
        <w:noProof w:val="0"/>
        <w:lang w:eastAsia="ja-JP"/>
      </w:rPr>
      <w:br/>
    </w:r>
    <w:r w:rsidR="005967E3" w:rsidRPr="0044736F">
      <w:rPr>
        <w:noProof w:val="0"/>
      </w:rPr>
      <w:t xml:space="preserve">B2 </w:t>
    </w:r>
    <w:r w:rsidR="000723FD" w:rsidRPr="0044736F">
      <w:rPr>
        <w:noProof w:val="0"/>
      </w:rPr>
      <w:t>Modèle engagement des parties prenantes</w:t>
    </w:r>
    <w:r w:rsidR="006B23F5" w:rsidRPr="0044736F">
      <w:rPr>
        <w:noProof w:val="0"/>
      </w:rPr>
      <w:t xml:space="preserve"> - </w:t>
    </w:r>
    <w:r w:rsidR="000723FD" w:rsidRPr="0044736F">
      <w:rPr>
        <w:noProof w:val="0"/>
      </w:rPr>
      <w:t>entreprises</w:t>
    </w:r>
  </w:p>
  <w:p w14:paraId="6E547009" w14:textId="7B72184F" w:rsidR="0089747F" w:rsidRPr="0044736F" w:rsidRDefault="00B108FA" w:rsidP="00B108FA">
    <w:pPr>
      <w:pStyle w:val="HeaderDate"/>
      <w:rPr>
        <w:noProof w:val="0"/>
      </w:rPr>
    </w:pPr>
    <w:r w:rsidRPr="0044736F">
      <mc:AlternateContent>
        <mc:Choice Requires="wps">
          <w:drawing>
            <wp:anchor distT="0" distB="0" distL="114300" distR="114300" simplePos="0" relativeHeight="251658248" behindDoc="0" locked="0" layoutInCell="1" allowOverlap="1" wp14:anchorId="0AAC7C36" wp14:editId="1625CFC1">
              <wp:simplePos x="0" y="0"/>
              <wp:positionH relativeFrom="column">
                <wp:posOffset>5770606</wp:posOffset>
              </wp:positionH>
              <wp:positionV relativeFrom="paragraph">
                <wp:posOffset>149225</wp:posOffset>
              </wp:positionV>
              <wp:extent cx="522584" cy="246380"/>
              <wp:effectExtent l="0" t="0" r="0" b="0"/>
              <wp:wrapNone/>
              <wp:docPr id="5" name="Rectangle 5"/>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71438AE4">
            <v:rect id="Rectangle 5" style="position:absolute;margin-left:454.4pt;margin-top:11.75pt;width:41.15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47878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pict>
        </mc:Fallback>
      </mc:AlternateContent>
    </w:r>
    <w:r w:rsidRPr="0044736F">
      <w:rPr>
        <w:noProof w:val="0"/>
      </w:rPr>
      <w:tab/>
    </w:r>
    <w:r w:rsidRPr="0044736F">
      <w:rPr>
        <w:noProof w:val="0"/>
      </w:rPr>
      <w:tab/>
    </w:r>
    <w:r w:rsidR="000723FD" w:rsidRPr="0044736F">
      <w:rPr>
        <w:noProof w:val="0"/>
        <w:shd w:val="clear" w:color="auto" w:fill="BFBFBF" w:themeFill="background1" w:themeFillShade="BF"/>
      </w:rPr>
      <w:t>PAYS</w:t>
    </w:r>
    <w:r w:rsidR="006867A1" w:rsidRPr="0044736F">
      <w:rPr>
        <w:noProof w:val="0"/>
        <w:lang w:eastAsia="ja-JP"/>
      </w:rPr>
      <w:br/>
    </w:r>
    <w:r w:rsidR="00315525" w:rsidRPr="0044736F">
      <w:rPr>
        <w:rFonts w:ascii="Arial" w:hAnsi="Arial"/>
        <w:noProof w:val="0"/>
        <w:color w:val="FF0000"/>
        <w:sz w:val="21"/>
        <w:szCs w:val="21"/>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E51E" w14:textId="28E2F4E7" w:rsidR="00F13A1F" w:rsidRPr="0044736F" w:rsidRDefault="001117B6" w:rsidP="00F13A1F">
    <w:pPr>
      <w:pStyle w:val="Style1"/>
      <w:rPr>
        <w:noProof w:val="0"/>
      </w:rPr>
    </w:pPr>
    <w:r w:rsidRPr="0044736F">
      <w:rPr>
        <w:noProof w:val="0"/>
        <w:highlight w:val="lightGray"/>
      </w:rPr>
      <w:t>A remplir par le Secrétariat international de l’ITIE</w:t>
    </w:r>
    <w:r w:rsidR="00F13A1F" w:rsidRPr="0044736F">
      <w:rPr>
        <w:noProof w:val="0"/>
      </w:rPr>
      <w:t xml:space="preserve"> </w:t>
    </w:r>
    <w:r w:rsidR="00F13A1F" w:rsidRPr="0044736F">
      <w:drawing>
        <wp:anchor distT="0" distB="0" distL="114300" distR="114300" simplePos="0" relativeHeight="251658250" behindDoc="0" locked="0" layoutInCell="1" allowOverlap="1" wp14:anchorId="482A3B6E" wp14:editId="1736CE8B">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12" name="Picture 12"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75849" w14:textId="230E336D" w:rsidR="00F13A1F" w:rsidRPr="0044736F" w:rsidRDefault="001117B6" w:rsidP="00F13A1F">
    <w:pPr>
      <w:pStyle w:val="HeaderDate"/>
      <w:rPr>
        <w:noProof w:val="0"/>
      </w:rPr>
    </w:pPr>
    <w:r w:rsidRPr="0044736F">
      <w:rPr>
        <w:noProof w:val="0"/>
        <w:highlight w:val="lightGray"/>
      </w:rPr>
      <w:t>Pays et période examinés</w:t>
    </w:r>
    <w:r w:rsidR="00F13A1F" w:rsidRPr="0044736F">
      <w:rPr>
        <w:noProof w:val="0"/>
        <w:highlight w:val="lightGray"/>
      </w:rPr>
      <w:br/>
    </w:r>
    <w:r w:rsidRPr="0044736F">
      <w:rPr>
        <w:noProof w:val="0"/>
      </w:rPr>
      <w:t xml:space="preserve">Formulaire </w:t>
    </w:r>
    <w:r w:rsidR="00F13A1F" w:rsidRPr="0044736F">
      <w:rPr>
        <w:noProof w:val="0"/>
      </w:rPr>
      <w:t>B</w:t>
    </w:r>
    <w:r w:rsidR="00895C2E" w:rsidRPr="0044736F">
      <w:rPr>
        <w:noProof w:val="0"/>
      </w:rPr>
      <w:t>2</w:t>
    </w:r>
    <w:r w:rsidR="00F13A1F" w:rsidRPr="0044736F">
      <w:rPr>
        <w:noProof w:val="0"/>
      </w:rPr>
      <w:t xml:space="preserve"> –</w:t>
    </w:r>
    <w:r w:rsidRPr="0044736F">
      <w:rPr>
        <w:noProof w:val="0"/>
      </w:rPr>
      <w:t>E</w:t>
    </w:r>
    <w:r w:rsidR="00F13A1F" w:rsidRPr="0044736F">
      <w:rPr>
        <w:noProof w:val="0"/>
      </w:rPr>
      <w:t>ngagement</w:t>
    </w:r>
    <w:r w:rsidRPr="0044736F">
      <w:rPr>
        <w:noProof w:val="0"/>
      </w:rPr>
      <w:t xml:space="preserve"> des entreprises</w:t>
    </w:r>
  </w:p>
  <w:p w14:paraId="6ADB13FC" w14:textId="34438A72" w:rsidR="006867A1" w:rsidRPr="0044736F" w:rsidRDefault="00BE5A39" w:rsidP="00F13A1F">
    <w:pPr>
      <w:tabs>
        <w:tab w:val="right" w:pos="9498"/>
      </w:tabs>
      <w:rPr>
        <w:rFonts w:ascii="Franklin Gothic Medium" w:hAnsi="Franklin Gothic Medium"/>
      </w:rPr>
    </w:pPr>
    <w:r w:rsidRPr="0044736F">
      <w:rPr>
        <w:noProof/>
      </w:rPr>
      <mc:AlternateContent>
        <mc:Choice Requires="wps">
          <w:drawing>
            <wp:anchor distT="0" distB="0" distL="114300" distR="114300" simplePos="0" relativeHeight="251658251" behindDoc="0" locked="0" layoutInCell="1" allowOverlap="1" wp14:anchorId="27D2854F" wp14:editId="17AA022C">
              <wp:simplePos x="0" y="0"/>
              <wp:positionH relativeFrom="rightMargin">
                <wp:align>left</wp:align>
              </wp:positionH>
              <wp:positionV relativeFrom="paragraph">
                <wp:posOffset>0</wp:posOffset>
              </wp:positionV>
              <wp:extent cx="521970" cy="246380"/>
              <wp:effectExtent l="0" t="0" r="0" b="1270"/>
              <wp:wrapNone/>
              <wp:docPr id="11" name="Rectangle 1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78605B6">
            <v:rect id="Rectangle 11" style="position:absolute;margin-left:0;margin-top:0;width:41.1pt;height:19.4pt;z-index:251663370;visibility:visible;mso-wrap-style:square;mso-wrap-distance-left:9pt;mso-wrap-distance-top:0;mso-wrap-distance-right:9pt;mso-wrap-distance-bottom:0;mso-position-horizontal:left;mso-position-horizontal-relative:right-margin-area;mso-position-vertical:absolute;mso-position-vertical-relative:text;v-text-anchor:middle" o:spid="_x0000_s1026" fillcolor="white [3212]" stroked="f" strokeweight="1pt" w14:anchorId="230A2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">
              <w10:wrap anchorx="margin"/>
            </v:rect>
          </w:pict>
        </mc:Fallback>
      </mc:AlternateContent>
    </w:r>
    <w:r w:rsidR="00F13A1F" w:rsidRPr="0044736F">
      <w:rPr>
        <w:noProof/>
      </w:rPr>
      <mc:AlternateContent>
        <mc:Choice Requires="wps">
          <w:drawing>
            <wp:anchor distT="0" distB="0" distL="114300" distR="114300" simplePos="0" relativeHeight="251658249" behindDoc="0" locked="0" layoutInCell="1" allowOverlap="1" wp14:anchorId="2C9E6D55" wp14:editId="54D5309E">
              <wp:simplePos x="0" y="0"/>
              <wp:positionH relativeFrom="column">
                <wp:posOffset>5770606</wp:posOffset>
              </wp:positionH>
              <wp:positionV relativeFrom="paragraph">
                <wp:posOffset>149225</wp:posOffset>
              </wp:positionV>
              <wp:extent cx="522584" cy="246380"/>
              <wp:effectExtent l="0" t="0" r="0" b="0"/>
              <wp:wrapNone/>
              <wp:docPr id="38" name="Rectangle 38"/>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FA95801">
            <v:rect id="Rectangle 38" style="position:absolute;margin-left:454.4pt;margin-top:11.75pt;width:41.15pt;height:19.4pt;z-index:2516602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4D414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pict>
        </mc:Fallback>
      </mc:AlternateContent>
    </w:r>
    <w:r w:rsidR="00382E14" w:rsidRPr="0044736F">
      <w:rPr>
        <w:noProof/>
      </w:rPr>
      <mc:AlternateContent>
        <mc:Choice Requires="wpg">
          <w:drawing>
            <wp:anchor distT="0" distB="0" distL="114300" distR="114300" simplePos="0" relativeHeight="251658240" behindDoc="0" locked="0" layoutInCell="1" allowOverlap="1" wp14:anchorId="189A6AB6" wp14:editId="76FC9A03">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9B69F41">
            <v:group id="Group 29" style="position:absolute;margin-left:-.05pt;margin-top:7.1pt;width:477.3pt;height:3.6pt;z-index:251658240" coordsize="9546,179" coordorigin="1134,1909" o:spid="_x0000_s1026" w14:anchorId="21C0F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59A"/>
    <w:multiLevelType w:val="hybridMultilevel"/>
    <w:tmpl w:val="51B894F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8149E"/>
    <w:multiLevelType w:val="hybridMultilevel"/>
    <w:tmpl w:val="BFAEE61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2F45ACA"/>
    <w:multiLevelType w:val="multilevel"/>
    <w:tmpl w:val="615C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51E45"/>
    <w:multiLevelType w:val="hybridMultilevel"/>
    <w:tmpl w:val="97C04EC8"/>
    <w:lvl w:ilvl="0" w:tplc="B6AC8742">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9E3100"/>
    <w:multiLevelType w:val="hybridMultilevel"/>
    <w:tmpl w:val="F940A82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1C687F08"/>
    <w:multiLevelType w:val="hybridMultilevel"/>
    <w:tmpl w:val="4D4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B2AE8"/>
    <w:multiLevelType w:val="hybridMultilevel"/>
    <w:tmpl w:val="2A04456C"/>
    <w:lvl w:ilvl="0" w:tplc="2D9AD6D4">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C0A3F46"/>
    <w:multiLevelType w:val="hybridMultilevel"/>
    <w:tmpl w:val="47E6C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04F74"/>
    <w:multiLevelType w:val="hybridMultilevel"/>
    <w:tmpl w:val="FB20A120"/>
    <w:lvl w:ilvl="0" w:tplc="31E473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15B50"/>
    <w:multiLevelType w:val="multilevel"/>
    <w:tmpl w:val="CAF6E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E4121"/>
    <w:multiLevelType w:val="multilevel"/>
    <w:tmpl w:val="BBBA7B58"/>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26B6753"/>
    <w:multiLevelType w:val="hybridMultilevel"/>
    <w:tmpl w:val="36CA696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64B14"/>
    <w:multiLevelType w:val="hybridMultilevel"/>
    <w:tmpl w:val="2BF8309C"/>
    <w:lvl w:ilvl="0" w:tplc="DC1477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557B7"/>
    <w:multiLevelType w:val="hybridMultilevel"/>
    <w:tmpl w:val="15A496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E14B2B"/>
    <w:multiLevelType w:val="multilevel"/>
    <w:tmpl w:val="DCCE8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B02B28"/>
    <w:multiLevelType w:val="hybridMultilevel"/>
    <w:tmpl w:val="BCB6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C332D"/>
    <w:multiLevelType w:val="hybridMultilevel"/>
    <w:tmpl w:val="A48282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4139A8"/>
    <w:multiLevelType w:val="hybridMultilevel"/>
    <w:tmpl w:val="88C2F1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6B356C"/>
    <w:multiLevelType w:val="hybridMultilevel"/>
    <w:tmpl w:val="929E3D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527D45CE"/>
    <w:multiLevelType w:val="hybridMultilevel"/>
    <w:tmpl w:val="FB20A1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BC43824"/>
    <w:multiLevelType w:val="multilevel"/>
    <w:tmpl w:val="E46EF4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604508A0"/>
    <w:multiLevelType w:val="hybridMultilevel"/>
    <w:tmpl w:val="6FFED23E"/>
    <w:lvl w:ilvl="0" w:tplc="149C0C7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A22C16"/>
    <w:multiLevelType w:val="hybridMultilevel"/>
    <w:tmpl w:val="32762D38"/>
    <w:lvl w:ilvl="0" w:tplc="457ACFC0">
      <w:start w:val="1"/>
      <w:numFmt w:val="upperRoman"/>
      <w:pStyle w:val="Titre2"/>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E7C4FE7"/>
    <w:multiLevelType w:val="hybridMultilevel"/>
    <w:tmpl w:val="2AF8F9E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5D675B"/>
    <w:multiLevelType w:val="hybridMultilevel"/>
    <w:tmpl w:val="6298E78E"/>
    <w:lvl w:ilvl="0" w:tplc="FB5C90B8">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A04410A"/>
    <w:multiLevelType w:val="hybridMultilevel"/>
    <w:tmpl w:val="93FEE520"/>
    <w:lvl w:ilvl="0" w:tplc="0809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7A2C4FE7"/>
    <w:multiLevelType w:val="multilevel"/>
    <w:tmpl w:val="38544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E15FBD"/>
    <w:multiLevelType w:val="multilevel"/>
    <w:tmpl w:val="31F2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BA6BC1"/>
    <w:multiLevelType w:val="hybridMultilevel"/>
    <w:tmpl w:val="50AA1570"/>
    <w:lvl w:ilvl="0" w:tplc="DBE68158">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EDF17C7"/>
    <w:multiLevelType w:val="hybridMultilevel"/>
    <w:tmpl w:val="7B8C4B0A"/>
    <w:lvl w:ilvl="0" w:tplc="F7007128">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54514925">
    <w:abstractNumId w:val="17"/>
  </w:num>
  <w:num w:numId="2" w16cid:durableId="1048260143">
    <w:abstractNumId w:val="21"/>
  </w:num>
  <w:num w:numId="3" w16cid:durableId="1051807398">
    <w:abstractNumId w:val="10"/>
  </w:num>
  <w:num w:numId="4" w16cid:durableId="1039092651">
    <w:abstractNumId w:val="9"/>
  </w:num>
  <w:num w:numId="5" w16cid:durableId="1076971884">
    <w:abstractNumId w:val="27"/>
  </w:num>
  <w:num w:numId="6" w16cid:durableId="1223515963">
    <w:abstractNumId w:val="14"/>
  </w:num>
  <w:num w:numId="7" w16cid:durableId="313263959">
    <w:abstractNumId w:val="6"/>
  </w:num>
  <w:num w:numId="8" w16cid:durableId="1343895347">
    <w:abstractNumId w:val="3"/>
  </w:num>
  <w:num w:numId="9" w16cid:durableId="1692798923">
    <w:abstractNumId w:val="18"/>
  </w:num>
  <w:num w:numId="10" w16cid:durableId="1025054880">
    <w:abstractNumId w:val="25"/>
  </w:num>
  <w:num w:numId="11" w16cid:durableId="652225179">
    <w:abstractNumId w:val="20"/>
  </w:num>
  <w:num w:numId="12" w16cid:durableId="1734158549">
    <w:abstractNumId w:val="12"/>
  </w:num>
  <w:num w:numId="13" w16cid:durableId="39745659">
    <w:abstractNumId w:val="5"/>
  </w:num>
  <w:num w:numId="14" w16cid:durableId="1285620398">
    <w:abstractNumId w:val="7"/>
  </w:num>
  <w:num w:numId="15" w16cid:durableId="838009078">
    <w:abstractNumId w:val="30"/>
  </w:num>
  <w:num w:numId="16" w16cid:durableId="532109024">
    <w:abstractNumId w:val="28"/>
  </w:num>
  <w:num w:numId="17" w16cid:durableId="1842774010">
    <w:abstractNumId w:val="2"/>
  </w:num>
  <w:num w:numId="18" w16cid:durableId="1527907071">
    <w:abstractNumId w:val="8"/>
  </w:num>
  <w:num w:numId="19" w16cid:durableId="800612299">
    <w:abstractNumId w:val="11"/>
  </w:num>
  <w:num w:numId="20" w16cid:durableId="1302464164">
    <w:abstractNumId w:val="24"/>
  </w:num>
  <w:num w:numId="21" w16cid:durableId="1393383649">
    <w:abstractNumId w:val="0"/>
  </w:num>
  <w:num w:numId="22" w16cid:durableId="1344896658">
    <w:abstractNumId w:val="13"/>
  </w:num>
  <w:num w:numId="23" w16cid:durableId="1002244105">
    <w:abstractNumId w:val="22"/>
  </w:num>
  <w:num w:numId="24" w16cid:durableId="252276537">
    <w:abstractNumId w:val="16"/>
  </w:num>
  <w:num w:numId="25" w16cid:durableId="677193430">
    <w:abstractNumId w:val="19"/>
  </w:num>
  <w:num w:numId="26" w16cid:durableId="1181119273">
    <w:abstractNumId w:val="26"/>
    <w:lvlOverride w:ilvl="0">
      <w:startOverride w:val="1"/>
    </w:lvlOverride>
    <w:lvlOverride w:ilvl="1"/>
    <w:lvlOverride w:ilvl="2"/>
    <w:lvlOverride w:ilvl="3"/>
    <w:lvlOverride w:ilvl="4"/>
    <w:lvlOverride w:ilvl="5"/>
    <w:lvlOverride w:ilvl="6"/>
    <w:lvlOverride w:ilvl="7"/>
    <w:lvlOverride w:ilvl="8"/>
  </w:num>
  <w:num w:numId="27" w16cid:durableId="1827934425">
    <w:abstractNumId w:val="23"/>
  </w:num>
  <w:num w:numId="28" w16cid:durableId="14266078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12916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2148526">
    <w:abstractNumId w:val="4"/>
  </w:num>
  <w:num w:numId="31" w16cid:durableId="1266307747">
    <w:abstractNumId w:val="1"/>
  </w:num>
  <w:num w:numId="32" w16cid:durableId="393817069">
    <w:abstractNumId w:val="23"/>
    <w:lvlOverride w:ilvl="0">
      <w:startOverride w:val="2"/>
    </w:lvlOverride>
  </w:num>
  <w:num w:numId="33" w16cid:durableId="785347284">
    <w:abstractNumId w:val="26"/>
  </w:num>
  <w:num w:numId="34" w16cid:durableId="20616614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TI1NjcxMzE3sbRU0lEKTi0uzszPAykwqgUAGzzsASwAAAA="/>
  </w:docVars>
  <w:rsids>
    <w:rsidRoot w:val="00B108FA"/>
    <w:rsid w:val="00002331"/>
    <w:rsid w:val="00004E42"/>
    <w:rsid w:val="00013C43"/>
    <w:rsid w:val="00016781"/>
    <w:rsid w:val="000168F0"/>
    <w:rsid w:val="00016B2A"/>
    <w:rsid w:val="0001711A"/>
    <w:rsid w:val="00017A8C"/>
    <w:rsid w:val="00020E33"/>
    <w:rsid w:val="00021163"/>
    <w:rsid w:val="000318C8"/>
    <w:rsid w:val="00033A8D"/>
    <w:rsid w:val="00036065"/>
    <w:rsid w:val="000375E1"/>
    <w:rsid w:val="00041830"/>
    <w:rsid w:val="00042DCB"/>
    <w:rsid w:val="00042E3B"/>
    <w:rsid w:val="00043A4E"/>
    <w:rsid w:val="000511A3"/>
    <w:rsid w:val="00052374"/>
    <w:rsid w:val="00052BF7"/>
    <w:rsid w:val="00066523"/>
    <w:rsid w:val="00070161"/>
    <w:rsid w:val="000723FD"/>
    <w:rsid w:val="000774E4"/>
    <w:rsid w:val="00081F17"/>
    <w:rsid w:val="00082E9C"/>
    <w:rsid w:val="00083523"/>
    <w:rsid w:val="00084856"/>
    <w:rsid w:val="000878B8"/>
    <w:rsid w:val="00093EC2"/>
    <w:rsid w:val="00094907"/>
    <w:rsid w:val="00095393"/>
    <w:rsid w:val="000A2B6A"/>
    <w:rsid w:val="000A7397"/>
    <w:rsid w:val="000B06D5"/>
    <w:rsid w:val="000B08B1"/>
    <w:rsid w:val="000B7824"/>
    <w:rsid w:val="000C46B4"/>
    <w:rsid w:val="000D1CCB"/>
    <w:rsid w:val="000D4ACE"/>
    <w:rsid w:val="000D6554"/>
    <w:rsid w:val="000E179F"/>
    <w:rsid w:val="000E1823"/>
    <w:rsid w:val="000E3492"/>
    <w:rsid w:val="000E4F6D"/>
    <w:rsid w:val="000F3FB3"/>
    <w:rsid w:val="000F548A"/>
    <w:rsid w:val="000F6FDB"/>
    <w:rsid w:val="00101862"/>
    <w:rsid w:val="00103C36"/>
    <w:rsid w:val="00107244"/>
    <w:rsid w:val="001117B6"/>
    <w:rsid w:val="001118A5"/>
    <w:rsid w:val="001139BF"/>
    <w:rsid w:val="00114D7A"/>
    <w:rsid w:val="00115E78"/>
    <w:rsid w:val="00120786"/>
    <w:rsid w:val="00121D05"/>
    <w:rsid w:val="001250A5"/>
    <w:rsid w:val="00130871"/>
    <w:rsid w:val="001367B0"/>
    <w:rsid w:val="0013728E"/>
    <w:rsid w:val="00140927"/>
    <w:rsid w:val="00140E61"/>
    <w:rsid w:val="00142F50"/>
    <w:rsid w:val="001457C4"/>
    <w:rsid w:val="001532DA"/>
    <w:rsid w:val="00155036"/>
    <w:rsid w:val="0015744B"/>
    <w:rsid w:val="0016015E"/>
    <w:rsid w:val="0016220F"/>
    <w:rsid w:val="00162E16"/>
    <w:rsid w:val="0016736F"/>
    <w:rsid w:val="001736BB"/>
    <w:rsid w:val="00173B8F"/>
    <w:rsid w:val="0017537E"/>
    <w:rsid w:val="0017539A"/>
    <w:rsid w:val="00181511"/>
    <w:rsid w:val="00181922"/>
    <w:rsid w:val="0018548B"/>
    <w:rsid w:val="00194694"/>
    <w:rsid w:val="001A2CF2"/>
    <w:rsid w:val="001B08E0"/>
    <w:rsid w:val="001B261B"/>
    <w:rsid w:val="001B41AA"/>
    <w:rsid w:val="001C031B"/>
    <w:rsid w:val="001C104C"/>
    <w:rsid w:val="001C4136"/>
    <w:rsid w:val="001C5891"/>
    <w:rsid w:val="001D605F"/>
    <w:rsid w:val="001E0337"/>
    <w:rsid w:val="001E29A8"/>
    <w:rsid w:val="001E58AF"/>
    <w:rsid w:val="001E7C29"/>
    <w:rsid w:val="001F00B7"/>
    <w:rsid w:val="001F123E"/>
    <w:rsid w:val="001F3081"/>
    <w:rsid w:val="002010C0"/>
    <w:rsid w:val="0020556F"/>
    <w:rsid w:val="00205F0D"/>
    <w:rsid w:val="002072AF"/>
    <w:rsid w:val="0020746F"/>
    <w:rsid w:val="002100B1"/>
    <w:rsid w:val="0022732E"/>
    <w:rsid w:val="002324D3"/>
    <w:rsid w:val="00232E93"/>
    <w:rsid w:val="0023713B"/>
    <w:rsid w:val="00237336"/>
    <w:rsid w:val="00237623"/>
    <w:rsid w:val="002400B2"/>
    <w:rsid w:val="00245F7A"/>
    <w:rsid w:val="00246008"/>
    <w:rsid w:val="0024656C"/>
    <w:rsid w:val="00254B67"/>
    <w:rsid w:val="002661F6"/>
    <w:rsid w:val="00270C5C"/>
    <w:rsid w:val="002750C9"/>
    <w:rsid w:val="0028325F"/>
    <w:rsid w:val="00284397"/>
    <w:rsid w:val="00285682"/>
    <w:rsid w:val="00287264"/>
    <w:rsid w:val="00290406"/>
    <w:rsid w:val="002912FC"/>
    <w:rsid w:val="0029553D"/>
    <w:rsid w:val="00297BEF"/>
    <w:rsid w:val="002A0ED1"/>
    <w:rsid w:val="002B1054"/>
    <w:rsid w:val="002B36FB"/>
    <w:rsid w:val="002B3B9D"/>
    <w:rsid w:val="002B611D"/>
    <w:rsid w:val="002C260A"/>
    <w:rsid w:val="002C3B14"/>
    <w:rsid w:val="002D1FF1"/>
    <w:rsid w:val="002D4B56"/>
    <w:rsid w:val="002E47AF"/>
    <w:rsid w:val="002E4854"/>
    <w:rsid w:val="002E5831"/>
    <w:rsid w:val="002E7107"/>
    <w:rsid w:val="002F03DE"/>
    <w:rsid w:val="0030080B"/>
    <w:rsid w:val="00303193"/>
    <w:rsid w:val="00304CB4"/>
    <w:rsid w:val="00315525"/>
    <w:rsid w:val="00320CA6"/>
    <w:rsid w:val="00321569"/>
    <w:rsid w:val="00324012"/>
    <w:rsid w:val="00325B6B"/>
    <w:rsid w:val="00335C3F"/>
    <w:rsid w:val="00335E68"/>
    <w:rsid w:val="003365CC"/>
    <w:rsid w:val="00345D77"/>
    <w:rsid w:val="00346D11"/>
    <w:rsid w:val="0034708F"/>
    <w:rsid w:val="00347D13"/>
    <w:rsid w:val="003502B1"/>
    <w:rsid w:val="003509CE"/>
    <w:rsid w:val="00353137"/>
    <w:rsid w:val="0035403E"/>
    <w:rsid w:val="00355F82"/>
    <w:rsid w:val="00356E2E"/>
    <w:rsid w:val="003577DA"/>
    <w:rsid w:val="00361C7C"/>
    <w:rsid w:val="003625AD"/>
    <w:rsid w:val="0037094F"/>
    <w:rsid w:val="00373063"/>
    <w:rsid w:val="003809C3"/>
    <w:rsid w:val="0038174F"/>
    <w:rsid w:val="00382E14"/>
    <w:rsid w:val="00385897"/>
    <w:rsid w:val="00391BD8"/>
    <w:rsid w:val="003A1A8F"/>
    <w:rsid w:val="003A23ED"/>
    <w:rsid w:val="003A35BB"/>
    <w:rsid w:val="003A4EC6"/>
    <w:rsid w:val="003A5274"/>
    <w:rsid w:val="003A72F1"/>
    <w:rsid w:val="003B737F"/>
    <w:rsid w:val="003C1FB1"/>
    <w:rsid w:val="003C37CC"/>
    <w:rsid w:val="003C67A3"/>
    <w:rsid w:val="003C6A43"/>
    <w:rsid w:val="003D0923"/>
    <w:rsid w:val="003D1780"/>
    <w:rsid w:val="003D43A5"/>
    <w:rsid w:val="003D5492"/>
    <w:rsid w:val="003D569F"/>
    <w:rsid w:val="003D579C"/>
    <w:rsid w:val="003D603B"/>
    <w:rsid w:val="003D7990"/>
    <w:rsid w:val="003F15E0"/>
    <w:rsid w:val="003F26A5"/>
    <w:rsid w:val="00401F3A"/>
    <w:rsid w:val="0041294E"/>
    <w:rsid w:val="00414702"/>
    <w:rsid w:val="00427288"/>
    <w:rsid w:val="004278A2"/>
    <w:rsid w:val="004278F8"/>
    <w:rsid w:val="0043145C"/>
    <w:rsid w:val="004358B1"/>
    <w:rsid w:val="00435F97"/>
    <w:rsid w:val="00441D77"/>
    <w:rsid w:val="0044736F"/>
    <w:rsid w:val="00456BD3"/>
    <w:rsid w:val="00456F1A"/>
    <w:rsid w:val="004613F1"/>
    <w:rsid w:val="00463936"/>
    <w:rsid w:val="004671E9"/>
    <w:rsid w:val="004721CE"/>
    <w:rsid w:val="0047439D"/>
    <w:rsid w:val="004747AC"/>
    <w:rsid w:val="00474CA6"/>
    <w:rsid w:val="0047592B"/>
    <w:rsid w:val="0048579B"/>
    <w:rsid w:val="00490D7C"/>
    <w:rsid w:val="004929E7"/>
    <w:rsid w:val="00494E22"/>
    <w:rsid w:val="004A1100"/>
    <w:rsid w:val="004A2B0B"/>
    <w:rsid w:val="004A3EB4"/>
    <w:rsid w:val="004B1651"/>
    <w:rsid w:val="004B1FD1"/>
    <w:rsid w:val="004B6953"/>
    <w:rsid w:val="004C0473"/>
    <w:rsid w:val="004D245E"/>
    <w:rsid w:val="004D3A4F"/>
    <w:rsid w:val="004D553D"/>
    <w:rsid w:val="004E0756"/>
    <w:rsid w:val="004E431D"/>
    <w:rsid w:val="004E65A6"/>
    <w:rsid w:val="004E7DCB"/>
    <w:rsid w:val="004F4715"/>
    <w:rsid w:val="00502F09"/>
    <w:rsid w:val="00507A0E"/>
    <w:rsid w:val="00507DB9"/>
    <w:rsid w:val="00512F70"/>
    <w:rsid w:val="00512FA4"/>
    <w:rsid w:val="00513E29"/>
    <w:rsid w:val="00520828"/>
    <w:rsid w:val="00531964"/>
    <w:rsid w:val="00537254"/>
    <w:rsid w:val="00540CD8"/>
    <w:rsid w:val="00540EED"/>
    <w:rsid w:val="00544367"/>
    <w:rsid w:val="00555316"/>
    <w:rsid w:val="005556AA"/>
    <w:rsid w:val="00560CB3"/>
    <w:rsid w:val="00564C66"/>
    <w:rsid w:val="00566D71"/>
    <w:rsid w:val="00567CE8"/>
    <w:rsid w:val="0057072D"/>
    <w:rsid w:val="00571421"/>
    <w:rsid w:val="00572C47"/>
    <w:rsid w:val="00573515"/>
    <w:rsid w:val="00574F6E"/>
    <w:rsid w:val="005762BF"/>
    <w:rsid w:val="00577DF5"/>
    <w:rsid w:val="005813CD"/>
    <w:rsid w:val="005860F9"/>
    <w:rsid w:val="0059299E"/>
    <w:rsid w:val="00593497"/>
    <w:rsid w:val="0059408E"/>
    <w:rsid w:val="005967E3"/>
    <w:rsid w:val="00597FCC"/>
    <w:rsid w:val="005A246B"/>
    <w:rsid w:val="005A3D7B"/>
    <w:rsid w:val="005A6CB4"/>
    <w:rsid w:val="005C7160"/>
    <w:rsid w:val="005E0CDB"/>
    <w:rsid w:val="005E0F02"/>
    <w:rsid w:val="005E18D2"/>
    <w:rsid w:val="005E5B54"/>
    <w:rsid w:val="005E6219"/>
    <w:rsid w:val="005E7AA9"/>
    <w:rsid w:val="005F33C9"/>
    <w:rsid w:val="005F3C08"/>
    <w:rsid w:val="005F5AEA"/>
    <w:rsid w:val="0060373D"/>
    <w:rsid w:val="006100DD"/>
    <w:rsid w:val="00611E5F"/>
    <w:rsid w:val="006123FF"/>
    <w:rsid w:val="006220EB"/>
    <w:rsid w:val="00622712"/>
    <w:rsid w:val="00627E14"/>
    <w:rsid w:val="00632C72"/>
    <w:rsid w:val="00644E0D"/>
    <w:rsid w:val="0064756B"/>
    <w:rsid w:val="006534DA"/>
    <w:rsid w:val="00654979"/>
    <w:rsid w:val="00655B09"/>
    <w:rsid w:val="006562B5"/>
    <w:rsid w:val="00657C11"/>
    <w:rsid w:val="006647AD"/>
    <w:rsid w:val="00664C86"/>
    <w:rsid w:val="00665C34"/>
    <w:rsid w:val="00672100"/>
    <w:rsid w:val="00673135"/>
    <w:rsid w:val="006806A9"/>
    <w:rsid w:val="00681DB4"/>
    <w:rsid w:val="006867A1"/>
    <w:rsid w:val="006902A9"/>
    <w:rsid w:val="00691ABB"/>
    <w:rsid w:val="006929C4"/>
    <w:rsid w:val="00693CD5"/>
    <w:rsid w:val="0069510B"/>
    <w:rsid w:val="006A358E"/>
    <w:rsid w:val="006A35D3"/>
    <w:rsid w:val="006A6011"/>
    <w:rsid w:val="006A7F38"/>
    <w:rsid w:val="006B00EC"/>
    <w:rsid w:val="006B1EFB"/>
    <w:rsid w:val="006B23F5"/>
    <w:rsid w:val="006C0726"/>
    <w:rsid w:val="006C3C7A"/>
    <w:rsid w:val="006C47B4"/>
    <w:rsid w:val="006D0C9A"/>
    <w:rsid w:val="006D2988"/>
    <w:rsid w:val="006D490D"/>
    <w:rsid w:val="006D5FD7"/>
    <w:rsid w:val="006E05DF"/>
    <w:rsid w:val="006E186E"/>
    <w:rsid w:val="006E7ECB"/>
    <w:rsid w:val="006F3FF0"/>
    <w:rsid w:val="006F7938"/>
    <w:rsid w:val="00704848"/>
    <w:rsid w:val="007058B2"/>
    <w:rsid w:val="007076D4"/>
    <w:rsid w:val="00711504"/>
    <w:rsid w:val="00712B5A"/>
    <w:rsid w:val="0071537D"/>
    <w:rsid w:val="00715D57"/>
    <w:rsid w:val="007205B0"/>
    <w:rsid w:val="00721C74"/>
    <w:rsid w:val="007358D9"/>
    <w:rsid w:val="007426B3"/>
    <w:rsid w:val="00747AB8"/>
    <w:rsid w:val="00756FF7"/>
    <w:rsid w:val="00766738"/>
    <w:rsid w:val="0077402E"/>
    <w:rsid w:val="00780D11"/>
    <w:rsid w:val="0078392F"/>
    <w:rsid w:val="0079474D"/>
    <w:rsid w:val="00795859"/>
    <w:rsid w:val="007A02F5"/>
    <w:rsid w:val="007A7150"/>
    <w:rsid w:val="007B1336"/>
    <w:rsid w:val="007B3EF3"/>
    <w:rsid w:val="007B4584"/>
    <w:rsid w:val="007C4D80"/>
    <w:rsid w:val="007C51A4"/>
    <w:rsid w:val="007C75F5"/>
    <w:rsid w:val="007D1528"/>
    <w:rsid w:val="007D16DC"/>
    <w:rsid w:val="007D29B2"/>
    <w:rsid w:val="007D7492"/>
    <w:rsid w:val="007E5D72"/>
    <w:rsid w:val="007E6FC6"/>
    <w:rsid w:val="007F4FB1"/>
    <w:rsid w:val="007F7B41"/>
    <w:rsid w:val="00802220"/>
    <w:rsid w:val="00805B66"/>
    <w:rsid w:val="008061AD"/>
    <w:rsid w:val="00813CB1"/>
    <w:rsid w:val="008163D8"/>
    <w:rsid w:val="00821B79"/>
    <w:rsid w:val="0082336D"/>
    <w:rsid w:val="0082510D"/>
    <w:rsid w:val="00833A21"/>
    <w:rsid w:val="00833DB5"/>
    <w:rsid w:val="0083788C"/>
    <w:rsid w:val="00845B5F"/>
    <w:rsid w:val="00845E92"/>
    <w:rsid w:val="00845EB3"/>
    <w:rsid w:val="008469FB"/>
    <w:rsid w:val="00846A63"/>
    <w:rsid w:val="00850B7B"/>
    <w:rsid w:val="00850BF2"/>
    <w:rsid w:val="00851C27"/>
    <w:rsid w:val="0086133C"/>
    <w:rsid w:val="0086141C"/>
    <w:rsid w:val="00861F31"/>
    <w:rsid w:val="0086579F"/>
    <w:rsid w:val="0086580C"/>
    <w:rsid w:val="008820B8"/>
    <w:rsid w:val="00886F00"/>
    <w:rsid w:val="00895C2E"/>
    <w:rsid w:val="00896CFE"/>
    <w:rsid w:val="0089747F"/>
    <w:rsid w:val="008A6674"/>
    <w:rsid w:val="008B6AEE"/>
    <w:rsid w:val="008C283C"/>
    <w:rsid w:val="008C2A18"/>
    <w:rsid w:val="008C32AA"/>
    <w:rsid w:val="008C4351"/>
    <w:rsid w:val="008C70E8"/>
    <w:rsid w:val="008D148C"/>
    <w:rsid w:val="008D1767"/>
    <w:rsid w:val="008D23E9"/>
    <w:rsid w:val="008D24A6"/>
    <w:rsid w:val="008D2AE3"/>
    <w:rsid w:val="008D5BD4"/>
    <w:rsid w:val="008D61C3"/>
    <w:rsid w:val="008E425B"/>
    <w:rsid w:val="008E5227"/>
    <w:rsid w:val="008F3257"/>
    <w:rsid w:val="008F4EC4"/>
    <w:rsid w:val="008F5E67"/>
    <w:rsid w:val="00900CB8"/>
    <w:rsid w:val="00900D4F"/>
    <w:rsid w:val="009069FE"/>
    <w:rsid w:val="00915086"/>
    <w:rsid w:val="0091732B"/>
    <w:rsid w:val="00921341"/>
    <w:rsid w:val="00921734"/>
    <w:rsid w:val="009248CB"/>
    <w:rsid w:val="00930C69"/>
    <w:rsid w:val="00931E1B"/>
    <w:rsid w:val="00932A96"/>
    <w:rsid w:val="00941C86"/>
    <w:rsid w:val="009536AF"/>
    <w:rsid w:val="009576D7"/>
    <w:rsid w:val="00957F3C"/>
    <w:rsid w:val="009603AB"/>
    <w:rsid w:val="00960911"/>
    <w:rsid w:val="00964BC4"/>
    <w:rsid w:val="00967AE5"/>
    <w:rsid w:val="00973C85"/>
    <w:rsid w:val="00973F1F"/>
    <w:rsid w:val="00974C7A"/>
    <w:rsid w:val="00975167"/>
    <w:rsid w:val="00982141"/>
    <w:rsid w:val="0098379A"/>
    <w:rsid w:val="00987571"/>
    <w:rsid w:val="009878E9"/>
    <w:rsid w:val="00990BD6"/>
    <w:rsid w:val="009A09C7"/>
    <w:rsid w:val="009A14D0"/>
    <w:rsid w:val="009A62E9"/>
    <w:rsid w:val="009A6341"/>
    <w:rsid w:val="009A6899"/>
    <w:rsid w:val="009B0FE9"/>
    <w:rsid w:val="009B2E49"/>
    <w:rsid w:val="009B3C45"/>
    <w:rsid w:val="009B445C"/>
    <w:rsid w:val="009B44D0"/>
    <w:rsid w:val="009B4B99"/>
    <w:rsid w:val="009B582E"/>
    <w:rsid w:val="009C00AD"/>
    <w:rsid w:val="009C34CD"/>
    <w:rsid w:val="009D2FAD"/>
    <w:rsid w:val="009D347B"/>
    <w:rsid w:val="009F1D0B"/>
    <w:rsid w:val="009F2A51"/>
    <w:rsid w:val="009F447A"/>
    <w:rsid w:val="009F710F"/>
    <w:rsid w:val="00A01D77"/>
    <w:rsid w:val="00A04F23"/>
    <w:rsid w:val="00A05FE6"/>
    <w:rsid w:val="00A07EEE"/>
    <w:rsid w:val="00A13A62"/>
    <w:rsid w:val="00A14E45"/>
    <w:rsid w:val="00A1506E"/>
    <w:rsid w:val="00A2062B"/>
    <w:rsid w:val="00A26B80"/>
    <w:rsid w:val="00A41672"/>
    <w:rsid w:val="00A60230"/>
    <w:rsid w:val="00A60BC8"/>
    <w:rsid w:val="00A64630"/>
    <w:rsid w:val="00A65D3E"/>
    <w:rsid w:val="00A72961"/>
    <w:rsid w:val="00A740A2"/>
    <w:rsid w:val="00A755D4"/>
    <w:rsid w:val="00A837DF"/>
    <w:rsid w:val="00A85CE2"/>
    <w:rsid w:val="00A968C0"/>
    <w:rsid w:val="00A9768F"/>
    <w:rsid w:val="00A97DE9"/>
    <w:rsid w:val="00AA4F10"/>
    <w:rsid w:val="00AA5DB6"/>
    <w:rsid w:val="00AA62B5"/>
    <w:rsid w:val="00AB0494"/>
    <w:rsid w:val="00AB163A"/>
    <w:rsid w:val="00AB3295"/>
    <w:rsid w:val="00AB721B"/>
    <w:rsid w:val="00AC384C"/>
    <w:rsid w:val="00AC559F"/>
    <w:rsid w:val="00AC75FF"/>
    <w:rsid w:val="00AC7BB5"/>
    <w:rsid w:val="00AD6C43"/>
    <w:rsid w:val="00AE74F7"/>
    <w:rsid w:val="00AF0826"/>
    <w:rsid w:val="00AF43AE"/>
    <w:rsid w:val="00AF5D35"/>
    <w:rsid w:val="00AF6166"/>
    <w:rsid w:val="00B02226"/>
    <w:rsid w:val="00B02EEC"/>
    <w:rsid w:val="00B048AC"/>
    <w:rsid w:val="00B05A76"/>
    <w:rsid w:val="00B069DA"/>
    <w:rsid w:val="00B06B79"/>
    <w:rsid w:val="00B07C45"/>
    <w:rsid w:val="00B108FA"/>
    <w:rsid w:val="00B1117E"/>
    <w:rsid w:val="00B129CE"/>
    <w:rsid w:val="00B13FD7"/>
    <w:rsid w:val="00B24722"/>
    <w:rsid w:val="00B25850"/>
    <w:rsid w:val="00B2773C"/>
    <w:rsid w:val="00B310F7"/>
    <w:rsid w:val="00B32530"/>
    <w:rsid w:val="00B43146"/>
    <w:rsid w:val="00B44CD0"/>
    <w:rsid w:val="00B517AB"/>
    <w:rsid w:val="00B519A2"/>
    <w:rsid w:val="00B53FD6"/>
    <w:rsid w:val="00B60789"/>
    <w:rsid w:val="00B60A7F"/>
    <w:rsid w:val="00B6122A"/>
    <w:rsid w:val="00B61C74"/>
    <w:rsid w:val="00B75B96"/>
    <w:rsid w:val="00B805C2"/>
    <w:rsid w:val="00B80F77"/>
    <w:rsid w:val="00B91F9E"/>
    <w:rsid w:val="00B928EC"/>
    <w:rsid w:val="00B975D8"/>
    <w:rsid w:val="00BA6F84"/>
    <w:rsid w:val="00BA7EFE"/>
    <w:rsid w:val="00BB0DAA"/>
    <w:rsid w:val="00BB1D1C"/>
    <w:rsid w:val="00BB343A"/>
    <w:rsid w:val="00BB4132"/>
    <w:rsid w:val="00BD0553"/>
    <w:rsid w:val="00BD4738"/>
    <w:rsid w:val="00BD76F1"/>
    <w:rsid w:val="00BD791E"/>
    <w:rsid w:val="00BD7DBB"/>
    <w:rsid w:val="00BE1A4D"/>
    <w:rsid w:val="00BE5A39"/>
    <w:rsid w:val="00BE7105"/>
    <w:rsid w:val="00BE7A55"/>
    <w:rsid w:val="00BF1BAC"/>
    <w:rsid w:val="00BF47BF"/>
    <w:rsid w:val="00BF76C0"/>
    <w:rsid w:val="00BF7919"/>
    <w:rsid w:val="00C060FA"/>
    <w:rsid w:val="00C07A95"/>
    <w:rsid w:val="00C1200F"/>
    <w:rsid w:val="00C12DD9"/>
    <w:rsid w:val="00C13100"/>
    <w:rsid w:val="00C143A3"/>
    <w:rsid w:val="00C17D16"/>
    <w:rsid w:val="00C30AFB"/>
    <w:rsid w:val="00C33924"/>
    <w:rsid w:val="00C3466A"/>
    <w:rsid w:val="00C36CC3"/>
    <w:rsid w:val="00C37BF2"/>
    <w:rsid w:val="00C40A9F"/>
    <w:rsid w:val="00C47126"/>
    <w:rsid w:val="00C4775C"/>
    <w:rsid w:val="00C53C0C"/>
    <w:rsid w:val="00C57512"/>
    <w:rsid w:val="00C62573"/>
    <w:rsid w:val="00C66B06"/>
    <w:rsid w:val="00C71657"/>
    <w:rsid w:val="00C729B8"/>
    <w:rsid w:val="00C73EFB"/>
    <w:rsid w:val="00C7417B"/>
    <w:rsid w:val="00C80694"/>
    <w:rsid w:val="00C821E7"/>
    <w:rsid w:val="00C828F8"/>
    <w:rsid w:val="00C85887"/>
    <w:rsid w:val="00C96BED"/>
    <w:rsid w:val="00CA4A04"/>
    <w:rsid w:val="00CA674A"/>
    <w:rsid w:val="00CC364F"/>
    <w:rsid w:val="00CC39F9"/>
    <w:rsid w:val="00CD78F5"/>
    <w:rsid w:val="00CE1263"/>
    <w:rsid w:val="00CE5E83"/>
    <w:rsid w:val="00CE7AD5"/>
    <w:rsid w:val="00CE7DF7"/>
    <w:rsid w:val="00CF0319"/>
    <w:rsid w:val="00CF319B"/>
    <w:rsid w:val="00D0130A"/>
    <w:rsid w:val="00D055A7"/>
    <w:rsid w:val="00D0616A"/>
    <w:rsid w:val="00D0716F"/>
    <w:rsid w:val="00D07820"/>
    <w:rsid w:val="00D124A1"/>
    <w:rsid w:val="00D14475"/>
    <w:rsid w:val="00D14994"/>
    <w:rsid w:val="00D14F6A"/>
    <w:rsid w:val="00D16A63"/>
    <w:rsid w:val="00D1772E"/>
    <w:rsid w:val="00D217DA"/>
    <w:rsid w:val="00D23FEF"/>
    <w:rsid w:val="00D24079"/>
    <w:rsid w:val="00D279A8"/>
    <w:rsid w:val="00D33512"/>
    <w:rsid w:val="00D35D90"/>
    <w:rsid w:val="00D40E4A"/>
    <w:rsid w:val="00D42696"/>
    <w:rsid w:val="00D43BD0"/>
    <w:rsid w:val="00D47ACF"/>
    <w:rsid w:val="00D47C4C"/>
    <w:rsid w:val="00D6192A"/>
    <w:rsid w:val="00D65DE2"/>
    <w:rsid w:val="00D763E8"/>
    <w:rsid w:val="00D824C0"/>
    <w:rsid w:val="00D84B19"/>
    <w:rsid w:val="00D85954"/>
    <w:rsid w:val="00D872B3"/>
    <w:rsid w:val="00D91FFD"/>
    <w:rsid w:val="00D92356"/>
    <w:rsid w:val="00D96872"/>
    <w:rsid w:val="00DB524E"/>
    <w:rsid w:val="00DC3B47"/>
    <w:rsid w:val="00DC649C"/>
    <w:rsid w:val="00DD33B1"/>
    <w:rsid w:val="00DD58CA"/>
    <w:rsid w:val="00DD7E07"/>
    <w:rsid w:val="00DE5C39"/>
    <w:rsid w:val="00DF2946"/>
    <w:rsid w:val="00DF3E64"/>
    <w:rsid w:val="00DF6665"/>
    <w:rsid w:val="00DF688D"/>
    <w:rsid w:val="00E0369B"/>
    <w:rsid w:val="00E04C72"/>
    <w:rsid w:val="00E10C57"/>
    <w:rsid w:val="00E16361"/>
    <w:rsid w:val="00E27F8D"/>
    <w:rsid w:val="00E35E8E"/>
    <w:rsid w:val="00E5003F"/>
    <w:rsid w:val="00E51B1B"/>
    <w:rsid w:val="00E5659B"/>
    <w:rsid w:val="00E56C45"/>
    <w:rsid w:val="00E57BE6"/>
    <w:rsid w:val="00E62F06"/>
    <w:rsid w:val="00E632BA"/>
    <w:rsid w:val="00E720D3"/>
    <w:rsid w:val="00E72196"/>
    <w:rsid w:val="00E7312F"/>
    <w:rsid w:val="00E73193"/>
    <w:rsid w:val="00E86E11"/>
    <w:rsid w:val="00E90C39"/>
    <w:rsid w:val="00E93E18"/>
    <w:rsid w:val="00EA1850"/>
    <w:rsid w:val="00EA2E21"/>
    <w:rsid w:val="00EA5B4B"/>
    <w:rsid w:val="00EA7C38"/>
    <w:rsid w:val="00EB2B0A"/>
    <w:rsid w:val="00EC4436"/>
    <w:rsid w:val="00EC4FF3"/>
    <w:rsid w:val="00ED2228"/>
    <w:rsid w:val="00ED2EA2"/>
    <w:rsid w:val="00ED587C"/>
    <w:rsid w:val="00EE0838"/>
    <w:rsid w:val="00EE244E"/>
    <w:rsid w:val="00EE3D9D"/>
    <w:rsid w:val="00EE54CD"/>
    <w:rsid w:val="00EE676D"/>
    <w:rsid w:val="00EE6BB4"/>
    <w:rsid w:val="00EF34C3"/>
    <w:rsid w:val="00F02D01"/>
    <w:rsid w:val="00F0414D"/>
    <w:rsid w:val="00F0728D"/>
    <w:rsid w:val="00F11F1A"/>
    <w:rsid w:val="00F13A1F"/>
    <w:rsid w:val="00F143DD"/>
    <w:rsid w:val="00F271DC"/>
    <w:rsid w:val="00F30F81"/>
    <w:rsid w:val="00F32B2C"/>
    <w:rsid w:val="00F37178"/>
    <w:rsid w:val="00F448F6"/>
    <w:rsid w:val="00F46215"/>
    <w:rsid w:val="00F47349"/>
    <w:rsid w:val="00F47406"/>
    <w:rsid w:val="00F52666"/>
    <w:rsid w:val="00F548FE"/>
    <w:rsid w:val="00F56413"/>
    <w:rsid w:val="00F61FB8"/>
    <w:rsid w:val="00F6347E"/>
    <w:rsid w:val="00F654D8"/>
    <w:rsid w:val="00F67745"/>
    <w:rsid w:val="00F6799E"/>
    <w:rsid w:val="00F768DD"/>
    <w:rsid w:val="00F801B1"/>
    <w:rsid w:val="00F81642"/>
    <w:rsid w:val="00F85E3F"/>
    <w:rsid w:val="00FA156B"/>
    <w:rsid w:val="00FA587D"/>
    <w:rsid w:val="00FB58AE"/>
    <w:rsid w:val="00FB6059"/>
    <w:rsid w:val="00FB6118"/>
    <w:rsid w:val="00FC197C"/>
    <w:rsid w:val="00FC5362"/>
    <w:rsid w:val="00FC72F7"/>
    <w:rsid w:val="00FD32D2"/>
    <w:rsid w:val="00FD34A5"/>
    <w:rsid w:val="00FD73E6"/>
    <w:rsid w:val="00FE4511"/>
    <w:rsid w:val="00FE78C9"/>
    <w:rsid w:val="00FF32EF"/>
    <w:rsid w:val="00FF3AB4"/>
    <w:rsid w:val="00FF3D00"/>
    <w:rsid w:val="30539158"/>
    <w:rsid w:val="4FEF5B5D"/>
    <w:rsid w:val="5D51C0BD"/>
    <w:rsid w:val="67A87F0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D695FF"/>
  <w15:chartTrackingRefBased/>
  <w15:docId w15:val="{469631F5-3ECD-434C-A491-391CFA36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11D"/>
    <w:pPr>
      <w:spacing w:before="240" w:after="240"/>
    </w:pPr>
    <w:rPr>
      <w:rFonts w:ascii="Franklin Gothic Book" w:hAnsi="Franklin Gothic Book"/>
      <w:sz w:val="22"/>
      <w:szCs w:val="24"/>
      <w:lang w:val="fr-FR"/>
    </w:rPr>
  </w:style>
  <w:style w:type="paragraph" w:styleId="Titre1">
    <w:name w:val="heading 1"/>
    <w:basedOn w:val="Normal"/>
    <w:next w:val="Normal"/>
    <w:link w:val="Titre1Car"/>
    <w:uiPriority w:val="9"/>
    <w:qFormat/>
    <w:rsid w:val="00FF3D00"/>
    <w:pPr>
      <w:keepNext/>
      <w:keepLines/>
      <w:spacing w:after="120" w:line="276" w:lineRule="auto"/>
      <w:outlineLvl w:val="0"/>
    </w:pPr>
    <w:rPr>
      <w:rFonts w:ascii="Franklin Gothic Medium" w:eastAsia="MS Gothic" w:hAnsi="Franklin Gothic Medium" w:cs="Times New Roman"/>
      <w:color w:val="1A4066"/>
      <w:sz w:val="36"/>
      <w:szCs w:val="44"/>
    </w:rPr>
  </w:style>
  <w:style w:type="paragraph" w:styleId="Titre2">
    <w:name w:val="heading 2"/>
    <w:basedOn w:val="Normal"/>
    <w:next w:val="Normal"/>
    <w:link w:val="Titre2Car"/>
    <w:autoRedefine/>
    <w:uiPriority w:val="9"/>
    <w:qFormat/>
    <w:rsid w:val="00D763E8"/>
    <w:pPr>
      <w:keepNext/>
      <w:keepLines/>
      <w:widowControl w:val="0"/>
      <w:numPr>
        <w:numId w:val="27"/>
      </w:numPr>
      <w:suppressAutoHyphens/>
      <w:spacing w:before="480" w:line="264" w:lineRule="auto"/>
      <w:outlineLvl w:val="1"/>
    </w:pPr>
    <w:rPr>
      <w:rFonts w:cs="Calibri"/>
      <w:bCs/>
      <w:color w:val="165B89"/>
      <w:sz w:val="28"/>
      <w:szCs w:val="26"/>
    </w:rPr>
  </w:style>
  <w:style w:type="paragraph" w:styleId="Titre3">
    <w:name w:val="heading 3"/>
    <w:basedOn w:val="Normal"/>
    <w:next w:val="Normal"/>
    <w:link w:val="Titre3Car"/>
    <w:uiPriority w:val="9"/>
    <w:qFormat/>
    <w:rsid w:val="003D5492"/>
    <w:pPr>
      <w:keepNext/>
      <w:keepLines/>
      <w:spacing w:before="40"/>
      <w:outlineLvl w:val="2"/>
    </w:pPr>
    <w:rPr>
      <w:rFonts w:eastAsia="MS Gothic" w:cs="Times New Roman"/>
      <w:color w:val="243F60"/>
    </w:rPr>
  </w:style>
  <w:style w:type="paragraph" w:styleId="Titre4">
    <w:name w:val="heading 4"/>
    <w:basedOn w:val="Normal"/>
    <w:next w:val="Normal"/>
    <w:link w:val="Titre4Car"/>
    <w:uiPriority w:val="9"/>
    <w:rsid w:val="005860F9"/>
    <w:pPr>
      <w:keepNext/>
      <w:keepLines/>
      <w:spacing w:before="40"/>
      <w:outlineLvl w:val="3"/>
    </w:pPr>
    <w:rPr>
      <w:rFonts w:ascii="Calibri" w:eastAsia="MS Gothic" w:hAnsi="Calibri" w:cs="Times New Roman"/>
      <w:i/>
      <w:iCs/>
      <w:color w:val="365F91"/>
    </w:rPr>
  </w:style>
  <w:style w:type="paragraph" w:styleId="Titre5">
    <w:name w:val="heading 5"/>
    <w:basedOn w:val="Normal"/>
    <w:next w:val="Normal"/>
    <w:link w:val="Titre5Car"/>
    <w:uiPriority w:val="9"/>
    <w:rsid w:val="005860F9"/>
    <w:pPr>
      <w:keepNext/>
      <w:keepLines/>
      <w:spacing w:before="40"/>
      <w:outlineLvl w:val="4"/>
    </w:pPr>
    <w:rPr>
      <w:rFonts w:ascii="Calibri" w:eastAsia="MS Gothic" w:hAnsi="Calibri" w:cs="Times New Roman"/>
      <w:color w:val="365F91"/>
    </w:rPr>
  </w:style>
  <w:style w:type="paragraph" w:styleId="Titre6">
    <w:name w:val="heading 6"/>
    <w:basedOn w:val="Normal"/>
    <w:next w:val="Normal"/>
    <w:link w:val="Titre6Car"/>
    <w:uiPriority w:val="9"/>
    <w:rsid w:val="005860F9"/>
    <w:pPr>
      <w:keepNext/>
      <w:keepLines/>
      <w:spacing w:before="40"/>
      <w:outlineLvl w:val="5"/>
    </w:pPr>
    <w:rPr>
      <w:rFonts w:ascii="Calibri" w:eastAsia="MS Gothic" w:hAnsi="Calibri" w:cs="Times New Roman"/>
      <w:color w:val="243F60"/>
    </w:rPr>
  </w:style>
  <w:style w:type="paragraph" w:styleId="Titre7">
    <w:name w:val="heading 7"/>
    <w:basedOn w:val="Normal"/>
    <w:next w:val="Normal"/>
    <w:link w:val="Titre7Car"/>
    <w:uiPriority w:val="9"/>
    <w:rsid w:val="005860F9"/>
    <w:pPr>
      <w:keepNext/>
      <w:keepLines/>
      <w:spacing w:before="40"/>
      <w:outlineLvl w:val="6"/>
    </w:pPr>
    <w:rPr>
      <w:rFonts w:ascii="Calibri" w:eastAsia="MS Gothic" w:hAnsi="Calibri" w:cs="Times New Roman"/>
      <w:i/>
      <w:iCs/>
      <w:color w:val="243F60"/>
    </w:rPr>
  </w:style>
  <w:style w:type="paragraph" w:styleId="Titre8">
    <w:name w:val="heading 8"/>
    <w:basedOn w:val="Normal"/>
    <w:next w:val="Normal"/>
    <w:link w:val="Titre8Car"/>
    <w:uiPriority w:val="9"/>
    <w:rsid w:val="005860F9"/>
    <w:pPr>
      <w:keepNext/>
      <w:keepLines/>
      <w:spacing w:before="40"/>
      <w:outlineLvl w:val="7"/>
    </w:pPr>
    <w:rPr>
      <w:rFonts w:ascii="Calibri" w:eastAsia="MS Gothic" w:hAnsi="Calibri" w:cs="Times New Roman"/>
      <w:color w:val="272727"/>
      <w:sz w:val="21"/>
      <w:szCs w:val="21"/>
    </w:rPr>
  </w:style>
  <w:style w:type="paragraph" w:styleId="Titre9">
    <w:name w:val="heading 9"/>
    <w:basedOn w:val="Normal"/>
    <w:next w:val="Normal"/>
    <w:link w:val="Titre9C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47D13"/>
    <w:pPr>
      <w:tabs>
        <w:tab w:val="center" w:pos="4320"/>
        <w:tab w:val="right" w:pos="8640"/>
      </w:tabs>
    </w:pPr>
  </w:style>
  <w:style w:type="character" w:customStyle="1" w:styleId="En-tteCar">
    <w:name w:val="En-tête Car"/>
    <w:link w:val="En-tte"/>
    <w:uiPriority w:val="99"/>
    <w:rsid w:val="00347D13"/>
    <w:rPr>
      <w:rFonts w:ascii="Myriad Pro SemiCond" w:eastAsia="Times New Roman" w:hAnsi="Myriad Pro SemiCond" w:cs="Times New Roman"/>
      <w:sz w:val="22"/>
      <w:szCs w:val="22"/>
      <w:lang w:val="en-GB" w:bidi="en-US"/>
    </w:rPr>
  </w:style>
  <w:style w:type="paragraph" w:styleId="Pieddepage">
    <w:name w:val="footer"/>
    <w:aliases w:val="x Footer"/>
    <w:basedOn w:val="Normal"/>
    <w:link w:val="PieddepageCar"/>
    <w:rsid w:val="00347D13"/>
    <w:pPr>
      <w:tabs>
        <w:tab w:val="center" w:pos="4320"/>
        <w:tab w:val="right" w:pos="8640"/>
      </w:tabs>
    </w:pPr>
  </w:style>
  <w:style w:type="character" w:customStyle="1" w:styleId="PieddepageCar">
    <w:name w:val="Pied de page Car"/>
    <w:aliases w:val="x Footer Car"/>
    <w:link w:val="Pieddepage"/>
    <w:rsid w:val="00347D13"/>
    <w:rPr>
      <w:rFonts w:ascii="Myriad Pro SemiCond" w:eastAsia="Times New Roman" w:hAnsi="Myriad Pro SemiCond" w:cs="Times New Roman"/>
      <w:sz w:val="22"/>
      <w:szCs w:val="22"/>
      <w:lang w:val="en-GB" w:bidi="en-US"/>
    </w:rPr>
  </w:style>
  <w:style w:type="paragraph" w:styleId="Titre">
    <w:name w:val="Title"/>
    <w:next w:val="Normal"/>
    <w:link w:val="TitreC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lang w:val="en-US"/>
    </w:rPr>
  </w:style>
  <w:style w:type="character" w:customStyle="1" w:styleId="TitreCar">
    <w:name w:val="Titre Car"/>
    <w:link w:val="Titr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r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Textedebulles">
    <w:name w:val="Balloon Text"/>
    <w:basedOn w:val="Normal"/>
    <w:link w:val="TextedebullesCar"/>
    <w:uiPriority w:val="99"/>
    <w:semiHidden/>
    <w:unhideWhenUsed/>
    <w:rsid w:val="00347D13"/>
    <w:rPr>
      <w:rFonts w:ascii="Lucida Grande" w:hAnsi="Lucida Grande" w:cs="Lucida Grande"/>
      <w:sz w:val="18"/>
      <w:szCs w:val="18"/>
    </w:rPr>
  </w:style>
  <w:style w:type="character" w:customStyle="1" w:styleId="TextedebullesCar">
    <w:name w:val="Texte de bulles Car"/>
    <w:link w:val="Textedebulles"/>
    <w:uiPriority w:val="99"/>
    <w:semiHidden/>
    <w:rsid w:val="00347D13"/>
    <w:rPr>
      <w:rFonts w:ascii="Lucida Grande" w:eastAsia="Times New Roman" w:hAnsi="Lucida Grande" w:cs="Lucida Grande"/>
      <w:sz w:val="18"/>
      <w:szCs w:val="18"/>
      <w:lang w:val="en-GB" w:bidi="en-US"/>
    </w:rPr>
  </w:style>
  <w:style w:type="character" w:styleId="Lienhypertexte">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Titre2Car">
    <w:name w:val="Titre 2 Car"/>
    <w:link w:val="Titre2"/>
    <w:uiPriority w:val="9"/>
    <w:rsid w:val="00D763E8"/>
    <w:rPr>
      <w:rFonts w:ascii="Franklin Gothic Book" w:hAnsi="Franklin Gothic Book" w:cs="Calibri"/>
      <w:bCs/>
      <w:color w:val="165B89"/>
      <w:sz w:val="28"/>
      <w:szCs w:val="26"/>
      <w:lang w:val="en-US"/>
    </w:rPr>
  </w:style>
  <w:style w:type="paragraph" w:customStyle="1" w:styleId="ColorfulList-Accent11">
    <w:name w:val="Colorful List - Accent 11"/>
    <w:basedOn w:val="Normal"/>
    <w:uiPriority w:val="34"/>
    <w:rsid w:val="005860F9"/>
    <w:pPr>
      <w:ind w:left="720"/>
      <w:contextualSpacing/>
    </w:pPr>
  </w:style>
  <w:style w:type="character" w:styleId="Marquedecommentaire">
    <w:name w:val="annotation reference"/>
    <w:uiPriority w:val="99"/>
    <w:semiHidden/>
    <w:unhideWhenUsed/>
    <w:rsid w:val="008C32AA"/>
    <w:rPr>
      <w:sz w:val="16"/>
      <w:szCs w:val="16"/>
    </w:rPr>
  </w:style>
  <w:style w:type="paragraph" w:styleId="Commentaire">
    <w:name w:val="annotation text"/>
    <w:basedOn w:val="Normal"/>
    <w:link w:val="CommentaireCar"/>
    <w:uiPriority w:val="99"/>
    <w:unhideWhenUsed/>
    <w:rsid w:val="008C32AA"/>
    <w:rPr>
      <w:sz w:val="20"/>
      <w:szCs w:val="20"/>
    </w:rPr>
  </w:style>
  <w:style w:type="character" w:customStyle="1" w:styleId="CommentaireCar">
    <w:name w:val="Commentaire Car"/>
    <w:link w:val="Commentaire"/>
    <w:uiPriority w:val="99"/>
    <w:rsid w:val="008C32AA"/>
    <w:rPr>
      <w:rFonts w:ascii="Myriad Pro SemiCond" w:eastAsia="Times New Roman" w:hAnsi="Myriad Pro SemiCond" w:cs="Times New Roman"/>
      <w:sz w:val="20"/>
      <w:szCs w:val="20"/>
      <w:lang w:val="en-GB" w:bidi="en-US"/>
    </w:rPr>
  </w:style>
  <w:style w:type="paragraph" w:styleId="Objetducommentaire">
    <w:name w:val="annotation subject"/>
    <w:basedOn w:val="Commentaire"/>
    <w:next w:val="Commentaire"/>
    <w:link w:val="ObjetducommentaireCar"/>
    <w:uiPriority w:val="99"/>
    <w:semiHidden/>
    <w:unhideWhenUsed/>
    <w:rsid w:val="008C32AA"/>
    <w:rPr>
      <w:b/>
      <w:bCs/>
    </w:rPr>
  </w:style>
  <w:style w:type="character" w:customStyle="1" w:styleId="ObjetducommentaireCar">
    <w:name w:val="Objet du commentaire Car"/>
    <w:link w:val="Objetducommentaire"/>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Titre1Car">
    <w:name w:val="Titre 1 Car"/>
    <w:link w:val="Titre1"/>
    <w:uiPriority w:val="9"/>
    <w:rsid w:val="00FF3D00"/>
    <w:rPr>
      <w:rFonts w:ascii="Franklin Gothic Medium" w:eastAsia="MS Gothic" w:hAnsi="Franklin Gothic Medium" w:cs="Times New Roman"/>
      <w:color w:val="1A4066"/>
      <w:sz w:val="36"/>
      <w:szCs w:val="44"/>
      <w:lang w:val="en-US"/>
    </w:rPr>
  </w:style>
  <w:style w:type="paragraph" w:styleId="Lgende">
    <w:name w:val="caption"/>
    <w:basedOn w:val="Normal"/>
    <w:next w:val="Normal"/>
    <w:uiPriority w:val="35"/>
    <w:rsid w:val="005860F9"/>
    <w:pPr>
      <w:spacing w:after="200"/>
    </w:pPr>
    <w:rPr>
      <w:i/>
      <w:iCs/>
      <w:color w:val="1F497D"/>
      <w:sz w:val="18"/>
      <w:szCs w:val="18"/>
    </w:rPr>
  </w:style>
  <w:style w:type="character" w:styleId="Numrodepage">
    <w:name w:val="page number"/>
    <w:basedOn w:val="Policepardfaut"/>
    <w:uiPriority w:val="99"/>
    <w:semiHidden/>
    <w:unhideWhenUsed/>
    <w:rsid w:val="002072AF"/>
  </w:style>
  <w:style w:type="character" w:styleId="Lienhypertextesuivivisit">
    <w:name w:val="FollowedHyperlink"/>
    <w:uiPriority w:val="99"/>
    <w:semiHidden/>
    <w:unhideWhenUsed/>
    <w:rsid w:val="00664C86"/>
    <w:rPr>
      <w:color w:val="800080"/>
      <w:u w:val="single"/>
    </w:rPr>
  </w:style>
  <w:style w:type="character" w:styleId="Mentionnonrsolue">
    <w:name w:val="Unresolved Mention"/>
    <w:uiPriority w:val="99"/>
    <w:semiHidden/>
    <w:unhideWhenUsed/>
    <w:rsid w:val="00664C86"/>
    <w:rPr>
      <w:color w:val="605E5C"/>
      <w:shd w:val="clear" w:color="auto" w:fill="E1DFDD"/>
    </w:rPr>
  </w:style>
  <w:style w:type="character" w:customStyle="1" w:styleId="Titre3Car">
    <w:name w:val="Titre 3 Car"/>
    <w:link w:val="Titre3"/>
    <w:uiPriority w:val="99"/>
    <w:rsid w:val="003D5492"/>
    <w:rPr>
      <w:rFonts w:ascii="Franklin Gothic Book" w:eastAsia="MS Gothic" w:hAnsi="Franklin Gothic Book" w:cs="Times New Roman"/>
      <w:color w:val="243F60"/>
      <w:sz w:val="22"/>
      <w:szCs w:val="24"/>
      <w:lang w:val="en-US"/>
    </w:rPr>
  </w:style>
  <w:style w:type="character" w:customStyle="1" w:styleId="Titre4Car">
    <w:name w:val="Titre 4 Car"/>
    <w:link w:val="Titre4"/>
    <w:uiPriority w:val="9"/>
    <w:semiHidden/>
    <w:rsid w:val="005860F9"/>
    <w:rPr>
      <w:rFonts w:ascii="Calibri" w:eastAsia="MS Gothic" w:hAnsi="Calibri" w:cs="Times New Roman"/>
      <w:i/>
      <w:iCs/>
      <w:color w:val="365F91"/>
    </w:rPr>
  </w:style>
  <w:style w:type="character" w:customStyle="1" w:styleId="Titre5Car">
    <w:name w:val="Titre 5 Car"/>
    <w:link w:val="Titre5"/>
    <w:uiPriority w:val="9"/>
    <w:semiHidden/>
    <w:rsid w:val="005860F9"/>
    <w:rPr>
      <w:rFonts w:ascii="Calibri" w:eastAsia="MS Gothic" w:hAnsi="Calibri" w:cs="Times New Roman"/>
      <w:color w:val="365F91"/>
    </w:rPr>
  </w:style>
  <w:style w:type="character" w:customStyle="1" w:styleId="Titre6Car">
    <w:name w:val="Titre 6 Car"/>
    <w:link w:val="Titre6"/>
    <w:uiPriority w:val="9"/>
    <w:semiHidden/>
    <w:rsid w:val="005860F9"/>
    <w:rPr>
      <w:rFonts w:ascii="Calibri" w:eastAsia="MS Gothic" w:hAnsi="Calibri" w:cs="Times New Roman"/>
      <w:color w:val="243F60"/>
    </w:rPr>
  </w:style>
  <w:style w:type="character" w:customStyle="1" w:styleId="Titre7Car">
    <w:name w:val="Titre 7 Car"/>
    <w:link w:val="Titre7"/>
    <w:uiPriority w:val="9"/>
    <w:semiHidden/>
    <w:rsid w:val="005860F9"/>
    <w:rPr>
      <w:rFonts w:ascii="Calibri" w:eastAsia="MS Gothic" w:hAnsi="Calibri" w:cs="Times New Roman"/>
      <w:i/>
      <w:iCs/>
      <w:color w:val="243F60"/>
    </w:rPr>
  </w:style>
  <w:style w:type="character" w:customStyle="1" w:styleId="Titre8Car">
    <w:name w:val="Titre 8 Car"/>
    <w:link w:val="Titre8"/>
    <w:uiPriority w:val="9"/>
    <w:semiHidden/>
    <w:rsid w:val="005860F9"/>
    <w:rPr>
      <w:rFonts w:ascii="Calibri" w:eastAsia="MS Gothic" w:hAnsi="Calibri" w:cs="Times New Roman"/>
      <w:color w:val="272727"/>
      <w:sz w:val="21"/>
      <w:szCs w:val="21"/>
    </w:rPr>
  </w:style>
  <w:style w:type="character" w:customStyle="1" w:styleId="Titre9Car">
    <w:name w:val="Titre 9 Car"/>
    <w:link w:val="Titre9"/>
    <w:uiPriority w:val="9"/>
    <w:semiHidden/>
    <w:rsid w:val="005860F9"/>
    <w:rPr>
      <w:rFonts w:ascii="Calibri" w:eastAsia="MS Gothic" w:hAnsi="Calibri" w:cs="Times New Roman"/>
      <w:i/>
      <w:iCs/>
      <w:color w:val="272727"/>
      <w:sz w:val="21"/>
      <w:szCs w:val="21"/>
    </w:rPr>
  </w:style>
  <w:style w:type="paragraph" w:styleId="Sous-titre">
    <w:name w:val="Subtitle"/>
    <w:next w:val="Normal"/>
    <w:link w:val="Sous-titreCar"/>
    <w:uiPriority w:val="11"/>
    <w:rsid w:val="005860F9"/>
    <w:pPr>
      <w:numPr>
        <w:ilvl w:val="1"/>
      </w:numPr>
      <w:spacing w:after="160"/>
    </w:pPr>
    <w:rPr>
      <w:rFonts w:eastAsia="MS Mincho"/>
      <w:color w:val="5A5A5A"/>
      <w:spacing w:val="15"/>
      <w:sz w:val="22"/>
      <w:szCs w:val="22"/>
      <w:lang w:val="en-US"/>
    </w:rPr>
  </w:style>
  <w:style w:type="character" w:customStyle="1" w:styleId="Sous-titreCar">
    <w:name w:val="Sous-titre Car"/>
    <w:link w:val="Sous-titre"/>
    <w:uiPriority w:val="11"/>
    <w:rsid w:val="005860F9"/>
    <w:rPr>
      <w:rFonts w:eastAsia="MS Mincho"/>
      <w:color w:val="5A5A5A"/>
      <w:spacing w:val="15"/>
      <w:sz w:val="22"/>
      <w:szCs w:val="22"/>
    </w:rPr>
  </w:style>
  <w:style w:type="character" w:styleId="lev">
    <w:name w:val="Strong"/>
    <w:uiPriority w:val="22"/>
    <w:qFormat/>
    <w:rsid w:val="005860F9"/>
    <w:rPr>
      <w:b/>
      <w:bCs/>
    </w:rPr>
  </w:style>
  <w:style w:type="character" w:styleId="Accentuation">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Titre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noProof/>
      <w:sz w:val="20"/>
      <w:szCs w:val="20"/>
    </w:rPr>
  </w:style>
  <w:style w:type="paragraph" w:customStyle="1" w:styleId="Style1">
    <w:name w:val="Style1"/>
    <w:basedOn w:val="Normal"/>
    <w:autoRedefine/>
    <w:qFormat/>
    <w:rsid w:val="006867A1"/>
    <w:pPr>
      <w:jc w:val="right"/>
    </w:pPr>
    <w:rPr>
      <w:rFonts w:ascii="Franklin Gothic Medium" w:hAnsi="Franklin Gothic Medium"/>
      <w:noProof/>
      <w:sz w:val="20"/>
      <w:szCs w:val="20"/>
    </w:rPr>
  </w:style>
  <w:style w:type="paragraph" w:styleId="Sansinterligne">
    <w:name w:val="No Spacing"/>
    <w:uiPriority w:val="99"/>
    <w:rsid w:val="008820B8"/>
    <w:rPr>
      <w:sz w:val="24"/>
      <w:szCs w:val="24"/>
      <w:lang w:val="en-US"/>
    </w:rPr>
  </w:style>
  <w:style w:type="character" w:styleId="Titredulivre">
    <w:name w:val="Book Title"/>
    <w:uiPriority w:val="69"/>
    <w:rsid w:val="008820B8"/>
    <w:rPr>
      <w:b/>
      <w:bCs/>
      <w:i/>
      <w:iCs/>
      <w:spacing w:val="5"/>
    </w:rPr>
  </w:style>
  <w:style w:type="paragraph" w:styleId="Citationintense">
    <w:name w:val="Intense Quote"/>
    <w:basedOn w:val="Normal"/>
    <w:next w:val="Normal"/>
    <w:link w:val="CitationintenseC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60"/>
    <w:rsid w:val="008820B8"/>
    <w:rPr>
      <w:i/>
      <w:iCs/>
      <w:color w:val="4472C4"/>
      <w:sz w:val="24"/>
      <w:szCs w:val="24"/>
      <w:lang w:val="en-US"/>
    </w:rPr>
  </w:style>
  <w:style w:type="character" w:styleId="Accentuationlgre">
    <w:name w:val="Subtle Emphasis"/>
    <w:uiPriority w:val="65"/>
    <w:rsid w:val="008820B8"/>
    <w:rPr>
      <w:i/>
      <w:iCs/>
      <w:color w:val="404040"/>
    </w:rPr>
  </w:style>
  <w:style w:type="character" w:styleId="Accentuationintense">
    <w:name w:val="Intense Emphasis"/>
    <w:uiPriority w:val="66"/>
    <w:rsid w:val="008820B8"/>
    <w:rPr>
      <w:i/>
      <w:iCs/>
      <w:color w:val="4472C4"/>
    </w:rPr>
  </w:style>
  <w:style w:type="character" w:styleId="Rfrencelgre">
    <w:name w:val="Subtle Reference"/>
    <w:uiPriority w:val="67"/>
    <w:rsid w:val="008820B8"/>
    <w:rPr>
      <w:smallCaps/>
      <w:color w:val="5A5A5A"/>
    </w:rPr>
  </w:style>
  <w:style w:type="character" w:styleId="Rfrenceintense">
    <w:name w:val="Intense Reference"/>
    <w:uiPriority w:val="68"/>
    <w:rsid w:val="008820B8"/>
    <w:rPr>
      <w:b/>
      <w:bCs/>
      <w:smallCaps/>
      <w:color w:val="4472C4"/>
      <w:spacing w:val="5"/>
    </w:rPr>
  </w:style>
  <w:style w:type="paragraph" w:styleId="Paragraphedeliste">
    <w:name w:val="List Paragraph"/>
    <w:basedOn w:val="Normal"/>
    <w:uiPriority w:val="72"/>
    <w:qFormat/>
    <w:rsid w:val="008820B8"/>
    <w:pPr>
      <w:ind w:left="720"/>
    </w:pPr>
  </w:style>
  <w:style w:type="paragraph" w:styleId="Citation">
    <w:name w:val="Quote"/>
    <w:basedOn w:val="Normal"/>
    <w:next w:val="Normal"/>
    <w:link w:val="CitationCar"/>
    <w:uiPriority w:val="73"/>
    <w:rsid w:val="008820B8"/>
    <w:pPr>
      <w:spacing w:before="200" w:after="160"/>
      <w:ind w:left="864" w:right="864"/>
      <w:jc w:val="center"/>
    </w:pPr>
    <w:rPr>
      <w:i/>
      <w:iCs/>
      <w:color w:val="404040"/>
    </w:rPr>
  </w:style>
  <w:style w:type="character" w:customStyle="1" w:styleId="CitationCar">
    <w:name w:val="Citation Car"/>
    <w:link w:val="Citation"/>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
    <w:name w:val="Sub Title"/>
    <w:basedOn w:val="Titre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after="120"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after="120" w:line="276" w:lineRule="auto"/>
    </w:pPr>
    <w:rPr>
      <w:b/>
      <w:noProof/>
    </w:rPr>
  </w:style>
  <w:style w:type="table" w:styleId="Grilledutableau">
    <w:name w:val="Table Grid"/>
    <w:basedOn w:val="TableauNormal"/>
    <w:uiPriority w:val="39"/>
    <w:rsid w:val="00B108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B108FA"/>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M1">
    <w:name w:val="toc 1"/>
    <w:basedOn w:val="Normal"/>
    <w:next w:val="Normal"/>
    <w:autoRedefine/>
    <w:uiPriority w:val="39"/>
    <w:unhideWhenUsed/>
    <w:rsid w:val="00B108FA"/>
    <w:pPr>
      <w:spacing w:before="0" w:after="100" w:line="259" w:lineRule="auto"/>
    </w:pPr>
    <w:rPr>
      <w:rFonts w:asciiTheme="minorHAnsi" w:eastAsiaTheme="minorHAnsi" w:hAnsiTheme="minorHAnsi" w:cstheme="minorBidi"/>
      <w:szCs w:val="22"/>
      <w:lang w:val="en-GB"/>
    </w:rPr>
  </w:style>
  <w:style w:type="paragraph" w:styleId="TM2">
    <w:name w:val="toc 2"/>
    <w:basedOn w:val="Normal"/>
    <w:next w:val="Normal"/>
    <w:autoRedefine/>
    <w:uiPriority w:val="39"/>
    <w:unhideWhenUsed/>
    <w:rsid w:val="00B108FA"/>
    <w:pPr>
      <w:spacing w:before="0" w:after="100" w:line="259" w:lineRule="auto"/>
      <w:ind w:left="220"/>
    </w:pPr>
    <w:rPr>
      <w:rFonts w:asciiTheme="minorHAnsi" w:eastAsiaTheme="minorHAnsi" w:hAnsiTheme="minorHAnsi" w:cstheme="minorBidi"/>
      <w:szCs w:val="22"/>
      <w:lang w:val="en-GB"/>
    </w:rPr>
  </w:style>
  <w:style w:type="paragraph" w:styleId="Rvision">
    <w:name w:val="Revision"/>
    <w:hidden/>
    <w:uiPriority w:val="71"/>
    <w:rsid w:val="005F5AEA"/>
    <w:rPr>
      <w:rFonts w:ascii="Franklin Gothic Book" w:hAnsi="Franklin Gothic Book"/>
      <w:sz w:val="22"/>
      <w:szCs w:val="24"/>
      <w:lang w:val="en-US"/>
    </w:rPr>
  </w:style>
  <w:style w:type="character" w:styleId="Textedelespacerserv">
    <w:name w:val="Placeholder Text"/>
    <w:basedOn w:val="Policepardfaut"/>
    <w:uiPriority w:val="99"/>
    <w:rsid w:val="007B1336"/>
    <w:rPr>
      <w:color w:val="808080"/>
    </w:rPr>
  </w:style>
  <w:style w:type="paragraph" w:styleId="TM3">
    <w:name w:val="toc 3"/>
    <w:basedOn w:val="Normal"/>
    <w:next w:val="Normal"/>
    <w:autoRedefine/>
    <w:uiPriority w:val="39"/>
    <w:unhideWhenUsed/>
    <w:rsid w:val="00974C7A"/>
    <w:pPr>
      <w:spacing w:after="100"/>
      <w:ind w:left="440"/>
    </w:pPr>
  </w:style>
  <w:style w:type="table" w:customStyle="1" w:styleId="TableGrid1">
    <w:name w:val="Table Grid1"/>
    <w:basedOn w:val="TableauNormal"/>
    <w:next w:val="Grilledutableau"/>
    <w:uiPriority w:val="39"/>
    <w:rsid w:val="00E86E1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192809412">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541525714">
      <w:bodyDiv w:val="1"/>
      <w:marLeft w:val="0"/>
      <w:marRight w:val="0"/>
      <w:marTop w:val="0"/>
      <w:marBottom w:val="0"/>
      <w:divBdr>
        <w:top w:val="none" w:sz="0" w:space="0" w:color="auto"/>
        <w:left w:val="none" w:sz="0" w:space="0" w:color="auto"/>
        <w:bottom w:val="none" w:sz="0" w:space="0" w:color="auto"/>
        <w:right w:val="none" w:sz="0" w:space="0" w:color="auto"/>
      </w:divBdr>
    </w:div>
    <w:div w:id="708651693">
      <w:bodyDiv w:val="1"/>
      <w:marLeft w:val="0"/>
      <w:marRight w:val="0"/>
      <w:marTop w:val="0"/>
      <w:marBottom w:val="0"/>
      <w:divBdr>
        <w:top w:val="none" w:sz="0" w:space="0" w:color="auto"/>
        <w:left w:val="none" w:sz="0" w:space="0" w:color="auto"/>
        <w:bottom w:val="none" w:sz="0" w:space="0" w:color="auto"/>
        <w:right w:val="none" w:sz="0" w:space="0" w:color="auto"/>
      </w:divBdr>
    </w:div>
    <w:div w:id="1316833470">
      <w:bodyDiv w:val="1"/>
      <w:marLeft w:val="0"/>
      <w:marRight w:val="0"/>
      <w:marTop w:val="0"/>
      <w:marBottom w:val="0"/>
      <w:divBdr>
        <w:top w:val="none" w:sz="0" w:space="0" w:color="auto"/>
        <w:left w:val="none" w:sz="0" w:space="0" w:color="auto"/>
        <w:bottom w:val="none" w:sz="0" w:space="0" w:color="auto"/>
        <w:right w:val="none" w:sz="0" w:space="0" w:color="auto"/>
      </w:divBdr>
    </w:div>
    <w:div w:id="1483696687">
      <w:bodyDiv w:val="1"/>
      <w:marLeft w:val="0"/>
      <w:marRight w:val="0"/>
      <w:marTop w:val="0"/>
      <w:marBottom w:val="0"/>
      <w:divBdr>
        <w:top w:val="none" w:sz="0" w:space="0" w:color="auto"/>
        <w:left w:val="none" w:sz="0" w:space="0" w:color="auto"/>
        <w:bottom w:val="none" w:sz="0" w:space="0" w:color="auto"/>
        <w:right w:val="none" w:sz="0" w:space="0" w:color="auto"/>
      </w:divBdr>
    </w:div>
    <w:div w:id="1628703010">
      <w:bodyDiv w:val="1"/>
      <w:marLeft w:val="0"/>
      <w:marRight w:val="0"/>
      <w:marTop w:val="0"/>
      <w:marBottom w:val="0"/>
      <w:divBdr>
        <w:top w:val="none" w:sz="0" w:space="0" w:color="auto"/>
        <w:left w:val="none" w:sz="0" w:space="0" w:color="auto"/>
        <w:bottom w:val="none" w:sz="0" w:space="0" w:color="auto"/>
        <w:right w:val="none" w:sz="0" w:space="0" w:color="auto"/>
      </w:divBdr>
    </w:div>
    <w:div w:id="1872958860">
      <w:bodyDiv w:val="1"/>
      <w:marLeft w:val="0"/>
      <w:marRight w:val="0"/>
      <w:marTop w:val="0"/>
      <w:marBottom w:val="0"/>
      <w:divBdr>
        <w:top w:val="none" w:sz="0" w:space="0" w:color="auto"/>
        <w:left w:val="none" w:sz="0" w:space="0" w:color="auto"/>
        <w:bottom w:val="none" w:sz="0" w:space="0" w:color="auto"/>
        <w:right w:val="none" w:sz="0" w:space="0" w:color="auto"/>
      </w:divBdr>
    </w:div>
    <w:div w:id="1928152610">
      <w:bodyDiv w:val="1"/>
      <w:marLeft w:val="0"/>
      <w:marRight w:val="0"/>
      <w:marTop w:val="0"/>
      <w:marBottom w:val="0"/>
      <w:divBdr>
        <w:top w:val="none" w:sz="0" w:space="0" w:color="auto"/>
        <w:left w:val="none" w:sz="0" w:space="0" w:color="auto"/>
        <w:bottom w:val="none" w:sz="0" w:space="0" w:color="auto"/>
        <w:right w:val="none" w:sz="0" w:space="0" w:color="auto"/>
      </w:divBdr>
    </w:div>
    <w:div w:id="2038266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fr/guidance-notes/guide-de-validation-itie-norme-itie-2023" TargetMode="External"/><Relationship Id="rId18" Type="http://schemas.openxmlformats.org/officeDocument/2006/relationships/hyperlink" Target="https://eiti.org/fr/guidance-notes/comment-devenir-pays-de-mise-en-oeuvre-de-liti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iti.org/fr/documents/attentes-legard-des-entreprises-soutenant-litie" TargetMode="External"/><Relationship Id="rId7" Type="http://schemas.openxmlformats.org/officeDocument/2006/relationships/settings" Target="settings.xml"/><Relationship Id="rId12" Type="http://schemas.openxmlformats.org/officeDocument/2006/relationships/hyperlink" Target="https://eiti.org/fr/exigences-de-litie" TargetMode="External"/><Relationship Id="rId17" Type="http://schemas.openxmlformats.org/officeDocument/2006/relationships/hyperlink" Target="https://eiti.org/fr/node/25935"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iti.org/fr/guidance-notes/guide-de-validation-itie-norme-itie-2023" TargetMode="External"/><Relationship Id="rId20" Type="http://schemas.openxmlformats.org/officeDocument/2006/relationships/hyperlink" Target="https://eiti.org/fr/documents/attentes-legard-des-entreprises-soutenant-liti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fr/documents/protocole-relatif-la-participation-de-la-societe-civil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iti.org/fr/exigences-de-liti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iti.org/fr/node/254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fr/guidance-notes/etablissement-et-gouvernance-des-groupes-multipartite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Memo%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FD1A62CB5A4C648574DB858A67E8F3"/>
        <w:category>
          <w:name w:val="General"/>
          <w:gallery w:val="placeholder"/>
        </w:category>
        <w:types>
          <w:type w:val="bbPlcHdr"/>
        </w:types>
        <w:behaviors>
          <w:behavior w:val="content"/>
        </w:behaviors>
        <w:guid w:val="{2573A4E3-57B0-449E-B265-D8038936C2D5}"/>
      </w:docPartPr>
      <w:docPartBody>
        <w:p w:rsidR="00107244" w:rsidRDefault="00107244" w:rsidP="00107244">
          <w:pPr>
            <w:pStyle w:val="F9FD1A62CB5A4C648574DB858A67E8F3"/>
          </w:pPr>
          <w:r w:rsidRPr="00C71D40">
            <w:rPr>
              <w:rStyle w:val="Textedelespacerserv"/>
            </w:rPr>
            <w:t>Click or tap to enter a date.</w:t>
          </w:r>
        </w:p>
      </w:docPartBody>
    </w:docPart>
    <w:docPart>
      <w:docPartPr>
        <w:name w:val="5157FF1BA2414D719689D454C00AE19A"/>
        <w:category>
          <w:name w:val="General"/>
          <w:gallery w:val="placeholder"/>
        </w:category>
        <w:types>
          <w:type w:val="bbPlcHdr"/>
        </w:types>
        <w:behaviors>
          <w:behavior w:val="content"/>
        </w:behaviors>
        <w:guid w:val="{8B687575-3986-406F-B72A-DFAB9EF711A6}"/>
      </w:docPartPr>
      <w:docPartBody>
        <w:p w:rsidR="00EE3D9D" w:rsidRDefault="00EE3D9D" w:rsidP="00EE3D9D">
          <w:pPr>
            <w:pStyle w:val="5157FF1BA2414D719689D454C00AE19A"/>
          </w:pPr>
          <w:r w:rsidRPr="00C71D40">
            <w:rPr>
              <w:rStyle w:val="Textedelespacerserv"/>
            </w:rPr>
            <w:t>Click or tap here to enter text.</w:t>
          </w:r>
        </w:p>
      </w:docPartBody>
    </w:docPart>
    <w:docPart>
      <w:docPartPr>
        <w:name w:val="FA80806CCF44478CA2EBAD2FDA61987B"/>
        <w:category>
          <w:name w:val="General"/>
          <w:gallery w:val="placeholder"/>
        </w:category>
        <w:types>
          <w:type w:val="bbPlcHdr"/>
        </w:types>
        <w:behaviors>
          <w:behavior w:val="content"/>
        </w:behaviors>
        <w:guid w:val="{1F242362-19DC-4566-81CD-88A6DABDED8D}"/>
      </w:docPartPr>
      <w:docPartBody>
        <w:p w:rsidR="00EE3D9D" w:rsidRDefault="00EE3D9D" w:rsidP="00EE3D9D">
          <w:pPr>
            <w:pStyle w:val="FA80806CCF44478CA2EBAD2FDA61987B"/>
          </w:pPr>
          <w:r w:rsidRPr="00C71D40">
            <w:rPr>
              <w:rStyle w:val="Textedelespacerserv"/>
            </w:rPr>
            <w:t>Click or tap here to enter text.</w:t>
          </w:r>
        </w:p>
      </w:docPartBody>
    </w:docPart>
    <w:docPart>
      <w:docPartPr>
        <w:name w:val="7FB4A05A32234B7F96EA2A43058AE207"/>
        <w:category>
          <w:name w:val="General"/>
          <w:gallery w:val="placeholder"/>
        </w:category>
        <w:types>
          <w:type w:val="bbPlcHdr"/>
        </w:types>
        <w:behaviors>
          <w:behavior w:val="content"/>
        </w:behaviors>
        <w:guid w:val="{02529A91-25D5-45F4-B31D-E846B7C0964A}"/>
      </w:docPartPr>
      <w:docPartBody>
        <w:p w:rsidR="00EE3D9D" w:rsidRDefault="00EE3D9D" w:rsidP="00EE3D9D">
          <w:pPr>
            <w:pStyle w:val="7FB4A05A32234B7F96EA2A43058AE207"/>
          </w:pPr>
          <w:r w:rsidRPr="00C71D40">
            <w:rPr>
              <w:rStyle w:val="Textedelespacerserv"/>
            </w:rPr>
            <w:t>Click or tap here to enter text.</w:t>
          </w:r>
        </w:p>
      </w:docPartBody>
    </w:docPart>
    <w:docPart>
      <w:docPartPr>
        <w:name w:val="7AD10E7F4AD647C59C1F9136DB6DE011"/>
        <w:category>
          <w:name w:val="General"/>
          <w:gallery w:val="placeholder"/>
        </w:category>
        <w:types>
          <w:type w:val="bbPlcHdr"/>
        </w:types>
        <w:behaviors>
          <w:behavior w:val="content"/>
        </w:behaviors>
        <w:guid w:val="{DA3EB02A-9CA2-4274-92FD-DAE8A6C3B8F1}"/>
      </w:docPartPr>
      <w:docPartBody>
        <w:p w:rsidR="00EE3D9D" w:rsidRDefault="00EE3D9D" w:rsidP="00EE3D9D">
          <w:pPr>
            <w:pStyle w:val="7AD10E7F4AD647C59C1F9136DB6DE011"/>
          </w:pPr>
          <w:r w:rsidRPr="00C71D40">
            <w:rPr>
              <w:rStyle w:val="Textedelespacerserv"/>
            </w:rPr>
            <w:t>Click or tap here to enter text.</w:t>
          </w:r>
        </w:p>
      </w:docPartBody>
    </w:docPart>
    <w:docPart>
      <w:docPartPr>
        <w:name w:val="D27E808BAABC4845B8C8C944A63603CC"/>
        <w:category>
          <w:name w:val="General"/>
          <w:gallery w:val="placeholder"/>
        </w:category>
        <w:types>
          <w:type w:val="bbPlcHdr"/>
        </w:types>
        <w:behaviors>
          <w:behavior w:val="content"/>
        </w:behaviors>
        <w:guid w:val="{9E29B2C7-C06C-41DA-B6EE-D3515289DC00}"/>
      </w:docPartPr>
      <w:docPartBody>
        <w:p w:rsidR="00EE3D9D" w:rsidRDefault="00EE3D9D" w:rsidP="00EE3D9D">
          <w:pPr>
            <w:pStyle w:val="D27E808BAABC4845B8C8C944A63603CC"/>
          </w:pPr>
          <w:r w:rsidRPr="00D36127">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3B"/>
    <w:rsid w:val="00017A8C"/>
    <w:rsid w:val="00094020"/>
    <w:rsid w:val="00107244"/>
    <w:rsid w:val="0015013B"/>
    <w:rsid w:val="00225075"/>
    <w:rsid w:val="00245A94"/>
    <w:rsid w:val="002A20B2"/>
    <w:rsid w:val="00420F26"/>
    <w:rsid w:val="004E38E0"/>
    <w:rsid w:val="005F7D09"/>
    <w:rsid w:val="0067259B"/>
    <w:rsid w:val="006A07BB"/>
    <w:rsid w:val="006A5787"/>
    <w:rsid w:val="00700D58"/>
    <w:rsid w:val="007239F7"/>
    <w:rsid w:val="008E5F5C"/>
    <w:rsid w:val="00973F4D"/>
    <w:rsid w:val="009B43AE"/>
    <w:rsid w:val="00B51A7B"/>
    <w:rsid w:val="00D84B19"/>
    <w:rsid w:val="00E62F06"/>
    <w:rsid w:val="00EE3D9D"/>
    <w:rsid w:val="00F37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6A5787"/>
    <w:rPr>
      <w:color w:val="808080"/>
    </w:rPr>
  </w:style>
  <w:style w:type="paragraph" w:customStyle="1" w:styleId="F9FD1A62CB5A4C648574DB858A67E8F3">
    <w:name w:val="F9FD1A62CB5A4C648574DB858A67E8F3"/>
    <w:rsid w:val="00107244"/>
  </w:style>
  <w:style w:type="paragraph" w:customStyle="1" w:styleId="5157FF1BA2414D719689D454C00AE19A">
    <w:name w:val="5157FF1BA2414D719689D454C00AE19A"/>
    <w:rsid w:val="00EE3D9D"/>
  </w:style>
  <w:style w:type="paragraph" w:customStyle="1" w:styleId="FA80806CCF44478CA2EBAD2FDA61987B">
    <w:name w:val="FA80806CCF44478CA2EBAD2FDA61987B"/>
    <w:rsid w:val="00EE3D9D"/>
  </w:style>
  <w:style w:type="paragraph" w:customStyle="1" w:styleId="7FB4A05A32234B7F96EA2A43058AE207">
    <w:name w:val="7FB4A05A32234B7F96EA2A43058AE207"/>
    <w:rsid w:val="00EE3D9D"/>
  </w:style>
  <w:style w:type="paragraph" w:customStyle="1" w:styleId="7AD10E7F4AD647C59C1F9136DB6DE011">
    <w:name w:val="7AD10E7F4AD647C59C1F9136DB6DE011"/>
    <w:rsid w:val="00EE3D9D"/>
  </w:style>
  <w:style w:type="paragraph" w:customStyle="1" w:styleId="D27E808BAABC4845B8C8C944A63603CC">
    <w:name w:val="D27E808BAABC4845B8C8C944A63603CC"/>
    <w:rsid w:val="00EE3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TaxCatchAll xmlns="ec4d7596-7f32-41a8-9a95-4275d9a1ea6b" xsi:nil="true"/>
    <lcf76f155ced4ddcb4097134ff3c332f xmlns="d9eb0d81-beec-4074-bc6f-8be11319408c">
      <Terms xmlns="http://schemas.microsoft.com/office/infopath/2007/PartnerControls"/>
    </lcf76f155ced4ddcb4097134ff3c332f>
    <SharedWithUsers xmlns="ec4d7596-7f32-41a8-9a95-4275d9a1ea6b">
      <UserInfo>
        <DisplayName>Olesia Tolochko</DisplayName>
        <AccountId>25</AccountId>
        <AccountType/>
      </UserInfo>
      <UserInfo>
        <DisplayName>Alex Gordy</DisplayName>
        <AccountId>12</AccountId>
        <AccountType/>
      </UserInfo>
      <UserInfo>
        <DisplayName>Christina Berger</DisplayName>
        <AccountId>6</AccountId>
        <AccountType/>
      </UserInfo>
      <UserInfo>
        <DisplayName>Brenda Jay Angeles Mendoza</DisplayName>
        <AccountId>163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7" ma:contentTypeDescription="Create a new document." ma:contentTypeScope="" ma:versionID="952305aa2ee61ba7496b201201adf30e">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580bcd89968b69e9c998692fc77ecd80"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2.xml><?xml version="1.0" encoding="utf-8"?>
<ds:datastoreItem xmlns:ds="http://schemas.openxmlformats.org/officeDocument/2006/customXml" ds:itemID="{B6FFFAC5-DE6B-4737-9F51-698482978141}">
  <ds:schemaRefs>
    <ds:schemaRef ds:uri="http://purl.org/dc/dcmitype/"/>
    <ds:schemaRef ds:uri="d9eb0d81-beec-4074-bc6f-8be11319408c"/>
    <ds:schemaRef ds:uri="http://schemas.openxmlformats.org/package/2006/metadata/core-properties"/>
    <ds:schemaRef ds:uri="http://schemas.microsoft.com/office/2006/documentManagement/types"/>
    <ds:schemaRef ds:uri="ec4d7596-7f32-41a8-9a95-4275d9a1ea6b"/>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FD70790-39B5-492A-A5ED-36744091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ec4d7596-7f32-41a8-9a95-4275d9a1e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34FF5B-28FE-4F0B-972E-E1DFE344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template</Template>
  <TotalTime>1</TotalTime>
  <Pages>15</Pages>
  <Words>3662</Words>
  <Characters>20142</Characters>
  <Application>Microsoft Office Word</Application>
  <DocSecurity>0</DocSecurity>
  <Lines>167</Lines>
  <Paragraphs>47</Paragraphs>
  <ScaleCrop>false</ScaleCrop>
  <Company>HP</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 Sec</dc:creator>
  <cp:keywords/>
  <cp:lastModifiedBy>Clémence Contensou</cp:lastModifiedBy>
  <cp:revision>34</cp:revision>
  <cp:lastPrinted>2019-04-29T21:09:00Z</cp:lastPrinted>
  <dcterms:created xsi:type="dcterms:W3CDTF">2024-09-04T12:12:00Z</dcterms:created>
  <dcterms:modified xsi:type="dcterms:W3CDTF">2025-03-31T03:57:00Z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Order">
    <vt:r8>282000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ies>
</file>