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ED48" w14:textId="623C3516" w:rsidR="005871C4" w:rsidRPr="008222C1" w:rsidRDefault="003D479B" w:rsidP="005871C4">
      <w:pPr>
        <w:pStyle w:val="MainTitle"/>
        <w:rPr>
          <w:rFonts w:ascii="Franklin Gothic Book" w:hAnsi="Franklin Gothic Book"/>
        </w:rPr>
      </w:pPr>
      <w:r w:rsidRPr="008222C1">
        <w:rPr>
          <w:rFonts w:ascii="Franklin Gothic Book" w:hAnsi="Franklin Gothic Book"/>
        </w:rPr>
        <w:t xml:space="preserve">Modèle </w:t>
      </w:r>
      <w:r w:rsidR="009170A5" w:rsidRPr="008222C1">
        <w:rPr>
          <w:rFonts w:ascii="Franklin Gothic Book" w:hAnsi="Franklin Gothic Book"/>
        </w:rPr>
        <w:t xml:space="preserve">aperçu des industries extractives </w:t>
      </w:r>
    </w:p>
    <w:p w14:paraId="7EF27EC8" w14:textId="6BE6C597" w:rsidR="005871C4" w:rsidRPr="008222C1" w:rsidRDefault="005871C4" w:rsidP="003D479B">
      <w:pPr>
        <w:rPr>
          <w:b/>
          <w:bCs/>
          <w:color w:val="002060"/>
          <w:sz w:val="28"/>
          <w:szCs w:val="32"/>
        </w:rPr>
      </w:pPr>
      <w:r w:rsidRPr="008222C1">
        <w:rPr>
          <w:b/>
          <w:bCs/>
          <w:color w:val="002060"/>
          <w:sz w:val="28"/>
          <w:szCs w:val="32"/>
        </w:rPr>
        <w:t>Module</w:t>
      </w:r>
      <w:r w:rsidR="003D479B" w:rsidRPr="008222C1">
        <w:rPr>
          <w:b/>
          <w:bCs/>
          <w:color w:val="002060"/>
          <w:sz w:val="28"/>
          <w:szCs w:val="32"/>
        </w:rPr>
        <w:t> : aperçu des industries extractives couvrant</w:t>
      </w:r>
      <w:r w:rsidRPr="008222C1">
        <w:rPr>
          <w:b/>
          <w:bCs/>
          <w:color w:val="002060"/>
          <w:sz w:val="28"/>
          <w:szCs w:val="32"/>
        </w:rPr>
        <w:t xml:space="preserve"> </w:t>
      </w:r>
      <w:r w:rsidR="003D479B" w:rsidRPr="008222C1">
        <w:rPr>
          <w:b/>
          <w:bCs/>
          <w:color w:val="002060"/>
          <w:sz w:val="28"/>
          <w:szCs w:val="32"/>
        </w:rPr>
        <w:t>les exigences : cadre juridique et régime fiscal (2.1)</w:t>
      </w:r>
      <w:r w:rsidRPr="008222C1">
        <w:rPr>
          <w:b/>
          <w:bCs/>
          <w:color w:val="002060"/>
          <w:sz w:val="28"/>
          <w:szCs w:val="32"/>
        </w:rPr>
        <w:t xml:space="preserve">, </w:t>
      </w:r>
      <w:r w:rsidR="0099521C" w:rsidRPr="008222C1">
        <w:rPr>
          <w:b/>
          <w:bCs/>
          <w:color w:val="002060"/>
          <w:sz w:val="28"/>
          <w:szCs w:val="32"/>
        </w:rPr>
        <w:t xml:space="preserve">projets principaux et données sur l’exploration </w:t>
      </w:r>
      <w:r w:rsidRPr="008222C1">
        <w:rPr>
          <w:b/>
          <w:bCs/>
          <w:color w:val="002060"/>
          <w:sz w:val="28"/>
          <w:szCs w:val="32"/>
        </w:rPr>
        <w:t>(3.1),</w:t>
      </w:r>
      <w:r w:rsidRPr="008222C1">
        <w:t xml:space="preserve"> </w:t>
      </w:r>
      <w:r w:rsidR="0099521C" w:rsidRPr="008222C1">
        <w:rPr>
          <w:b/>
          <w:bCs/>
          <w:color w:val="002060"/>
          <w:sz w:val="28"/>
          <w:szCs w:val="32"/>
        </w:rPr>
        <w:t>données sur la p</w:t>
      </w:r>
      <w:r w:rsidRPr="008222C1">
        <w:rPr>
          <w:b/>
          <w:bCs/>
          <w:color w:val="002060"/>
          <w:sz w:val="28"/>
          <w:szCs w:val="32"/>
        </w:rPr>
        <w:t xml:space="preserve">roduction (3.2), </w:t>
      </w:r>
      <w:r w:rsidR="0099521C" w:rsidRPr="008222C1">
        <w:rPr>
          <w:b/>
          <w:bCs/>
          <w:color w:val="002060"/>
          <w:sz w:val="28"/>
          <w:szCs w:val="32"/>
        </w:rPr>
        <w:t xml:space="preserve">données sur les </w:t>
      </w:r>
      <w:r w:rsidRPr="008222C1">
        <w:rPr>
          <w:b/>
          <w:bCs/>
          <w:color w:val="002060"/>
          <w:sz w:val="28"/>
          <w:szCs w:val="32"/>
        </w:rPr>
        <w:t>export</w:t>
      </w:r>
      <w:r w:rsidR="0099521C" w:rsidRPr="008222C1">
        <w:rPr>
          <w:b/>
          <w:bCs/>
          <w:color w:val="002060"/>
          <w:sz w:val="28"/>
          <w:szCs w:val="32"/>
        </w:rPr>
        <w:t>ations</w:t>
      </w:r>
      <w:r w:rsidRPr="008222C1">
        <w:rPr>
          <w:b/>
          <w:bCs/>
          <w:color w:val="002060"/>
          <w:sz w:val="28"/>
          <w:szCs w:val="32"/>
        </w:rPr>
        <w:t xml:space="preserve"> (3.3)</w:t>
      </w:r>
      <w:r w:rsidR="000A3FBC" w:rsidRPr="008222C1">
        <w:rPr>
          <w:b/>
          <w:bCs/>
          <w:color w:val="002060"/>
          <w:sz w:val="28"/>
          <w:szCs w:val="32"/>
        </w:rPr>
        <w:t xml:space="preserve"> </w:t>
      </w:r>
      <w:r w:rsidR="0099521C" w:rsidRPr="008222C1">
        <w:rPr>
          <w:b/>
          <w:bCs/>
          <w:color w:val="002060"/>
          <w:sz w:val="28"/>
          <w:szCs w:val="32"/>
        </w:rPr>
        <w:t>et contribution à l’économie</w:t>
      </w:r>
      <w:r w:rsidRPr="008222C1">
        <w:rPr>
          <w:b/>
          <w:bCs/>
          <w:color w:val="002060"/>
          <w:sz w:val="28"/>
          <w:szCs w:val="32"/>
        </w:rPr>
        <w:t xml:space="preserve"> (6.3)</w:t>
      </w:r>
    </w:p>
    <w:p w14:paraId="37F6B2F2" w14:textId="77777777" w:rsidR="005871C4" w:rsidRPr="008222C1" w:rsidRDefault="005871C4" w:rsidP="005871C4"/>
    <w:p w14:paraId="0E3BC429" w14:textId="149DFF6C" w:rsidR="005871C4" w:rsidRPr="008222C1" w:rsidRDefault="005871C4" w:rsidP="005871C4">
      <w:pPr>
        <w:pStyle w:val="Text"/>
        <w:shd w:val="clear" w:color="auto" w:fill="D1D1D1" w:themeFill="background2" w:themeFillShade="E6"/>
      </w:pPr>
      <w:r w:rsidRPr="008222C1">
        <w:rPr>
          <w:b/>
          <w:bCs/>
        </w:rPr>
        <w:t>Sect</w:t>
      </w:r>
      <w:r w:rsidR="00A81994" w:rsidRPr="008222C1">
        <w:rPr>
          <w:b/>
          <w:bCs/>
        </w:rPr>
        <w:t xml:space="preserve">eur </w:t>
      </w:r>
      <w:r w:rsidRPr="008222C1">
        <w:rPr>
          <w:b/>
          <w:bCs/>
        </w:rPr>
        <w:t>co</w:t>
      </w:r>
      <w:r w:rsidR="00A81994" w:rsidRPr="008222C1">
        <w:rPr>
          <w:b/>
          <w:bCs/>
        </w:rPr>
        <w:t>u</w:t>
      </w:r>
      <w:r w:rsidRPr="008222C1">
        <w:rPr>
          <w:b/>
          <w:bCs/>
        </w:rPr>
        <w:t>ver</w:t>
      </w:r>
      <w:r w:rsidR="00A81994" w:rsidRPr="008222C1">
        <w:rPr>
          <w:b/>
          <w:bCs/>
        </w:rPr>
        <w:t>t par ce modèle :</w:t>
      </w:r>
      <w:r w:rsidRPr="008222C1">
        <w:tab/>
      </w:r>
      <w:r w:rsidRPr="008222C1">
        <w:tab/>
      </w:r>
      <w:commentRangeStart w:id="0"/>
      <w:sdt>
        <w:sdtPr>
          <w:id w:val="-137264901"/>
          <w14:checkbox>
            <w14:checked w14:val="0"/>
            <w14:checkedState w14:val="2612" w14:font="MS Gothic"/>
            <w14:uncheckedState w14:val="2610" w14:font="MS Gothic"/>
          </w14:checkbox>
        </w:sdtPr>
        <w:sdtEndPr/>
        <w:sdtContent>
          <w:r w:rsidRPr="008222C1">
            <w:rPr>
              <w:rFonts w:ascii="Segoe UI Symbol" w:eastAsia="MS Gothic" w:hAnsi="Segoe UI Symbol" w:cs="Segoe UI Symbol"/>
            </w:rPr>
            <w:t>☐</w:t>
          </w:r>
        </w:sdtContent>
      </w:sdt>
      <w:r w:rsidRPr="008222C1">
        <w:t xml:space="preserve"> </w:t>
      </w:r>
      <w:r w:rsidR="00A81994" w:rsidRPr="008222C1">
        <w:t xml:space="preserve">Pétrole et gaz </w:t>
      </w:r>
      <w:r w:rsidRPr="008222C1">
        <w:tab/>
      </w:r>
      <w:r w:rsidRPr="008222C1">
        <w:rPr>
          <w:u w:val="single"/>
        </w:rPr>
        <w:t>O</w:t>
      </w:r>
      <w:r w:rsidR="00A81994" w:rsidRPr="008222C1">
        <w:rPr>
          <w:u w:val="single"/>
        </w:rPr>
        <w:t>U</w:t>
      </w:r>
      <w:r w:rsidRPr="008222C1">
        <w:tab/>
      </w:r>
      <w:sdt>
        <w:sdtPr>
          <w:id w:val="-1512988509"/>
          <w14:checkbox>
            <w14:checked w14:val="0"/>
            <w14:checkedState w14:val="2612" w14:font="MS Gothic"/>
            <w14:uncheckedState w14:val="2610" w14:font="MS Gothic"/>
          </w14:checkbox>
        </w:sdtPr>
        <w:sdtEndPr/>
        <w:sdtContent>
          <w:r w:rsidRPr="008222C1">
            <w:rPr>
              <w:rFonts w:ascii="Segoe UI Symbol" w:eastAsia="MS Gothic" w:hAnsi="Segoe UI Symbol" w:cs="Segoe UI Symbol"/>
            </w:rPr>
            <w:t>☐</w:t>
          </w:r>
        </w:sdtContent>
      </w:sdt>
      <w:r w:rsidR="00014BE3" w:rsidRPr="008222C1">
        <w:t xml:space="preserve"> M</w:t>
      </w:r>
      <w:r w:rsidRPr="008222C1">
        <w:t>in</w:t>
      </w:r>
      <w:r w:rsidR="00471B49" w:rsidRPr="008222C1">
        <w:t>es (et carrières)</w:t>
      </w:r>
      <w:commentRangeEnd w:id="0"/>
      <w:r w:rsidRPr="008222C1">
        <w:rPr>
          <w:rStyle w:val="Marquedecommentaire"/>
        </w:rPr>
        <w:commentReference w:id="0"/>
      </w:r>
    </w:p>
    <w:p w14:paraId="22500996" w14:textId="77777777" w:rsidR="003D479B" w:rsidRPr="008222C1" w:rsidRDefault="003D479B" w:rsidP="003D479B">
      <w:pPr>
        <w:pStyle w:val="Text"/>
        <w:rPr>
          <w:i/>
          <w:iCs/>
        </w:rPr>
      </w:pPr>
      <w:r w:rsidRPr="008222C1">
        <w:rPr>
          <w:b/>
          <w:bCs/>
        </w:rPr>
        <w:t>Période examinée :</w:t>
      </w:r>
      <w:r w:rsidRPr="008222C1">
        <w:t xml:space="preserve">  </w:t>
      </w:r>
      <w:r w:rsidRPr="008222C1">
        <w:rPr>
          <w:i/>
          <w:iCs/>
        </w:rPr>
        <w:t xml:space="preserve">Quelle est la période couverte par ce modèle ? </w:t>
      </w:r>
      <w:r w:rsidRPr="008222C1">
        <w:rPr>
          <w:i/>
          <w:iCs/>
        </w:rPr>
        <w:br/>
      </w:r>
      <w:r w:rsidRPr="008222C1">
        <w:t xml:space="preserve">De mois et année à mois et année : </w:t>
      </w:r>
      <w:r w:rsidRPr="008222C1">
        <w:rPr>
          <w:shd w:val="clear" w:color="auto" w:fill="C1E4F5" w:themeFill="accent1" w:themeFillTint="33"/>
        </w:rPr>
        <w:t>Saisir ici</w:t>
      </w:r>
    </w:p>
    <w:p w14:paraId="738C8193" w14:textId="77777777" w:rsidR="003D479B" w:rsidRPr="008222C1" w:rsidRDefault="003D479B" w:rsidP="003D479B">
      <w:pPr>
        <w:pStyle w:val="Text"/>
        <w:rPr>
          <w:i/>
          <w:iCs/>
        </w:rPr>
      </w:pPr>
      <w:r w:rsidRPr="008222C1">
        <w:rPr>
          <w:i/>
          <w:iCs/>
        </w:rPr>
        <w:t xml:space="preserve">Note : à des fins de </w:t>
      </w:r>
      <w:r w:rsidRPr="008222C1">
        <w:rPr>
          <w:i/>
          <w:iCs/>
          <w:highlight w:val="cyan"/>
        </w:rPr>
        <w:t>Validation</w:t>
      </w:r>
      <w:r w:rsidRPr="008222C1">
        <w:rPr>
          <w:i/>
          <w:iCs/>
        </w:rPr>
        <w:t>, il s’agit du jour auquel a démarré la Validation précédente, marquant le début de la période examinée jusqu’à la date de début de la Validation à venir.</w:t>
      </w:r>
    </w:p>
    <w:p w14:paraId="7053EC8B" w14:textId="1460BC09" w:rsidR="003D479B" w:rsidRPr="008222C1" w:rsidRDefault="003D479B" w:rsidP="003D479B">
      <w:pPr>
        <w:pStyle w:val="Text"/>
      </w:pPr>
      <w:r w:rsidRPr="008222C1">
        <w:t xml:space="preserve">Ce formulaire est rempli pour </w:t>
      </w:r>
      <w:r w:rsidRPr="008222C1">
        <w:tab/>
      </w:r>
      <w:sdt>
        <w:sdtPr>
          <w:id w:val="-86766814"/>
          <w14:checkbox>
            <w14:checked w14:val="0"/>
            <w14:checkedState w14:val="2612" w14:font="MS Gothic"/>
            <w14:uncheckedState w14:val="2610" w14:font="MS Gothic"/>
          </w14:checkbox>
        </w:sdtPr>
        <w:sdtEndPr/>
        <w:sdtContent>
          <w:r w:rsidRPr="008222C1">
            <w:rPr>
              <w:rFonts w:ascii="Segoe UI Symbol" w:eastAsia="MS Gothic" w:hAnsi="Segoe UI Symbol" w:cs="Segoe UI Symbol"/>
            </w:rPr>
            <w:t>☐</w:t>
          </w:r>
        </w:sdtContent>
      </w:sdt>
      <w:r w:rsidRPr="008222C1">
        <w:t xml:space="preserve"> </w:t>
      </w:r>
      <w:r w:rsidRPr="008222C1">
        <w:tab/>
      </w:r>
      <w:r w:rsidRPr="008222C1">
        <w:rPr>
          <w:highlight w:val="yellow"/>
        </w:rPr>
        <w:t>Un retour d’information du Secrétariat international</w:t>
      </w:r>
      <w:r w:rsidRPr="008222C1">
        <w:t xml:space="preserve"> dans le cadre</w:t>
      </w:r>
      <w:r w:rsidR="005472E6" w:rsidRPr="008222C1">
        <w:t xml:space="preserve"> </w:t>
      </w:r>
      <w:r w:rsidRPr="008222C1">
        <w:t xml:space="preserve">du soutien à la mise en œuvre </w:t>
      </w:r>
      <w:r w:rsidRPr="008222C1">
        <w:br/>
      </w:r>
      <w:r w:rsidRPr="008222C1">
        <w:br/>
      </w:r>
      <w:r w:rsidRPr="008222C1">
        <w:tab/>
      </w:r>
      <w:r w:rsidRPr="008222C1">
        <w:rPr>
          <w:u w:val="single"/>
        </w:rPr>
        <w:t>OU</w:t>
      </w:r>
      <w:r w:rsidRPr="008222C1">
        <w:tab/>
      </w:r>
      <w:r w:rsidRPr="008222C1">
        <w:tab/>
      </w:r>
      <w:r w:rsidRPr="008222C1">
        <w:tab/>
      </w:r>
      <w:sdt>
        <w:sdtPr>
          <w:id w:val="1705282207"/>
          <w14:checkbox>
            <w14:checked w14:val="0"/>
            <w14:checkedState w14:val="2612" w14:font="MS Gothic"/>
            <w14:uncheckedState w14:val="2610" w14:font="MS Gothic"/>
          </w14:checkbox>
        </w:sdtPr>
        <w:sdtEndPr/>
        <w:sdtContent>
          <w:r w:rsidRPr="008222C1">
            <w:rPr>
              <w:rFonts w:ascii="Segoe UI Symbol" w:eastAsia="MS Gothic" w:hAnsi="Segoe UI Symbol" w:cs="Segoe UI Symbol"/>
            </w:rPr>
            <w:t>☐</w:t>
          </w:r>
        </w:sdtContent>
      </w:sdt>
      <w:r w:rsidRPr="008222C1">
        <w:tab/>
      </w:r>
      <w:r w:rsidRPr="008222C1">
        <w:rPr>
          <w:highlight w:val="cyan"/>
        </w:rPr>
        <w:t>La Validation</w:t>
      </w:r>
      <w:r w:rsidRPr="008222C1">
        <w:t xml:space="preserve">, en tant qu’une partie du dossier final pour évaluation </w:t>
      </w:r>
    </w:p>
    <w:p w14:paraId="632AE0A3" w14:textId="77777777" w:rsidR="005871C4" w:rsidRPr="008222C1" w:rsidRDefault="005871C4" w:rsidP="005871C4">
      <w:pPr>
        <w:pStyle w:val="Text"/>
      </w:pPr>
    </w:p>
    <w:p w14:paraId="0200DC64" w14:textId="77777777" w:rsidR="00881002" w:rsidRPr="008222C1" w:rsidRDefault="00881002" w:rsidP="005871C4">
      <w:pPr>
        <w:pStyle w:val="Text"/>
        <w:rPr>
          <w:b/>
          <w:bCs/>
        </w:rPr>
      </w:pPr>
    </w:p>
    <w:p w14:paraId="215752AE" w14:textId="56E749A3" w:rsidR="005871C4" w:rsidRPr="008222C1" w:rsidRDefault="005871C4" w:rsidP="005871C4">
      <w:pPr>
        <w:pStyle w:val="Text"/>
        <w:rPr>
          <w:b/>
          <w:bCs/>
        </w:rPr>
      </w:pPr>
      <w:r w:rsidRPr="008222C1">
        <w:rPr>
          <w:b/>
          <w:bCs/>
        </w:rPr>
        <w:t>Introduction</w:t>
      </w:r>
    </w:p>
    <w:p w14:paraId="48FD7A10" w14:textId="0F373535" w:rsidR="008D297B" w:rsidRPr="008222C1" w:rsidRDefault="008D297B" w:rsidP="008D297B">
      <w:pPr>
        <w:pStyle w:val="Text"/>
      </w:pPr>
      <w:r w:rsidRPr="008222C1">
        <w:t>Pour comprendre le fonctionnement du secteur, la Norme exige que les pays divulguent le régime juridique et fiscal qui régit les activités extractives. Pour obtenir un aperçu complet, les projets clés doivent être identifiés et la divulgation des réserves économiques prouvées de pétrole, de gaz ou de minerais, lorsqu'elles sont disponibles, est encouragée.</w:t>
      </w:r>
      <w:r w:rsidR="002C466B" w:rsidRPr="008222C1">
        <w:t xml:space="preserve"> L’aperçu complet comprendra des informations et une analyse de la production et des exportations de toutes les matières premières extractives du pays.</w:t>
      </w:r>
      <w:r w:rsidR="00070717" w:rsidRPr="008222C1">
        <w:t xml:space="preserve"> Il convient d'inclure </w:t>
      </w:r>
      <w:r w:rsidR="00F97085" w:rsidRPr="008222C1">
        <w:t>une</w:t>
      </w:r>
      <w:r w:rsidR="00070717" w:rsidRPr="008222C1">
        <w:t xml:space="preserve"> estimation des activités minières artisanales et à petite échelle le cas échéant. Enfin, le pays est invité à fournir des données clés sur la part des recettes provenant des industries extractives par rapport à l'ensemble des recettes publiques, ainsi que sur la taille du secteur en termes de contribution au produit intérieur brut (PIB), aux exportations globales et à l'emploi.</w:t>
      </w:r>
      <w:r w:rsidR="00ED2E45" w:rsidRPr="008222C1">
        <w:t xml:space="preserve"> </w:t>
      </w:r>
      <w:r w:rsidRPr="008222C1">
        <w:t>Lorsque le pays possède à la fois des activités pétrolières et gazières et des activités minières (</w:t>
      </w:r>
      <w:r w:rsidR="00070717" w:rsidRPr="008222C1">
        <w:t xml:space="preserve">ainsi que </w:t>
      </w:r>
      <w:r w:rsidRPr="008222C1">
        <w:t>de</w:t>
      </w:r>
      <w:r w:rsidR="00070717" w:rsidRPr="008222C1">
        <w:t>s</w:t>
      </w:r>
      <w:r w:rsidRPr="008222C1">
        <w:t xml:space="preserve"> carrières), les informations doivent être présentées par secteur afin de faciliter la compréhension des contributions de chaque secteur. </w:t>
      </w:r>
    </w:p>
    <w:p w14:paraId="11DC2683" w14:textId="77777777" w:rsidR="005871C4" w:rsidRPr="008222C1" w:rsidRDefault="005871C4" w:rsidP="005871C4">
      <w:pPr>
        <w:pStyle w:val="Text"/>
        <w:rPr>
          <w:b/>
          <w:bCs/>
        </w:rPr>
      </w:pPr>
    </w:p>
    <w:p w14:paraId="338E7114" w14:textId="525F1966" w:rsidR="003D479B" w:rsidRPr="008222C1" w:rsidRDefault="003D479B" w:rsidP="003D479B">
      <w:pPr>
        <w:pStyle w:val="Text"/>
        <w:rPr>
          <w:b/>
          <w:bCs/>
        </w:rPr>
      </w:pPr>
      <w:r w:rsidRPr="008222C1">
        <w:rPr>
          <w:b/>
          <w:bCs/>
        </w:rPr>
        <w:t xml:space="preserve">Quel est l’objectif de ce modèle ? </w:t>
      </w:r>
    </w:p>
    <w:p w14:paraId="25C34CF5" w14:textId="5400F5C3" w:rsidR="003D479B" w:rsidRPr="008222C1" w:rsidRDefault="003D479B" w:rsidP="003D479B">
      <w:r w:rsidRPr="008222C1">
        <w:t xml:space="preserve">L'objectif de ce modèle (C1) est que le groupe multipartite mène une </w:t>
      </w:r>
      <w:r w:rsidRPr="008222C1">
        <w:rPr>
          <w:highlight w:val="yellow"/>
        </w:rPr>
        <w:t>autoévaluation</w:t>
      </w:r>
      <w:r w:rsidRPr="008222C1">
        <w:t xml:space="preserve"> du respect des exigences de l’ITIE </w:t>
      </w:r>
      <w:r w:rsidR="00DA4E46" w:rsidRPr="008222C1">
        <w:t xml:space="preserve">concernant la composante « aperçu des industries extractives », </w:t>
      </w:r>
      <w:r w:rsidRPr="008222C1">
        <w:t>couvr</w:t>
      </w:r>
      <w:r w:rsidR="00DA4E46" w:rsidRPr="008222C1">
        <w:t>ant</w:t>
      </w:r>
      <w:r w:rsidRPr="008222C1">
        <w:t xml:space="preserve"> les Exigences </w:t>
      </w:r>
      <w:r w:rsidR="00DA4E46" w:rsidRPr="008222C1">
        <w:t xml:space="preserve">2.1, 3.1, 3.2, 3.3, et 6.3 </w:t>
      </w:r>
      <w:r w:rsidRPr="008222C1">
        <w:t>de la Norme ITIE.</w:t>
      </w:r>
      <w:r w:rsidR="001D4178" w:rsidRPr="008222C1">
        <w:t xml:space="preserve"> </w:t>
      </w:r>
      <w:r w:rsidR="00221893" w:rsidRPr="008222C1">
        <w:t xml:space="preserve">Étant donné que les informations sont évaluées par secteur, l'autoévaluation permet de </w:t>
      </w:r>
      <w:r w:rsidR="00342354" w:rsidRPr="008222C1">
        <w:t>révéler</w:t>
      </w:r>
      <w:r w:rsidR="00221893" w:rsidRPr="008222C1">
        <w:t xml:space="preserve"> d'autres domaines d'amélioration propres au secteur, car les défis et les opportunités sont souvent très différents.</w:t>
      </w:r>
    </w:p>
    <w:p w14:paraId="609741C7" w14:textId="77777777" w:rsidR="003D479B" w:rsidRPr="008222C1" w:rsidRDefault="003D479B" w:rsidP="005871C4">
      <w:pPr>
        <w:pStyle w:val="Text"/>
      </w:pPr>
    </w:p>
    <w:p w14:paraId="23864A2F" w14:textId="7491E583" w:rsidR="007C1E2E" w:rsidRPr="008222C1" w:rsidRDefault="007C1E2E" w:rsidP="007C1E2E">
      <w:bookmarkStart w:id="1" w:name="_Hlk176347874"/>
      <w:r w:rsidRPr="008222C1">
        <w:lastRenderedPageBreak/>
        <w:t xml:space="preserve">Chaque section </w:t>
      </w:r>
      <w:r w:rsidR="00874354" w:rsidRPr="008222C1">
        <w:t>par</w:t>
      </w:r>
      <w:r w:rsidRPr="008222C1">
        <w:t xml:space="preserve"> </w:t>
      </w:r>
      <w:r w:rsidR="003B355E" w:rsidRPr="008222C1">
        <w:t>e</w:t>
      </w:r>
      <w:r w:rsidRPr="008222C1">
        <w:t>xigence contient :</w:t>
      </w:r>
    </w:p>
    <w:bookmarkEnd w:id="1"/>
    <w:p w14:paraId="71D8A4E5" w14:textId="6146F362" w:rsidR="007C1E2E" w:rsidRPr="008222C1" w:rsidRDefault="007C1E2E" w:rsidP="007C1E2E">
      <w:pPr>
        <w:pStyle w:val="Paragraphedeliste"/>
        <w:numPr>
          <w:ilvl w:val="0"/>
          <w:numId w:val="22"/>
        </w:numPr>
        <w:contextualSpacing w:val="0"/>
      </w:pPr>
      <w:r w:rsidRPr="008222C1">
        <w:t xml:space="preserve">Un encadré </w:t>
      </w:r>
      <w:r w:rsidR="00303D87" w:rsidRPr="008222C1">
        <w:t>fournissant</w:t>
      </w:r>
      <w:r w:rsidRPr="008222C1">
        <w:t xml:space="preserve"> des ressources supplémentaires</w:t>
      </w:r>
    </w:p>
    <w:p w14:paraId="55FBF4DE" w14:textId="77777777" w:rsidR="00632F55" w:rsidRPr="008222C1" w:rsidRDefault="007C1E2E" w:rsidP="00632F55">
      <w:pPr>
        <w:pStyle w:val="Paragraphedeliste"/>
        <w:numPr>
          <w:ilvl w:val="0"/>
          <w:numId w:val="22"/>
        </w:numPr>
        <w:contextualSpacing w:val="0"/>
      </w:pPr>
      <w:r w:rsidRPr="008222C1">
        <w:t>Les mesures correctives de la Validation précédente le cas échéant</w:t>
      </w:r>
    </w:p>
    <w:p w14:paraId="2D99B23E" w14:textId="6A26BFB0" w:rsidR="007C1E2E" w:rsidRPr="008222C1" w:rsidRDefault="007C1E2E" w:rsidP="00632F55">
      <w:pPr>
        <w:pStyle w:val="Paragraphedeliste"/>
        <w:numPr>
          <w:ilvl w:val="0"/>
          <w:numId w:val="22"/>
        </w:numPr>
        <w:contextualSpacing w:val="0"/>
      </w:pPr>
      <w:r w:rsidRPr="008222C1">
        <w:rPr>
          <w:lang w:eastAsia="ja-JP"/>
        </w:rPr>
        <w:t>Une autoévaluation</w:t>
      </w:r>
      <w:r w:rsidR="00632F55" w:rsidRPr="008222C1">
        <w:rPr>
          <w:lang w:eastAsia="ja-JP"/>
        </w:rPr>
        <w:t>. Il s'agit d'une part d'évaluer les détenteurs d'informations et la disponibilité de divulgations systématiques, complétées par les rapports ITIE, et d'autre part d'évaluer les aspects techniques et les objectifs sous-jacents de l'exigence sous forme de questions/réponses</w:t>
      </w:r>
    </w:p>
    <w:p w14:paraId="7C57B21C" w14:textId="6B94B161" w:rsidR="007C1E2E" w:rsidRPr="008222C1" w:rsidRDefault="008F47EF" w:rsidP="007C1E2E">
      <w:pPr>
        <w:pStyle w:val="Paragraphedeliste"/>
        <w:numPr>
          <w:ilvl w:val="0"/>
          <w:numId w:val="22"/>
        </w:numPr>
        <w:contextualSpacing w:val="0"/>
      </w:pPr>
      <w:r w:rsidRPr="008222C1">
        <w:t>Les c</w:t>
      </w:r>
      <w:r w:rsidR="007C1E2E" w:rsidRPr="008222C1">
        <w:t>ommentaires du Secrétariat</w:t>
      </w:r>
    </w:p>
    <w:p w14:paraId="31D7D4A8" w14:textId="1A39F756" w:rsidR="007C1E2E" w:rsidRPr="008222C1" w:rsidRDefault="007C1E2E" w:rsidP="005871C4">
      <w:pPr>
        <w:pStyle w:val="Text"/>
      </w:pPr>
      <w:r w:rsidRPr="008222C1">
        <w:t>Certaines exigences incluent une vérification de l’applicabilité.</w:t>
      </w:r>
      <w:r w:rsidR="00632F55" w:rsidRPr="008222C1">
        <w:t xml:space="preserve"> Dans ce cas, une section supplémentaire est ajoutée.</w:t>
      </w:r>
    </w:p>
    <w:p w14:paraId="2594033E" w14:textId="77777777" w:rsidR="00221893" w:rsidRPr="008222C1" w:rsidRDefault="005871C4" w:rsidP="00221893">
      <w:pPr>
        <w:rPr>
          <w:b/>
          <w:bCs/>
        </w:rPr>
      </w:pPr>
      <w:r w:rsidRPr="008222C1">
        <w:rPr>
          <w:b/>
          <w:bCs/>
        </w:rPr>
        <w:br/>
      </w:r>
      <w:r w:rsidR="00221893" w:rsidRPr="008222C1">
        <w:rPr>
          <w:b/>
          <w:bCs/>
        </w:rPr>
        <w:t>Quand remplir ce modèle ?</w:t>
      </w:r>
    </w:p>
    <w:p w14:paraId="3A4D2782" w14:textId="2FDB0DA4" w:rsidR="00221893" w:rsidRPr="008222C1" w:rsidRDefault="00221893" w:rsidP="00221893">
      <w:r w:rsidRPr="008222C1">
        <w:t xml:space="preserve">Ce modèle sera utilisé comme un outil de mise en œuvre. Les GMP sont encouragés à utiliser ce modèle régulièrement et en amont de la Validation, par exemple pour étayer les rapports et identifier les domaines dans lesquels les divulgations doivent être consolidées. Les modèles pourraient être mis à jour régulièrement avant le début de la Validation. </w:t>
      </w:r>
      <w:r w:rsidR="00AF34D7" w:rsidRPr="008222C1">
        <w:t xml:space="preserve">En pareil </w:t>
      </w:r>
      <w:r w:rsidRPr="008222C1">
        <w:t xml:space="preserve">cas, vous pouvez demander des retours de votre responsable pays et indiquer que le modèle est soumis </w:t>
      </w:r>
      <w:r w:rsidRPr="008222C1">
        <w:rPr>
          <w:highlight w:val="yellow"/>
        </w:rPr>
        <w:t>pour retour d’information du Secrétariat international</w:t>
      </w:r>
      <w:r w:rsidRPr="008222C1">
        <w:t>.</w:t>
      </w:r>
    </w:p>
    <w:p w14:paraId="1D10B8F3" w14:textId="3CF172BB" w:rsidR="00221893" w:rsidRPr="008222C1" w:rsidRDefault="00221893" w:rsidP="005871C4">
      <w:pPr>
        <w:rPr>
          <w:b/>
          <w:bCs/>
        </w:rPr>
      </w:pPr>
    </w:p>
    <w:p w14:paraId="122C38C4" w14:textId="008A1B32" w:rsidR="001C0F3A" w:rsidRPr="008222C1" w:rsidRDefault="001C0F3A" w:rsidP="001C0F3A">
      <w:r w:rsidRPr="008222C1">
        <w:t>Les</w:t>
      </w:r>
      <w:r w:rsidRPr="008222C1">
        <w:rPr>
          <w:b/>
          <w:bCs/>
        </w:rPr>
        <w:t xml:space="preserve"> modèles doivent être finalisés et publiés au plus tard lors du début de la Validation</w:t>
      </w:r>
      <w:r w:rsidRPr="008222C1">
        <w:t>. Pour la</w:t>
      </w:r>
      <w:r w:rsidRPr="008222C1">
        <w:rPr>
          <w:highlight w:val="cyan"/>
        </w:rPr>
        <w:t xml:space="preserve"> Validation</w:t>
      </w:r>
      <w:r w:rsidRPr="008222C1">
        <w:t xml:space="preserve">, ce formulaire sert de base à l’évaluation du pays </w:t>
      </w:r>
      <w:r w:rsidR="00704E57" w:rsidRPr="008222C1">
        <w:t>pour</w:t>
      </w:r>
      <w:r w:rsidR="00602FEB" w:rsidRPr="008222C1">
        <w:t xml:space="preserve"> </w:t>
      </w:r>
      <w:r w:rsidRPr="008222C1">
        <w:t xml:space="preserve">la composante en question. Le formulaire doit être relu et </w:t>
      </w:r>
      <w:hyperlink w:anchor="_Pour_la_Validation:" w:history="1">
        <w:r w:rsidRPr="008222C1">
          <w:rPr>
            <w:rStyle w:val="Lienhypertexte"/>
          </w:rPr>
          <w:t>signé</w:t>
        </w:r>
      </w:hyperlink>
      <w:r w:rsidRPr="008222C1">
        <w:t xml:space="preserve"> par le groupe multipartite</w:t>
      </w:r>
      <w:r w:rsidR="00FA08B5" w:rsidRPr="008222C1">
        <w:t>,</w:t>
      </w:r>
      <w:r w:rsidRPr="008222C1">
        <w:t xml:space="preserve"> soumis au plus tard </w:t>
      </w:r>
      <w:r w:rsidR="00DB5CFA" w:rsidRPr="008222C1">
        <w:t xml:space="preserve">le jour où commence </w:t>
      </w:r>
      <w:r w:rsidRPr="008222C1">
        <w:t>la Validation et publié sur le site Internet du pays. A ce stade il convient d’indiquer sur le formulaire qu</w:t>
      </w:r>
      <w:r w:rsidR="0047420E" w:rsidRPr="008222C1">
        <w:t xml:space="preserve">e </w:t>
      </w:r>
      <w:r w:rsidR="0049124B" w:rsidRPr="008222C1">
        <w:t>l</w:t>
      </w:r>
      <w:r w:rsidR="0047420E" w:rsidRPr="008222C1">
        <w:t xml:space="preserve">e modèle </w:t>
      </w:r>
      <w:r w:rsidRPr="008222C1">
        <w:t>est soumis à des fins de Validation.</w:t>
      </w:r>
    </w:p>
    <w:p w14:paraId="6EC0532F" w14:textId="77777777" w:rsidR="001C0F3A" w:rsidRPr="008222C1" w:rsidRDefault="001C0F3A" w:rsidP="001C0F3A">
      <w:pPr>
        <w:rPr>
          <w:b/>
          <w:bCs/>
        </w:rPr>
      </w:pPr>
    </w:p>
    <w:p w14:paraId="7C121778" w14:textId="4C4ADAFF" w:rsidR="001C0F3A" w:rsidRPr="008222C1" w:rsidRDefault="001C0F3A" w:rsidP="001C0F3A">
      <w:pPr>
        <w:rPr>
          <w:b/>
          <w:bCs/>
        </w:rPr>
      </w:pPr>
      <w:r w:rsidRPr="008222C1">
        <w:rPr>
          <w:b/>
          <w:bCs/>
        </w:rPr>
        <w:t>Qui remplit ce modèle ?</w:t>
      </w:r>
    </w:p>
    <w:p w14:paraId="5D1B5F30" w14:textId="44E4E38E" w:rsidR="001C0F3A" w:rsidRPr="008222C1" w:rsidRDefault="001C0F3A" w:rsidP="001C0F3A">
      <w:r w:rsidRPr="008222C1">
        <w:t xml:space="preserve">C’est au </w:t>
      </w:r>
      <w:r w:rsidRPr="008222C1">
        <w:rPr>
          <w:b/>
          <w:bCs/>
        </w:rPr>
        <w:t>secrétariat national</w:t>
      </w:r>
      <w:r w:rsidRPr="008222C1">
        <w:t xml:space="preserve"> de remplir ce modèle avec le soutien des agences</w:t>
      </w:r>
      <w:r w:rsidR="00B075EE" w:rsidRPr="008222C1">
        <w:t xml:space="preserve"> de</w:t>
      </w:r>
      <w:r w:rsidRPr="008222C1">
        <w:t xml:space="preserve"> gouvernement et aux membres du collège ne siégeant pas au GMP. </w:t>
      </w:r>
      <w:r w:rsidR="00B075EE" w:rsidRPr="008222C1">
        <w:t>Le Secrétariat international</w:t>
      </w:r>
      <w:r w:rsidR="00876121" w:rsidRPr="008222C1">
        <w:t xml:space="preserve"> peut </w:t>
      </w:r>
      <w:r w:rsidR="000B55E3" w:rsidRPr="008222C1">
        <w:t>fournir</w:t>
      </w:r>
      <w:r w:rsidR="00876121" w:rsidRPr="008222C1">
        <w:t xml:space="preserve"> des orientations.</w:t>
      </w:r>
      <w:r w:rsidR="00CC4DCD" w:rsidRPr="008222C1">
        <w:t xml:space="preserve"> </w:t>
      </w:r>
      <w:r w:rsidRPr="008222C1">
        <w:t>C’est au GMP qu’il revient d</w:t>
      </w:r>
      <w:r w:rsidR="00CC4DCD" w:rsidRPr="008222C1">
        <w:t>’examiner, discuter et de d</w:t>
      </w:r>
      <w:r w:rsidRPr="008222C1">
        <w:t>onner une approbation finale du contenu du modèle.</w:t>
      </w:r>
    </w:p>
    <w:p w14:paraId="6905C4BF" w14:textId="77777777" w:rsidR="005871C4" w:rsidRPr="008222C1" w:rsidRDefault="005871C4" w:rsidP="005871C4">
      <w:pPr>
        <w:pStyle w:val="Text"/>
      </w:pPr>
    </w:p>
    <w:p w14:paraId="1D59C1FC" w14:textId="31516A94" w:rsidR="005871C4" w:rsidRPr="008222C1" w:rsidRDefault="005871C4" w:rsidP="005871C4">
      <w:pPr>
        <w:pStyle w:val="Text"/>
        <w:rPr>
          <w:b/>
          <w:bCs/>
        </w:rPr>
      </w:pPr>
      <w:r w:rsidRPr="008222C1">
        <w:rPr>
          <w:b/>
          <w:bCs/>
        </w:rPr>
        <w:t>Co</w:t>
      </w:r>
      <w:r w:rsidR="00CC4DCD" w:rsidRPr="008222C1">
        <w:rPr>
          <w:b/>
          <w:bCs/>
        </w:rPr>
        <w:t>uvert dans ce formulaire :</w:t>
      </w:r>
    </w:p>
    <w:p w14:paraId="177397EC" w14:textId="77777777" w:rsidR="005871C4" w:rsidRPr="008222C1" w:rsidRDefault="005871C4" w:rsidP="005871C4">
      <w:pPr>
        <w:pStyle w:val="Text"/>
        <w:rPr>
          <w:b/>
          <w:bCs/>
        </w:rPr>
      </w:pPr>
      <w:r w:rsidRPr="008222C1">
        <w:rPr>
          <w:b/>
          <w:bCs/>
          <w:noProof/>
        </w:rPr>
        <mc:AlternateContent>
          <mc:Choice Requires="wps">
            <w:drawing>
              <wp:anchor distT="0" distB="0" distL="114300" distR="114300" simplePos="0" relativeHeight="251658240" behindDoc="0" locked="0" layoutInCell="1" allowOverlap="1" wp14:anchorId="365B1DAE" wp14:editId="608E700E">
                <wp:simplePos x="0" y="0"/>
                <wp:positionH relativeFrom="margin">
                  <wp:align>left</wp:align>
                </wp:positionH>
                <wp:positionV relativeFrom="paragraph">
                  <wp:posOffset>96520</wp:posOffset>
                </wp:positionV>
                <wp:extent cx="5695950" cy="819150"/>
                <wp:effectExtent l="0" t="0" r="19050" b="19050"/>
                <wp:wrapNone/>
                <wp:docPr id="424763088" name="Rectangle 1"/>
                <wp:cNvGraphicFramePr/>
                <a:graphic xmlns:a="http://schemas.openxmlformats.org/drawingml/2006/main">
                  <a:graphicData uri="http://schemas.microsoft.com/office/word/2010/wordprocessingShape">
                    <wps:wsp>
                      <wps:cNvSpPr/>
                      <wps:spPr>
                        <a:xfrm>
                          <a:off x="0" y="0"/>
                          <a:ext cx="5695950" cy="8191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5B9A66" w14:textId="2EEA0F7F" w:rsidR="005871C4" w:rsidRPr="008222C1" w:rsidRDefault="00720725" w:rsidP="005871C4">
                            <w:pPr>
                              <w:rPr>
                                <w:color w:val="0D0D0D" w:themeColor="text1" w:themeTint="F2"/>
                                <w:sz w:val="22"/>
                                <w:szCs w:val="22"/>
                              </w:rPr>
                            </w:pPr>
                            <w:r w:rsidRPr="008222C1">
                              <w:rPr>
                                <w:b/>
                                <w:bCs/>
                                <w:color w:val="0D0D0D" w:themeColor="text1" w:themeTint="F2"/>
                                <w:sz w:val="22"/>
                                <w:szCs w:val="22"/>
                              </w:rPr>
                              <w:t>Cadre juridique et régime fiscal (2.1) :</w:t>
                            </w:r>
                            <w:r w:rsidR="005871C4" w:rsidRPr="008222C1">
                              <w:rPr>
                                <w:b/>
                                <w:bCs/>
                                <w:color w:val="0D0D0D" w:themeColor="text1" w:themeTint="F2"/>
                                <w:sz w:val="22"/>
                                <w:szCs w:val="22"/>
                              </w:rPr>
                              <w:t xml:space="preserve"> </w:t>
                            </w:r>
                            <w:r w:rsidRPr="008222C1">
                              <w:rPr>
                                <w:color w:val="0D0D0D" w:themeColor="text1" w:themeTint="F2"/>
                                <w:sz w:val="22"/>
                                <w:szCs w:val="22"/>
                              </w:rPr>
                              <w:t>Comment le secteur est-il régi ? Quelles sont les lois applicables, comment le secteur est-il réglementé ? Quelles sont les principales entités impliquées dans le contrôle et la collecte des recettes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B1DAE" id="Rectangle 1" o:spid="_x0000_s1026" style="position:absolute;margin-left:0;margin-top:7.6pt;width:448.5pt;height: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YSiQIAAJAFAAAOAAAAZHJzL2Uyb0RvYy54bWysVMFu2zAMvQ/YPwi6r46DpGuCOkWQosOA&#10;rg3WDj0rshQbkEVNUmJnXz9Kcpyg7XYYloNDUeQj+UTy+qZrFNkL62rQBc0vRpQIzaGs9bagP57v&#10;Pl1R4jzTJVOgRUEPwtGbxccP162ZizFUoEphCYJoN29NQSvvzTzLHK9Ew9wFGKHxUoJtmMej3Wal&#10;ZS2iNyobj0aXWQu2NBa4cA61t+mSLiK+lIL7Rymd8EQVFHPz8WvjdxO+2eKazbeWmarmfRrsH7Jo&#10;WK0x6AB1yzwjO1u/gWpqbsGB9BccmgykrLmINWA1+ehVNU8VMyLWguQ4M9Dk/h8sf9g/mbVFGlrj&#10;5g7FUEUnbRP+MT/SRbIOA1mi84Sjcno5m86myCnHu6t8lqOMMNnJ21jnvwhoSBAKavExIkdsf+98&#10;Mj2ahGAOVF3e1UrFQ2gAsVKW7Bk+HeNcaJ9Hd7VrvkGZ9JMR/tIjohqfOqkvj2rMJrZSQIq5nQXJ&#10;ThVHyR+UCKGV/i4kqUuscRwDDghvc3EVK0VSY/0plTcxI2BAlljcgJ2K+QN2Yqe3D64i9vLgPPpb&#10;Ysl58IiRQfvBuak12PcAFDLcR072SNkZNUH03aZDkyBuoDysLbGQhsoZflfjQ98z59fM4hRhb+Bm&#10;8I/4kQragkIvUVKB/fWePthjc+MtJS1OZUHdzx2zghL1VWPbz/LJJIxxPEymn8d4sOc3m/MbvWtW&#10;gN2T4w4yPIrB3qujKC00L7hAliEqXjHNMXZBubfHw8qnbYEriIvlMprh6Brm7/WT4QE8EBwa+bl7&#10;Ydb03e5xTh7gOMFs/qrpk23w1LDceZB1nIgTrz31OPaxb/sVFfbK+TlanRbp4jcAAAD//wMAUEsD&#10;BBQABgAIAAAAIQA7kOmk3AAAAAcBAAAPAAAAZHJzL2Rvd25yZXYueG1sTI/LTsNADEX3SPzDyEjs&#10;6KRRKSFkUiGkCiTEoikf4GbcTNR5pJlpm/49ZgVLn2tdH1eryVlxpjH2wSuYzzIQ5Nuge98p+N6u&#10;HwoQMaHXaIMnBVeKsKpvbyosdbj4DZ2b1Aku8bFEBSaloZQytoYcxlkYyHO2D6PDxOPYST3ihcud&#10;lXmWLaXD3vMFgwO9GWoPzckpoM9mPR6zq7HvH9jH7f64/CpQqfu76fUFRKIp/S3Drz6rQ81Ou3Dy&#10;OgqrgB9JTB9zEJwWz08MdgwWixxkXcn//vUPAAAA//8DAFBLAQItABQABgAIAAAAIQC2gziS/gAA&#10;AOEBAAATAAAAAAAAAAAAAAAAAAAAAABbQ29udGVudF9UeXBlc10ueG1sUEsBAi0AFAAGAAgAAAAh&#10;ADj9If/WAAAAlAEAAAsAAAAAAAAAAAAAAAAALwEAAF9yZWxzLy5yZWxzUEsBAi0AFAAGAAgAAAAh&#10;AMMKVhKJAgAAkAUAAA4AAAAAAAAAAAAAAAAALgIAAGRycy9lMm9Eb2MueG1sUEsBAi0AFAAGAAgA&#10;AAAhADuQ6aTcAAAABwEAAA8AAAAAAAAAAAAAAAAA4wQAAGRycy9kb3ducmV2LnhtbFBLBQYAAAAA&#10;BAAEAPMAAADsBQAAAAA=&#10;" fillcolor="#83caeb [1300]" strokecolor="#030e13 [484]" strokeweight="1pt">
                <v:textbox>
                  <w:txbxContent>
                    <w:p w14:paraId="195B9A66" w14:textId="2EEA0F7F" w:rsidR="005871C4" w:rsidRPr="008222C1" w:rsidRDefault="00720725" w:rsidP="005871C4">
                      <w:pPr>
                        <w:rPr>
                          <w:color w:val="0D0D0D" w:themeColor="text1" w:themeTint="F2"/>
                          <w:sz w:val="22"/>
                          <w:szCs w:val="22"/>
                        </w:rPr>
                      </w:pPr>
                      <w:r w:rsidRPr="008222C1">
                        <w:rPr>
                          <w:b/>
                          <w:bCs/>
                          <w:color w:val="0D0D0D" w:themeColor="text1" w:themeTint="F2"/>
                          <w:sz w:val="22"/>
                          <w:szCs w:val="22"/>
                        </w:rPr>
                        <w:t>Cadre juridique et régime fiscal (2.1) :</w:t>
                      </w:r>
                      <w:r w:rsidR="005871C4" w:rsidRPr="008222C1">
                        <w:rPr>
                          <w:b/>
                          <w:bCs/>
                          <w:color w:val="0D0D0D" w:themeColor="text1" w:themeTint="F2"/>
                          <w:sz w:val="22"/>
                          <w:szCs w:val="22"/>
                        </w:rPr>
                        <w:t xml:space="preserve"> </w:t>
                      </w:r>
                      <w:r w:rsidRPr="008222C1">
                        <w:rPr>
                          <w:color w:val="0D0D0D" w:themeColor="text1" w:themeTint="F2"/>
                          <w:sz w:val="22"/>
                          <w:szCs w:val="22"/>
                        </w:rPr>
                        <w:t>Comment le secteur est-il régi ? Quelles sont les lois applicables, comment le secteur est-il réglementé ? Quelles sont les principales entités impliquées dans le contrôle et la collecte des recettes ?</w:t>
                      </w:r>
                    </w:p>
                  </w:txbxContent>
                </v:textbox>
                <w10:wrap anchorx="margin"/>
              </v:rect>
            </w:pict>
          </mc:Fallback>
        </mc:AlternateContent>
      </w:r>
    </w:p>
    <w:p w14:paraId="4897F520" w14:textId="77777777" w:rsidR="005871C4" w:rsidRPr="008222C1" w:rsidRDefault="005871C4" w:rsidP="005871C4">
      <w:pPr>
        <w:pStyle w:val="Text"/>
        <w:rPr>
          <w:b/>
          <w:bCs/>
        </w:rPr>
      </w:pPr>
    </w:p>
    <w:p w14:paraId="08A3B5E7" w14:textId="77777777" w:rsidR="005871C4" w:rsidRPr="008222C1" w:rsidRDefault="005871C4" w:rsidP="005871C4">
      <w:pPr>
        <w:spacing w:before="60" w:after="60"/>
      </w:pPr>
    </w:p>
    <w:p w14:paraId="0B861A44" w14:textId="09B66F0A" w:rsidR="005871C4" w:rsidRPr="008222C1" w:rsidRDefault="005805B3" w:rsidP="005871C4">
      <w:pPr>
        <w:spacing w:before="0" w:after="0"/>
        <w:rPr>
          <w:rFonts w:eastAsia="MS Gothic" w:cs="Times New Roman"/>
          <w:color w:val="1A4066"/>
          <w:sz w:val="36"/>
          <w:szCs w:val="44"/>
        </w:rPr>
      </w:pPr>
      <w:r w:rsidRPr="008222C1">
        <w:rPr>
          <w:b/>
          <w:bCs/>
          <w:noProof/>
        </w:rPr>
        <mc:AlternateContent>
          <mc:Choice Requires="wps">
            <w:drawing>
              <wp:anchor distT="0" distB="0" distL="114300" distR="114300" simplePos="0" relativeHeight="251658244" behindDoc="0" locked="0" layoutInCell="1" allowOverlap="1" wp14:anchorId="536DC3BE" wp14:editId="1BC015C7">
                <wp:simplePos x="0" y="0"/>
                <wp:positionH relativeFrom="margin">
                  <wp:posOffset>13970</wp:posOffset>
                </wp:positionH>
                <wp:positionV relativeFrom="paragraph">
                  <wp:posOffset>1905000</wp:posOffset>
                </wp:positionV>
                <wp:extent cx="5695950" cy="530225"/>
                <wp:effectExtent l="0" t="0" r="19050" b="15875"/>
                <wp:wrapNone/>
                <wp:docPr id="258461862" name="Rectangle 1"/>
                <wp:cNvGraphicFramePr/>
                <a:graphic xmlns:a="http://schemas.openxmlformats.org/drawingml/2006/main">
                  <a:graphicData uri="http://schemas.microsoft.com/office/word/2010/wordprocessingShape">
                    <wps:wsp>
                      <wps:cNvSpPr/>
                      <wps:spPr>
                        <a:xfrm>
                          <a:off x="0" y="0"/>
                          <a:ext cx="5695950" cy="5302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56D58C" w14:textId="6D80C7DA" w:rsidR="005871C4" w:rsidRPr="008222C1" w:rsidRDefault="005805B3" w:rsidP="005871C4">
                            <w:pPr>
                              <w:rPr>
                                <w:color w:val="0D0D0D" w:themeColor="text1" w:themeTint="F2"/>
                                <w:sz w:val="22"/>
                                <w:szCs w:val="22"/>
                              </w:rPr>
                            </w:pPr>
                            <w:r w:rsidRPr="008222C1">
                              <w:rPr>
                                <w:color w:val="0D0D0D" w:themeColor="text1" w:themeTint="F2"/>
                                <w:sz w:val="22"/>
                                <w:szCs w:val="22"/>
                              </w:rPr>
                              <w:t>Quelle est la contribution</w:t>
                            </w:r>
                            <w:r w:rsidR="005871C4" w:rsidRPr="008222C1">
                              <w:rPr>
                                <w:color w:val="0D0D0D" w:themeColor="text1" w:themeTint="F2"/>
                                <w:sz w:val="22"/>
                                <w:szCs w:val="22"/>
                              </w:rPr>
                              <w:t xml:space="preserve"> </w:t>
                            </w:r>
                            <w:r w:rsidRPr="008222C1">
                              <w:rPr>
                                <w:color w:val="0D0D0D" w:themeColor="text1" w:themeTint="F2"/>
                                <w:sz w:val="22"/>
                                <w:szCs w:val="22"/>
                              </w:rPr>
                              <w:t>générale à l’économie du pays ?</w:t>
                            </w:r>
                            <w:r w:rsidR="005871C4" w:rsidRPr="008222C1">
                              <w:rPr>
                                <w:color w:val="0D0D0D" w:themeColor="text1" w:themeTint="F2"/>
                                <w:sz w:val="22"/>
                                <w:szCs w:val="22"/>
                              </w:rPr>
                              <w:t xml:space="preserve"> </w:t>
                            </w:r>
                            <w:r w:rsidR="005871C4" w:rsidRPr="008222C1">
                              <w:rPr>
                                <w:b/>
                                <w:bCs/>
                                <w:color w:val="0D0D0D" w:themeColor="text1" w:themeTint="F2"/>
                                <w:sz w:val="22"/>
                                <w:szCs w:val="22"/>
                              </w:rPr>
                              <w:t xml:space="preserve">(6.3) </w:t>
                            </w:r>
                            <w:r w:rsidR="005871C4" w:rsidRPr="008222C1">
                              <w:rPr>
                                <w:color w:val="0D0D0D" w:themeColor="text1" w:themeTint="F2"/>
                                <w:sz w:val="22"/>
                                <w:szCs w:val="22"/>
                              </w:rPr>
                              <w:t xml:space="preserve">– </w:t>
                            </w:r>
                            <w:r w:rsidRPr="008222C1">
                              <w:rPr>
                                <w:color w:val="0D0D0D" w:themeColor="text1" w:themeTint="F2"/>
                                <w:sz w:val="22"/>
                                <w:szCs w:val="22"/>
                              </w:rPr>
                              <w:t>au PIB, aux exportations, à l’emploi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DC3BE" id="_x0000_s1027" style="position:absolute;margin-left:1.1pt;margin-top:150pt;width:448.5pt;height:41.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WjgIAAJcFAAAOAAAAZHJzL2Uyb0RvYy54bWysVMFu2zAMvQ/YPwi6r3ayuFuDOEXQosOA&#10;ri3WDj0rshQbkEVNUmJnXz9Kcpyg7XYYloNDUeQj+URycdm3iuyEdQ3okk7OckqE5lA1elPSH083&#10;Hz5T4jzTFVOgRUn3wtHL5ft3i87MxRRqUJWwBEG0m3empLX3Zp5ljteiZe4MjNB4KcG2zOPRbrLK&#10;sg7RW5VN8/w868BWxgIXzqH2Ol3SZcSXUnB/L6UTnqiSYm4+fm38rsM3Wy7YfGOZqRs+pMH+IYuW&#10;NRqDjlDXzDOytc0rqLbhFhxIf8ahzUDKhotYA1YzyV9U81gzI2ItSI4zI03u/8Hyu92jebBIQ2fc&#10;3KEYquilbcM/5kf6SNZ+JEv0nnBUFucXxUWBnHK8Kz7m02kR2MyO3sY6/0VAS4JQUouPETliu1vn&#10;k+nBJARzoJrqplEqHkIDiCtlyY7h0zHOhfaT6K627Teokn6W4y89IqrxqZP6/KDGbGIrBaSY20mQ&#10;7FhxlPxeiRBa6e9CkqbCGqcx4IjwOhdXs0ok9aQYUnkVMwIGZInFjdipmD9gJ3YG++AqYi+Pzvnf&#10;EkvOo0eMDNqPzm2jwb4FoJDhIXKyR8pOqAmi79c9coOjHiyDZg3V/sESC2m2nOE3Db73LXP+gVkc&#10;JmwRXBD+Hj9SQVdSGCRKarC/3tIHe+xxvKWkw+Esqfu5ZVZQor5q7P6LyWwWpjkeZsWnKR7s6c36&#10;9EZv2yvAJprgKjI8isHeq4MoLbTPuEdWISpeMc0xdkm5t4fDlU9LAzcRF6tVNMMJNszf6kfDA3jg&#10;OfTzU//MrBma3uO43MFhkNn8Re8n2+CpYbX1IJs4GEdehxfA6Y/tO2yqsF5Oz9HquE+XvwEAAP//&#10;AwBQSwMEFAAGAAgAAAAhAK6vNWHdAAAACQEAAA8AAABkcnMvZG93bnJldi54bWxMj81OwzAQhO9I&#10;vIO1lbhRu6mo0hCnQkgVSIgDaR9gm2yTCP+kttumb89yguPOjGa/KTeTNeJCIQ7eaVjMFQhyjW8H&#10;12nY77aPOYiY0LVovCMNN4qwqe7vSixaf3VfdKlTJ7jExQI19CmNhZSx6clinPuRHHtHHywmPkMn&#10;24BXLrdGZkqtpMXB8YceR3rtqfmuz1YDfdTbcFK33ry94xB3x9PqM0etH2bTyzOIRFP6C8MvPqND&#10;xUwHf3ZtFEZDlnFQw1IpnsR+vl6zcmAlXz6BrEr5f0H1AwAA//8DAFBLAQItABQABgAIAAAAIQC2&#10;gziS/gAAAOEBAAATAAAAAAAAAAAAAAAAAAAAAABbQ29udGVudF9UeXBlc10ueG1sUEsBAi0AFAAG&#10;AAgAAAAhADj9If/WAAAAlAEAAAsAAAAAAAAAAAAAAAAALwEAAF9yZWxzLy5yZWxzUEsBAi0AFAAG&#10;AAgAAAAhAArn+ZaOAgAAlwUAAA4AAAAAAAAAAAAAAAAALgIAAGRycy9lMm9Eb2MueG1sUEsBAi0A&#10;FAAGAAgAAAAhAK6vNWHdAAAACQEAAA8AAAAAAAAAAAAAAAAA6AQAAGRycy9kb3ducmV2LnhtbFBL&#10;BQYAAAAABAAEAPMAAADyBQAAAAA=&#10;" fillcolor="#83caeb [1300]" strokecolor="#030e13 [484]" strokeweight="1pt">
                <v:textbox>
                  <w:txbxContent>
                    <w:p w14:paraId="3556D58C" w14:textId="6D80C7DA" w:rsidR="005871C4" w:rsidRPr="008222C1" w:rsidRDefault="005805B3" w:rsidP="005871C4">
                      <w:pPr>
                        <w:rPr>
                          <w:color w:val="0D0D0D" w:themeColor="text1" w:themeTint="F2"/>
                          <w:sz w:val="22"/>
                          <w:szCs w:val="22"/>
                        </w:rPr>
                      </w:pPr>
                      <w:r w:rsidRPr="008222C1">
                        <w:rPr>
                          <w:color w:val="0D0D0D" w:themeColor="text1" w:themeTint="F2"/>
                          <w:sz w:val="22"/>
                          <w:szCs w:val="22"/>
                        </w:rPr>
                        <w:t>Quelle est la contribution</w:t>
                      </w:r>
                      <w:r w:rsidR="005871C4" w:rsidRPr="008222C1">
                        <w:rPr>
                          <w:color w:val="0D0D0D" w:themeColor="text1" w:themeTint="F2"/>
                          <w:sz w:val="22"/>
                          <w:szCs w:val="22"/>
                        </w:rPr>
                        <w:t xml:space="preserve"> </w:t>
                      </w:r>
                      <w:r w:rsidRPr="008222C1">
                        <w:rPr>
                          <w:color w:val="0D0D0D" w:themeColor="text1" w:themeTint="F2"/>
                          <w:sz w:val="22"/>
                          <w:szCs w:val="22"/>
                        </w:rPr>
                        <w:t>générale à l’économie du pays ?</w:t>
                      </w:r>
                      <w:r w:rsidR="005871C4" w:rsidRPr="008222C1">
                        <w:rPr>
                          <w:color w:val="0D0D0D" w:themeColor="text1" w:themeTint="F2"/>
                          <w:sz w:val="22"/>
                          <w:szCs w:val="22"/>
                        </w:rPr>
                        <w:t xml:space="preserve"> </w:t>
                      </w:r>
                      <w:r w:rsidR="005871C4" w:rsidRPr="008222C1">
                        <w:rPr>
                          <w:b/>
                          <w:bCs/>
                          <w:color w:val="0D0D0D" w:themeColor="text1" w:themeTint="F2"/>
                          <w:sz w:val="22"/>
                          <w:szCs w:val="22"/>
                        </w:rPr>
                        <w:t xml:space="preserve">(6.3) </w:t>
                      </w:r>
                      <w:r w:rsidR="005871C4" w:rsidRPr="008222C1">
                        <w:rPr>
                          <w:color w:val="0D0D0D" w:themeColor="text1" w:themeTint="F2"/>
                          <w:sz w:val="22"/>
                          <w:szCs w:val="22"/>
                        </w:rPr>
                        <w:t xml:space="preserve">– </w:t>
                      </w:r>
                      <w:r w:rsidRPr="008222C1">
                        <w:rPr>
                          <w:color w:val="0D0D0D" w:themeColor="text1" w:themeTint="F2"/>
                          <w:sz w:val="22"/>
                          <w:szCs w:val="22"/>
                        </w:rPr>
                        <w:t>au PIB, aux exportations, à l’emploi</w:t>
                      </w:r>
                    </w:p>
                  </w:txbxContent>
                </v:textbox>
                <w10:wrap anchorx="margin"/>
              </v:rect>
            </w:pict>
          </mc:Fallback>
        </mc:AlternateContent>
      </w:r>
      <w:r w:rsidR="009A7D4B" w:rsidRPr="008222C1">
        <w:rPr>
          <w:b/>
          <w:bCs/>
          <w:noProof/>
        </w:rPr>
        <mc:AlternateContent>
          <mc:Choice Requires="wps">
            <w:drawing>
              <wp:anchor distT="0" distB="0" distL="114300" distR="114300" simplePos="0" relativeHeight="251658242" behindDoc="0" locked="0" layoutInCell="1" allowOverlap="1" wp14:anchorId="7C8A450A" wp14:editId="4AC29C7F">
                <wp:simplePos x="0" y="0"/>
                <wp:positionH relativeFrom="margin">
                  <wp:posOffset>6350</wp:posOffset>
                </wp:positionH>
                <wp:positionV relativeFrom="paragraph">
                  <wp:posOffset>862330</wp:posOffset>
                </wp:positionV>
                <wp:extent cx="5695950" cy="495300"/>
                <wp:effectExtent l="0" t="0" r="19050" b="12700"/>
                <wp:wrapNone/>
                <wp:docPr id="2093299754" name="Rectangle 1"/>
                <wp:cNvGraphicFramePr/>
                <a:graphic xmlns:a="http://schemas.openxmlformats.org/drawingml/2006/main">
                  <a:graphicData uri="http://schemas.microsoft.com/office/word/2010/wordprocessingShape">
                    <wps:wsp>
                      <wps:cNvSpPr/>
                      <wps:spPr>
                        <a:xfrm>
                          <a:off x="0" y="0"/>
                          <a:ext cx="5695950" cy="49530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AB0289" w14:textId="2F627A96" w:rsidR="005871C4" w:rsidRPr="008222C1" w:rsidRDefault="009A7D4B" w:rsidP="005871C4">
                            <w:pPr>
                              <w:rPr>
                                <w:b/>
                                <w:bCs/>
                                <w:color w:val="0D0D0D" w:themeColor="text1" w:themeTint="F2"/>
                                <w:sz w:val="22"/>
                                <w:szCs w:val="22"/>
                              </w:rPr>
                            </w:pPr>
                            <w:r w:rsidRPr="008222C1">
                              <w:rPr>
                                <w:b/>
                                <w:bCs/>
                                <w:color w:val="0D0D0D" w:themeColor="text1" w:themeTint="F2"/>
                                <w:sz w:val="22"/>
                                <w:szCs w:val="22"/>
                              </w:rPr>
                              <w:t>P</w:t>
                            </w:r>
                            <w:r w:rsidR="005871C4" w:rsidRPr="008222C1">
                              <w:rPr>
                                <w:b/>
                                <w:bCs/>
                                <w:color w:val="0D0D0D" w:themeColor="text1" w:themeTint="F2"/>
                                <w:sz w:val="22"/>
                                <w:szCs w:val="22"/>
                              </w:rPr>
                              <w:t>roduc</w:t>
                            </w:r>
                            <w:r w:rsidRPr="008222C1">
                              <w:rPr>
                                <w:b/>
                                <w:bCs/>
                                <w:color w:val="0D0D0D" w:themeColor="text1" w:themeTint="F2"/>
                                <w:sz w:val="22"/>
                                <w:szCs w:val="22"/>
                              </w:rPr>
                              <w:t>tion</w:t>
                            </w:r>
                            <w:r w:rsidR="005871C4" w:rsidRPr="008222C1">
                              <w:rPr>
                                <w:b/>
                                <w:bCs/>
                                <w:color w:val="0D0D0D" w:themeColor="text1" w:themeTint="F2"/>
                                <w:sz w:val="22"/>
                                <w:szCs w:val="22"/>
                              </w:rPr>
                              <w:t xml:space="preserve"> (3.2) </w:t>
                            </w:r>
                            <w:r w:rsidR="005871C4" w:rsidRPr="008222C1">
                              <w:rPr>
                                <w:color w:val="0D0D0D" w:themeColor="text1" w:themeTint="F2"/>
                                <w:sz w:val="22"/>
                                <w:szCs w:val="22"/>
                              </w:rPr>
                              <w:t xml:space="preserve">– </w:t>
                            </w:r>
                            <w:r w:rsidRPr="008222C1">
                              <w:rPr>
                                <w:color w:val="0D0D0D" w:themeColor="text1" w:themeTint="F2"/>
                                <w:sz w:val="22"/>
                                <w:szCs w:val="22"/>
                              </w:rPr>
                              <w:t xml:space="preserve">volumes et valeurs </w:t>
                            </w:r>
                            <w:r w:rsidR="00E807A4" w:rsidRPr="008222C1">
                              <w:rPr>
                                <w:color w:val="0D0D0D" w:themeColor="text1" w:themeTint="F2"/>
                                <w:sz w:val="22"/>
                                <w:szCs w:val="22"/>
                              </w:rPr>
                              <w:t xml:space="preserve">de la production </w:t>
                            </w:r>
                            <w:r w:rsidRPr="008222C1">
                              <w:rPr>
                                <w:color w:val="0D0D0D" w:themeColor="text1" w:themeTint="F2"/>
                                <w:sz w:val="22"/>
                                <w:szCs w:val="22"/>
                              </w:rPr>
                              <w:t>par matière première</w:t>
                            </w:r>
                            <w:r w:rsidR="005871C4" w:rsidRPr="008222C1">
                              <w:rPr>
                                <w:color w:val="0D0D0D" w:themeColor="text1" w:themeTint="F2"/>
                                <w:sz w:val="22"/>
                                <w:szCs w:val="22"/>
                              </w:rPr>
                              <w:t xml:space="preserve"> </w:t>
                            </w:r>
                            <w:r w:rsidRPr="008222C1">
                              <w:rPr>
                                <w:color w:val="0D0D0D" w:themeColor="text1" w:themeTint="F2"/>
                                <w:sz w:val="22"/>
                                <w:szCs w:val="22"/>
                              </w:rPr>
                              <w:t>et par projet lorsque cela est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450A" id="_x0000_s1028" style="position:absolute;margin-left:.5pt;margin-top:67.9pt;width:448.5pt;height:3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LJjgIAAJcFAAAOAAAAZHJzL2Uyb0RvYy54bWysVMFu2zAMvQ/YPwi6r3aypFuCOEXQosOA&#10;rg3WDj0rshQbkERNUmJnXz9Kdpyg7XYYloNDUeQj+URycdVqRfbC+RpMQUcXOSXCcChrsy3oj6fb&#10;D58p8YGZkikwoqAH4enV8v27RWPnYgwVqFI4giDGzxtb0CoEO88yzyuhmb8AKwxeSnCaBTy6bVY6&#10;1iC6Vtk4zy+zBlxpHXDhPWpvuku6TPhSCh4epPQiEFVQzC2kr0vfTfxmywWbbx2zVc37NNg/ZKFZ&#10;bTDoAHXDAiM7V7+C0jV34EGGCw46AylrLlINWM0of1HNY8WsSLUgOd4ONPn/B8vv94927ZCGxvq5&#10;RzFW0Uqn4z/mR9pE1mEgS7SBcFROL2fT2RQ55Xg3mU0/5onN7ORtnQ9fBGgShYI6fIzEEdvf+YAR&#10;0fRoEoN5UHV5WyuVDrEBxLVyZM/w6RjnwoRRclc7/Q3KTj/J8dc9IqrxqTv15VGNIVIrRaQU8CxI&#10;dqo4SeGgRAytzHchSV1ijeMUcEB4nYuvWCk69Wjap/IqZgKMyBKLG7C7Yv6A3bHT20dXkXp5cM7/&#10;lljnPHikyGDC4KxrA+4tAIUM95E7e6TsjJoohnbTIjeRGrSMmg2Uh7UjDrrZ8pbf1vjed8yHNXM4&#10;TNgiuCDCA36kgqag0EuUVOB+vaWP9tjjeEtJg8NZUP9zx5ygRH012P2z0WQSpzkdJtNPYzy485vN&#10;+Y3Z6WvAJhrhKrI8idE+qKMoHehn3COrGBWvmOEYu6A8uOPhOnRLAzcRF6tVMsMJtizcmUfLI3jk&#10;OfbzU/vMnO2bPuC43MNxkNn8Re93ttHTwGoXQNZpME689i+A05/at99Ucb2cn5PVaZ8ufwMAAP//&#10;AwBQSwMEFAAGAAgAAAAhAM1Ll4PdAAAACQEAAA8AAABkcnMvZG93bnJldi54bWxMj81OwzAQhO9I&#10;vIO1SNyo01ZUJsSpEFIFEuJA2gfYxts4wj9p7Lbp27Oc4LSandXsfNV68k6caUx9DBrmswIEhTaa&#10;PnQadtvNgwKRMgaDLgbScKUE6/r2psLSxEv4onOTO8EhIZWoweY8lFKm1pLHNIsDBfYOcfSYWY6d&#10;NCNeONw7uSiKlfTYB/5gcaBXS+13c/Ia6KPZjMfiat3bO/ZpeziuPhVqfX83vTyDyDTlv2P4rc/V&#10;oeZO+3gKJgnHmkkyj+UjE7CvnhRv9hoW86UCWVfyP0H9AwAA//8DAFBLAQItABQABgAIAAAAIQC2&#10;gziS/gAAAOEBAAATAAAAAAAAAAAAAAAAAAAAAABbQ29udGVudF9UeXBlc10ueG1sUEsBAi0AFAAG&#10;AAgAAAAhADj9If/WAAAAlAEAAAsAAAAAAAAAAAAAAAAALwEAAF9yZWxzLy5yZWxzUEsBAi0AFAAG&#10;AAgAAAAhAGEPUsmOAgAAlwUAAA4AAAAAAAAAAAAAAAAALgIAAGRycy9lMm9Eb2MueG1sUEsBAi0A&#10;FAAGAAgAAAAhAM1Ll4PdAAAACQEAAA8AAAAAAAAAAAAAAAAA6AQAAGRycy9kb3ducmV2LnhtbFBL&#10;BQYAAAAABAAEAPMAAADyBQAAAAA=&#10;" fillcolor="#83caeb [1300]" strokecolor="#030e13 [484]" strokeweight="1pt">
                <v:textbox>
                  <w:txbxContent>
                    <w:p w14:paraId="61AB0289" w14:textId="2F627A96" w:rsidR="005871C4" w:rsidRPr="008222C1" w:rsidRDefault="009A7D4B" w:rsidP="005871C4">
                      <w:pPr>
                        <w:rPr>
                          <w:b/>
                          <w:bCs/>
                          <w:color w:val="0D0D0D" w:themeColor="text1" w:themeTint="F2"/>
                          <w:sz w:val="22"/>
                          <w:szCs w:val="22"/>
                        </w:rPr>
                      </w:pPr>
                      <w:r w:rsidRPr="008222C1">
                        <w:rPr>
                          <w:b/>
                          <w:bCs/>
                          <w:color w:val="0D0D0D" w:themeColor="text1" w:themeTint="F2"/>
                          <w:sz w:val="22"/>
                          <w:szCs w:val="22"/>
                        </w:rPr>
                        <w:t>P</w:t>
                      </w:r>
                      <w:r w:rsidR="005871C4" w:rsidRPr="008222C1">
                        <w:rPr>
                          <w:b/>
                          <w:bCs/>
                          <w:color w:val="0D0D0D" w:themeColor="text1" w:themeTint="F2"/>
                          <w:sz w:val="22"/>
                          <w:szCs w:val="22"/>
                        </w:rPr>
                        <w:t>roduc</w:t>
                      </w:r>
                      <w:r w:rsidRPr="008222C1">
                        <w:rPr>
                          <w:b/>
                          <w:bCs/>
                          <w:color w:val="0D0D0D" w:themeColor="text1" w:themeTint="F2"/>
                          <w:sz w:val="22"/>
                          <w:szCs w:val="22"/>
                        </w:rPr>
                        <w:t>tion</w:t>
                      </w:r>
                      <w:r w:rsidR="005871C4" w:rsidRPr="008222C1">
                        <w:rPr>
                          <w:b/>
                          <w:bCs/>
                          <w:color w:val="0D0D0D" w:themeColor="text1" w:themeTint="F2"/>
                          <w:sz w:val="22"/>
                          <w:szCs w:val="22"/>
                        </w:rPr>
                        <w:t xml:space="preserve"> (3.2) </w:t>
                      </w:r>
                      <w:r w:rsidR="005871C4" w:rsidRPr="008222C1">
                        <w:rPr>
                          <w:color w:val="0D0D0D" w:themeColor="text1" w:themeTint="F2"/>
                          <w:sz w:val="22"/>
                          <w:szCs w:val="22"/>
                        </w:rPr>
                        <w:t xml:space="preserve">– </w:t>
                      </w:r>
                      <w:r w:rsidRPr="008222C1">
                        <w:rPr>
                          <w:color w:val="0D0D0D" w:themeColor="text1" w:themeTint="F2"/>
                          <w:sz w:val="22"/>
                          <w:szCs w:val="22"/>
                        </w:rPr>
                        <w:t xml:space="preserve">volumes et valeurs </w:t>
                      </w:r>
                      <w:r w:rsidR="00E807A4" w:rsidRPr="008222C1">
                        <w:rPr>
                          <w:color w:val="0D0D0D" w:themeColor="text1" w:themeTint="F2"/>
                          <w:sz w:val="22"/>
                          <w:szCs w:val="22"/>
                        </w:rPr>
                        <w:t xml:space="preserve">de la production </w:t>
                      </w:r>
                      <w:r w:rsidRPr="008222C1">
                        <w:rPr>
                          <w:color w:val="0D0D0D" w:themeColor="text1" w:themeTint="F2"/>
                          <w:sz w:val="22"/>
                          <w:szCs w:val="22"/>
                        </w:rPr>
                        <w:t>par matière première</w:t>
                      </w:r>
                      <w:r w:rsidR="005871C4" w:rsidRPr="008222C1">
                        <w:rPr>
                          <w:color w:val="0D0D0D" w:themeColor="text1" w:themeTint="F2"/>
                          <w:sz w:val="22"/>
                          <w:szCs w:val="22"/>
                        </w:rPr>
                        <w:t xml:space="preserve"> </w:t>
                      </w:r>
                      <w:r w:rsidRPr="008222C1">
                        <w:rPr>
                          <w:color w:val="0D0D0D" w:themeColor="text1" w:themeTint="F2"/>
                          <w:sz w:val="22"/>
                          <w:szCs w:val="22"/>
                        </w:rPr>
                        <w:t>et par projet lorsque cela est possible</w:t>
                      </w:r>
                    </w:p>
                  </w:txbxContent>
                </v:textbox>
                <w10:wrap anchorx="margin"/>
              </v:rect>
            </w:pict>
          </mc:Fallback>
        </mc:AlternateContent>
      </w:r>
      <w:r w:rsidR="009A7D4B" w:rsidRPr="008222C1">
        <w:rPr>
          <w:b/>
          <w:bCs/>
          <w:noProof/>
        </w:rPr>
        <mc:AlternateContent>
          <mc:Choice Requires="wps">
            <w:drawing>
              <wp:anchor distT="0" distB="0" distL="114300" distR="114300" simplePos="0" relativeHeight="251658243" behindDoc="0" locked="0" layoutInCell="1" allowOverlap="1" wp14:anchorId="3CB428CF" wp14:editId="7DEEE73F">
                <wp:simplePos x="0" y="0"/>
                <wp:positionH relativeFrom="margin">
                  <wp:posOffset>13970</wp:posOffset>
                </wp:positionH>
                <wp:positionV relativeFrom="paragraph">
                  <wp:posOffset>1395730</wp:posOffset>
                </wp:positionV>
                <wp:extent cx="5695950" cy="476250"/>
                <wp:effectExtent l="0" t="0" r="19050" b="19050"/>
                <wp:wrapNone/>
                <wp:docPr id="25003310" name="Rectangle 1"/>
                <wp:cNvGraphicFramePr/>
                <a:graphic xmlns:a="http://schemas.openxmlformats.org/drawingml/2006/main">
                  <a:graphicData uri="http://schemas.microsoft.com/office/word/2010/wordprocessingShape">
                    <wps:wsp>
                      <wps:cNvSpPr/>
                      <wps:spPr>
                        <a:xfrm>
                          <a:off x="0" y="0"/>
                          <a:ext cx="5695950" cy="4762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42C979" w14:textId="6795D2DF" w:rsidR="005871C4" w:rsidRPr="008222C1" w:rsidRDefault="009A7D4B" w:rsidP="005871C4">
                            <w:pPr>
                              <w:rPr>
                                <w:color w:val="0D0D0D" w:themeColor="text1" w:themeTint="F2"/>
                                <w:sz w:val="22"/>
                                <w:szCs w:val="22"/>
                              </w:rPr>
                            </w:pPr>
                            <w:r w:rsidRPr="008222C1">
                              <w:rPr>
                                <w:b/>
                                <w:bCs/>
                                <w:color w:val="0D0D0D" w:themeColor="text1" w:themeTint="F2"/>
                                <w:sz w:val="22"/>
                                <w:szCs w:val="22"/>
                              </w:rPr>
                              <w:t>E</w:t>
                            </w:r>
                            <w:r w:rsidR="005871C4" w:rsidRPr="008222C1">
                              <w:rPr>
                                <w:b/>
                                <w:bCs/>
                                <w:color w:val="0D0D0D" w:themeColor="text1" w:themeTint="F2"/>
                                <w:sz w:val="22"/>
                                <w:szCs w:val="22"/>
                              </w:rPr>
                              <w:t>xport</w:t>
                            </w:r>
                            <w:r w:rsidRPr="008222C1">
                              <w:rPr>
                                <w:b/>
                                <w:bCs/>
                                <w:color w:val="0D0D0D" w:themeColor="text1" w:themeTint="F2"/>
                                <w:sz w:val="22"/>
                                <w:szCs w:val="22"/>
                              </w:rPr>
                              <w:t>ation</w:t>
                            </w:r>
                            <w:r w:rsidR="005871C4" w:rsidRPr="008222C1">
                              <w:rPr>
                                <w:b/>
                                <w:bCs/>
                                <w:color w:val="0D0D0D" w:themeColor="text1" w:themeTint="F2"/>
                                <w:sz w:val="22"/>
                                <w:szCs w:val="22"/>
                              </w:rPr>
                              <w:t xml:space="preserve"> (3.3) </w:t>
                            </w:r>
                            <w:r w:rsidR="005871C4" w:rsidRPr="008222C1">
                              <w:rPr>
                                <w:color w:val="0D0D0D" w:themeColor="text1" w:themeTint="F2"/>
                                <w:sz w:val="22"/>
                                <w:szCs w:val="22"/>
                              </w:rPr>
                              <w:t xml:space="preserve">– </w:t>
                            </w:r>
                            <w:r w:rsidRPr="008222C1">
                              <w:rPr>
                                <w:color w:val="0D0D0D" w:themeColor="text1" w:themeTint="F2"/>
                                <w:sz w:val="22"/>
                                <w:szCs w:val="22"/>
                              </w:rPr>
                              <w:t xml:space="preserve">volumes et valeurs </w:t>
                            </w:r>
                            <w:r w:rsidR="002B16E1" w:rsidRPr="008222C1">
                              <w:rPr>
                                <w:color w:val="0D0D0D" w:themeColor="text1" w:themeTint="F2"/>
                                <w:sz w:val="22"/>
                                <w:szCs w:val="22"/>
                              </w:rPr>
                              <w:t xml:space="preserve">de la production </w:t>
                            </w:r>
                            <w:r w:rsidRPr="008222C1">
                              <w:rPr>
                                <w:color w:val="0D0D0D" w:themeColor="text1" w:themeTint="F2"/>
                                <w:sz w:val="22"/>
                                <w:szCs w:val="22"/>
                              </w:rPr>
                              <w:t xml:space="preserve">par matière première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428CF" id="_x0000_s1029" style="position:absolute;margin-left:1.1pt;margin-top:109.9pt;width:448.5pt;height: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FwjgIAAJcFAAAOAAAAZHJzL2Uyb0RvYy54bWysVFFPGzEMfp+0/xDlfVzbtQUqrqgCMU1i&#10;gAYTz2ku4SLl4ixJe9f9+jnJ9VoB28O0Plwdx/5sf7F9cdk1mmyF8wpMSccnI0qE4VAp81LSH083&#10;n84o8YGZimkwoqQ74enl8uOHi9YuxARq0JVwBEGMX7S2pHUIdlEUnteiYf4ErDB4KcE1LODRvRSV&#10;Yy2iN7qYjEbzogVXWQdceI/a63xJlwlfSsHDvZReBKJLirmF9HXpu47fYnnBFi+O2VrxPg32D1k0&#10;TBkMOkBds8DIxqk3UI3iDjzIcMKhKUBKxUWqAasZj15V81gzK1ItSI63A03+/8Hyu+2jfXBIQ2v9&#10;wqMYq+ika+I/5ke6RNZuIEt0gXBUzubns/MZcsrxbno6n6CMMMXB2zofvghoSBRK6vAxEkdse+tD&#10;Nt2bxGAetKpulNbpEBtAXGlHtgyfjnEuTBgnd71pvkGV9dMR/vIjohqfOqvnezVmk1opIqXcjoIU&#10;h4qTFHZaxNDafBeSqAprnKSAA8LbXHzNKpHV41mfypuYCTAiSyxuwM7F/AE7s9PbR1eRenlwHv0t&#10;sew8eKTIYMLg3CgD7j0AjQz3kbM9UnZETRRDt+6Qm5J+jpZRs4Zq9+CIgzxb3vIbhe99y3x4YA6H&#10;CVsEF0S4x4/U0JYUeomSGtyv9/TRHnscbylpcThL6n9umBOU6K8Gu/98PJ3GaU6H6ex0ggd3fLM+&#10;vjGb5gqwica4iixPYrQPei9KB80z7pFVjIpXzHCMXVIe3P5wFfLSwE3ExWqVzHCCLQu35tHyCB55&#10;jv381D0zZ/umDzgud7AfZLZ41fvZNnoaWG0CSJUG48Br/wI4/al9+00V18vxOVkd9unyNwAAAP//&#10;AwBQSwMEFAAGAAgAAAAhALhNKjjbAAAACQEAAA8AAABkcnMvZG93bnJldi54bWxMT9tKw0AQfRf8&#10;h2WEvtlNg5QkZlNEKArFB1M/YJqdJsG9pLvbNv17xyd9Gs6FM+fUm9kacaEQR+8UrJYZCHKd16Pr&#10;FXztt48FiJjQaTTekYIbRdg093c1Vtpf3Sdd2tQLDnGxQgVDSlMlZewGshiXfiLH2tEHi4lh6KUO&#10;eOVwa2SeZWtpcXT8YcCJXgfqvtuzVUC7dhtO2W0wb+84xv3xtP4oUKnFw/zyDCLRnP7M8Fufq0PD&#10;nQ7+7HQURkGes5HPquQFrBdlycyBmfKpANnU8v+C5gcAAP//AwBQSwECLQAUAAYACAAAACEAtoM4&#10;kv4AAADhAQAAEwAAAAAAAAAAAAAAAAAAAAAAW0NvbnRlbnRfVHlwZXNdLnhtbFBLAQItABQABgAI&#10;AAAAIQA4/SH/1gAAAJQBAAALAAAAAAAAAAAAAAAAAC8BAABfcmVscy8ucmVsc1BLAQItABQABgAI&#10;AAAAIQBX2vFwjgIAAJcFAAAOAAAAAAAAAAAAAAAAAC4CAABkcnMvZTJvRG9jLnhtbFBLAQItABQA&#10;BgAIAAAAIQC4TSo42wAAAAkBAAAPAAAAAAAAAAAAAAAAAOgEAABkcnMvZG93bnJldi54bWxQSwUG&#10;AAAAAAQABADzAAAA8AUAAAAA&#10;" fillcolor="#83caeb [1300]" strokecolor="#030e13 [484]" strokeweight="1pt">
                <v:textbox>
                  <w:txbxContent>
                    <w:p w14:paraId="5D42C979" w14:textId="6795D2DF" w:rsidR="005871C4" w:rsidRPr="008222C1" w:rsidRDefault="009A7D4B" w:rsidP="005871C4">
                      <w:pPr>
                        <w:rPr>
                          <w:color w:val="0D0D0D" w:themeColor="text1" w:themeTint="F2"/>
                          <w:sz w:val="22"/>
                          <w:szCs w:val="22"/>
                        </w:rPr>
                      </w:pPr>
                      <w:r w:rsidRPr="008222C1">
                        <w:rPr>
                          <w:b/>
                          <w:bCs/>
                          <w:color w:val="0D0D0D" w:themeColor="text1" w:themeTint="F2"/>
                          <w:sz w:val="22"/>
                          <w:szCs w:val="22"/>
                        </w:rPr>
                        <w:t>E</w:t>
                      </w:r>
                      <w:r w:rsidR="005871C4" w:rsidRPr="008222C1">
                        <w:rPr>
                          <w:b/>
                          <w:bCs/>
                          <w:color w:val="0D0D0D" w:themeColor="text1" w:themeTint="F2"/>
                          <w:sz w:val="22"/>
                          <w:szCs w:val="22"/>
                        </w:rPr>
                        <w:t>xport</w:t>
                      </w:r>
                      <w:r w:rsidRPr="008222C1">
                        <w:rPr>
                          <w:b/>
                          <w:bCs/>
                          <w:color w:val="0D0D0D" w:themeColor="text1" w:themeTint="F2"/>
                          <w:sz w:val="22"/>
                          <w:szCs w:val="22"/>
                        </w:rPr>
                        <w:t>ation</w:t>
                      </w:r>
                      <w:r w:rsidR="005871C4" w:rsidRPr="008222C1">
                        <w:rPr>
                          <w:b/>
                          <w:bCs/>
                          <w:color w:val="0D0D0D" w:themeColor="text1" w:themeTint="F2"/>
                          <w:sz w:val="22"/>
                          <w:szCs w:val="22"/>
                        </w:rPr>
                        <w:t xml:space="preserve"> (3.3) </w:t>
                      </w:r>
                      <w:r w:rsidR="005871C4" w:rsidRPr="008222C1">
                        <w:rPr>
                          <w:color w:val="0D0D0D" w:themeColor="text1" w:themeTint="F2"/>
                          <w:sz w:val="22"/>
                          <w:szCs w:val="22"/>
                        </w:rPr>
                        <w:t xml:space="preserve">– </w:t>
                      </w:r>
                      <w:r w:rsidRPr="008222C1">
                        <w:rPr>
                          <w:color w:val="0D0D0D" w:themeColor="text1" w:themeTint="F2"/>
                          <w:sz w:val="22"/>
                          <w:szCs w:val="22"/>
                        </w:rPr>
                        <w:t xml:space="preserve">volumes et valeurs </w:t>
                      </w:r>
                      <w:r w:rsidR="002B16E1" w:rsidRPr="008222C1">
                        <w:rPr>
                          <w:color w:val="0D0D0D" w:themeColor="text1" w:themeTint="F2"/>
                          <w:sz w:val="22"/>
                          <w:szCs w:val="22"/>
                        </w:rPr>
                        <w:t xml:space="preserve">de la production </w:t>
                      </w:r>
                      <w:r w:rsidRPr="008222C1">
                        <w:rPr>
                          <w:color w:val="0D0D0D" w:themeColor="text1" w:themeTint="F2"/>
                          <w:sz w:val="22"/>
                          <w:szCs w:val="22"/>
                        </w:rPr>
                        <w:t xml:space="preserve">par matière première </w:t>
                      </w:r>
                    </w:p>
                  </w:txbxContent>
                </v:textbox>
                <w10:wrap anchorx="margin"/>
              </v:rect>
            </w:pict>
          </mc:Fallback>
        </mc:AlternateContent>
      </w:r>
      <w:r w:rsidR="005871C4" w:rsidRPr="008222C1">
        <w:rPr>
          <w:b/>
          <w:bCs/>
          <w:noProof/>
        </w:rPr>
        <mc:AlternateContent>
          <mc:Choice Requires="wps">
            <w:drawing>
              <wp:anchor distT="0" distB="0" distL="114300" distR="114300" simplePos="0" relativeHeight="251658241" behindDoc="0" locked="0" layoutInCell="1" allowOverlap="1" wp14:anchorId="6DCC5EEC" wp14:editId="546272A1">
                <wp:simplePos x="0" y="0"/>
                <wp:positionH relativeFrom="margin">
                  <wp:posOffset>-3810</wp:posOffset>
                </wp:positionH>
                <wp:positionV relativeFrom="paragraph">
                  <wp:posOffset>325120</wp:posOffset>
                </wp:positionV>
                <wp:extent cx="5695950" cy="476250"/>
                <wp:effectExtent l="0" t="0" r="19050" b="19050"/>
                <wp:wrapNone/>
                <wp:docPr id="864098033" name="Rectangle 1"/>
                <wp:cNvGraphicFramePr/>
                <a:graphic xmlns:a="http://schemas.openxmlformats.org/drawingml/2006/main">
                  <a:graphicData uri="http://schemas.microsoft.com/office/word/2010/wordprocessingShape">
                    <wps:wsp>
                      <wps:cNvSpPr/>
                      <wps:spPr>
                        <a:xfrm>
                          <a:off x="0" y="0"/>
                          <a:ext cx="5695950" cy="4762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092609" w14:textId="7FEBB30A" w:rsidR="005871C4" w:rsidRPr="008222C1" w:rsidRDefault="00720725" w:rsidP="005871C4">
                            <w:pPr>
                              <w:rPr>
                                <w:b/>
                                <w:bCs/>
                                <w:color w:val="0D0D0D" w:themeColor="text1" w:themeTint="F2"/>
                                <w:sz w:val="22"/>
                                <w:szCs w:val="22"/>
                              </w:rPr>
                            </w:pPr>
                            <w:r w:rsidRPr="008222C1">
                              <w:rPr>
                                <w:color w:val="0D0D0D" w:themeColor="text1" w:themeTint="F2"/>
                                <w:sz w:val="22"/>
                                <w:szCs w:val="22"/>
                              </w:rPr>
                              <w:t xml:space="preserve">Quels sont les </w:t>
                            </w:r>
                            <w:r w:rsidR="00A94BF0" w:rsidRPr="008222C1">
                              <w:rPr>
                                <w:b/>
                                <w:bCs/>
                                <w:color w:val="0D0D0D" w:themeColor="text1" w:themeTint="F2"/>
                                <w:sz w:val="22"/>
                                <w:szCs w:val="22"/>
                              </w:rPr>
                              <w:t>p</w:t>
                            </w:r>
                            <w:r w:rsidRPr="008222C1">
                              <w:rPr>
                                <w:b/>
                                <w:bCs/>
                                <w:color w:val="0D0D0D" w:themeColor="text1" w:themeTint="F2"/>
                                <w:sz w:val="22"/>
                                <w:szCs w:val="22"/>
                              </w:rPr>
                              <w:t>rojets principaux</w:t>
                            </w:r>
                            <w:r w:rsidR="005871C4" w:rsidRPr="008222C1">
                              <w:rPr>
                                <w:color w:val="0D0D0D" w:themeColor="text1" w:themeTint="F2"/>
                                <w:sz w:val="22"/>
                                <w:szCs w:val="22"/>
                              </w:rPr>
                              <w:t xml:space="preserve"> </w:t>
                            </w:r>
                            <w:r w:rsidRPr="008222C1">
                              <w:rPr>
                                <w:b/>
                                <w:bCs/>
                                <w:color w:val="0D0D0D" w:themeColor="text1" w:themeTint="F2"/>
                                <w:sz w:val="22"/>
                                <w:szCs w:val="22"/>
                              </w:rPr>
                              <w:t>et les potentiels extractifs du pays ?</w:t>
                            </w:r>
                            <w:r w:rsidR="005871C4" w:rsidRPr="008222C1">
                              <w:rPr>
                                <w:b/>
                                <w:bCs/>
                                <w:color w:val="0D0D0D" w:themeColor="text1" w:themeTint="F2"/>
                                <w:sz w:val="22"/>
                                <w:szCs w:val="22"/>
                              </w:rPr>
                              <w:t xml:space="preserve">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5EEC" id="_x0000_s1030" style="position:absolute;margin-left:-.3pt;margin-top:25.6pt;width:448.5pt;height: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pniwIAAJcFAAAOAAAAZHJzL2Uyb0RvYy54bWysVEtvGjEQvlfqf7B8bxYQkAZliVCiVJXS&#10;BDWpcjZeO2vJ9ri2YZf++o69y4KStIeqHJbxPL55z+VVazTZCR8U2JKOz0aUCMuhUvalpD+ebj99&#10;piREZiumwYqS7kWgV8uPHy4btxATqEFXwhMEsWHRuJLWMbpFUQReC8PCGThhUSjBGxbx6V+KyrMG&#10;0Y0uJqPRvGjAV84DFyEg96YT0mXGl1Lw+CBlEJHokmJsMX99/m7St1hessWLZ65WvA+D/UMUhimL&#10;TgeoGxYZ2Xr1Bsoo7iGAjGccTAFSKi5yDpjNePQqm8eaOZFzweIEN5Qp/D9Yfr97dGuPZWhcWAQk&#10;Uxat9Cb9Y3ykzcXaD8USbSQcmbP5xexihjXlKJuezydII0xxtHY+xC8CDElEST02I9eI7e5C7FQP&#10;KslZAK2qW6V1fqQBENfakx3D1jHOhY3jbK635htUHX86wl/XRGRjqzv2/MDGaPIoJaQc24mT4phx&#10;puJei+Ra2+9CElVhjpPscEB4G0uoWSU69njWh/LGZwZMyBKTG7C7ZP6A3VWn10+mIs/yYDz6W2Cd&#10;8WCRPYONg7FRFvx7ABor3Hvu9LFkJ6VJZGw3LdYGO540E2cD1X7tiYdut4Ljtwr7fcdCXDOPy4Qj&#10;ggciPuBHamhKCj1FSQ3+13v8pI8zjlJKGlzOkoafW+YFJfqrxem/GE+naZvzYzo7n+DDn0o2pxK7&#10;NdeAQzTGU+R4JpN+1AdSejDPeEdWySuKmOXou6Q8+sPjOnZHAy8RF6tVVsMNdize2UfHE3iqc5rn&#10;p/aZedcPfcR1uYfDIrPFq9nvdJOlhdU2glR5MY517TuA25/Ht79U6bycvrPW8Z4ufwMAAP//AwBQ&#10;SwMEFAAGAAgAAAAhAHHp37DdAAAACAEAAA8AAABkcnMvZG93bnJldi54bWxMj8tOwzAQRfdI/IM1&#10;SOxapxFYIcSpEFIFEmJB2g+YxtM4wo/Udtv07zErWI7u0b1nmvVsDTtTiKN3ElbLAhi53qvRDRJ2&#10;282iAhYTOoXGO5JwpQjr9vamwVr5i/uic5cGlktcrFGCTmmqOY+9Jotx6SdyOTv4YDHlMwxcBbzk&#10;cmt4WRSCWxxdXtA40aum/rs7WQn00W3Csbhq8/aOY9wejuKzQinv7+aXZ2CJ5vQHw69+Voc2O+39&#10;yanIjISFyKCEx1UJLMfVk3gAts9cKUrgbcP/P9D+AAAA//8DAFBLAQItABQABgAIAAAAIQC2gziS&#10;/gAAAOEBAAATAAAAAAAAAAAAAAAAAAAAAABbQ29udGVudF9UeXBlc10ueG1sUEsBAi0AFAAGAAgA&#10;AAAhADj9If/WAAAAlAEAAAsAAAAAAAAAAAAAAAAALwEAAF9yZWxzLy5yZWxzUEsBAi0AFAAGAAgA&#10;AAAhAPf6ameLAgAAlwUAAA4AAAAAAAAAAAAAAAAALgIAAGRycy9lMm9Eb2MueG1sUEsBAi0AFAAG&#10;AAgAAAAhAHHp37DdAAAACAEAAA8AAAAAAAAAAAAAAAAA5QQAAGRycy9kb3ducmV2LnhtbFBLBQYA&#10;AAAABAAEAPMAAADvBQAAAAA=&#10;" fillcolor="#83caeb [1300]" strokecolor="#030e13 [484]" strokeweight="1pt">
                <v:textbox>
                  <w:txbxContent>
                    <w:p w14:paraId="22092609" w14:textId="7FEBB30A" w:rsidR="005871C4" w:rsidRPr="008222C1" w:rsidRDefault="00720725" w:rsidP="005871C4">
                      <w:pPr>
                        <w:rPr>
                          <w:b/>
                          <w:bCs/>
                          <w:color w:val="0D0D0D" w:themeColor="text1" w:themeTint="F2"/>
                          <w:sz w:val="22"/>
                          <w:szCs w:val="22"/>
                        </w:rPr>
                      </w:pPr>
                      <w:r w:rsidRPr="008222C1">
                        <w:rPr>
                          <w:color w:val="0D0D0D" w:themeColor="text1" w:themeTint="F2"/>
                          <w:sz w:val="22"/>
                          <w:szCs w:val="22"/>
                        </w:rPr>
                        <w:t xml:space="preserve">Quels sont les </w:t>
                      </w:r>
                      <w:r w:rsidR="00A94BF0" w:rsidRPr="008222C1">
                        <w:rPr>
                          <w:b/>
                          <w:bCs/>
                          <w:color w:val="0D0D0D" w:themeColor="text1" w:themeTint="F2"/>
                          <w:sz w:val="22"/>
                          <w:szCs w:val="22"/>
                        </w:rPr>
                        <w:t>p</w:t>
                      </w:r>
                      <w:r w:rsidRPr="008222C1">
                        <w:rPr>
                          <w:b/>
                          <w:bCs/>
                          <w:color w:val="0D0D0D" w:themeColor="text1" w:themeTint="F2"/>
                          <w:sz w:val="22"/>
                          <w:szCs w:val="22"/>
                        </w:rPr>
                        <w:t>rojets principaux</w:t>
                      </w:r>
                      <w:r w:rsidR="005871C4" w:rsidRPr="008222C1">
                        <w:rPr>
                          <w:color w:val="0D0D0D" w:themeColor="text1" w:themeTint="F2"/>
                          <w:sz w:val="22"/>
                          <w:szCs w:val="22"/>
                        </w:rPr>
                        <w:t xml:space="preserve"> </w:t>
                      </w:r>
                      <w:r w:rsidRPr="008222C1">
                        <w:rPr>
                          <w:b/>
                          <w:bCs/>
                          <w:color w:val="0D0D0D" w:themeColor="text1" w:themeTint="F2"/>
                          <w:sz w:val="22"/>
                          <w:szCs w:val="22"/>
                        </w:rPr>
                        <w:t>et les potentiels extractifs du pays ?</w:t>
                      </w:r>
                      <w:r w:rsidR="005871C4" w:rsidRPr="008222C1">
                        <w:rPr>
                          <w:b/>
                          <w:bCs/>
                          <w:color w:val="0D0D0D" w:themeColor="text1" w:themeTint="F2"/>
                          <w:sz w:val="22"/>
                          <w:szCs w:val="22"/>
                        </w:rPr>
                        <w:t xml:space="preserve"> (3.1)</w:t>
                      </w:r>
                    </w:p>
                  </w:txbxContent>
                </v:textbox>
                <w10:wrap anchorx="margin"/>
              </v:rect>
            </w:pict>
          </mc:Fallback>
        </mc:AlternateContent>
      </w:r>
      <w:r w:rsidR="005871C4" w:rsidRPr="008222C1">
        <w:br w:type="page"/>
      </w:r>
    </w:p>
    <w:bookmarkStart w:id="2" w:name="_Toc174005524" w:displacedByCustomXml="next"/>
    <w:sdt>
      <w:sdtPr>
        <w:rPr>
          <w:rFonts w:ascii="Franklin Gothic Book" w:eastAsia="Cambria" w:hAnsi="Franklin Gothic Book" w:cs="Arial"/>
          <w:color w:val="auto"/>
          <w:sz w:val="20"/>
          <w:szCs w:val="24"/>
        </w:rPr>
        <w:id w:val="1930310600"/>
        <w:docPartObj>
          <w:docPartGallery w:val="Table of Contents"/>
          <w:docPartUnique/>
        </w:docPartObj>
      </w:sdtPr>
      <w:sdtEndPr>
        <w:rPr>
          <w:b/>
          <w:bCs/>
          <w:szCs w:val="20"/>
        </w:rPr>
      </w:sdtEndPr>
      <w:sdtContent>
        <w:p w14:paraId="32AA50C9" w14:textId="0B7F8B52" w:rsidR="005871C4" w:rsidRPr="008222C1" w:rsidRDefault="00E642D2" w:rsidP="005871C4">
          <w:pPr>
            <w:pStyle w:val="En-ttedetabledesmatires"/>
            <w:rPr>
              <w:rFonts w:ascii="Franklin Gothic Book" w:hAnsi="Franklin Gothic Book"/>
            </w:rPr>
          </w:pPr>
          <w:r w:rsidRPr="008222C1">
            <w:rPr>
              <w:rFonts w:ascii="Franklin Gothic Book" w:hAnsi="Franklin Gothic Book"/>
            </w:rPr>
            <w:t>Dans ce formulaire</w:t>
          </w:r>
        </w:p>
        <w:p w14:paraId="4AE9FDB2" w14:textId="6714C663" w:rsidR="005871C4" w:rsidRPr="008222C1" w:rsidRDefault="00500B5E" w:rsidP="000A2398">
          <w:pPr>
            <w:pStyle w:val="TM1"/>
            <w:spacing w:before="0" w:after="0" w:line="20" w:lineRule="atLeast"/>
            <w:rPr>
              <w:rFonts w:eastAsiaTheme="minorEastAsia" w:cstheme="minorBidi"/>
              <w:b w:val="0"/>
              <w:bCs w:val="0"/>
              <w:noProof w:val="0"/>
              <w:kern w:val="2"/>
              <w:sz w:val="22"/>
              <w:szCs w:val="22"/>
              <w:lang w:val="fr-FR" w:eastAsia="en-GB"/>
              <w14:ligatures w14:val="standardContextual"/>
            </w:rPr>
          </w:pPr>
          <w:r w:rsidRPr="008222C1">
            <w:rPr>
              <w:noProof w:val="0"/>
              <w:lang w:val="fr-FR"/>
            </w:rPr>
            <w:br/>
          </w:r>
          <w:r w:rsidR="005871C4" w:rsidRPr="008222C1">
            <w:rPr>
              <w:noProof w:val="0"/>
              <w:lang w:val="fr-FR"/>
            </w:rPr>
            <w:fldChar w:fldCharType="begin"/>
          </w:r>
          <w:r w:rsidR="005871C4" w:rsidRPr="008222C1">
            <w:rPr>
              <w:noProof w:val="0"/>
              <w:lang w:val="fr-FR"/>
            </w:rPr>
            <w:instrText xml:space="preserve"> TOC \o "1-3" \h \z \u </w:instrText>
          </w:r>
          <w:r w:rsidR="005871C4" w:rsidRPr="008222C1">
            <w:rPr>
              <w:noProof w:val="0"/>
              <w:lang w:val="fr-FR"/>
            </w:rPr>
            <w:fldChar w:fldCharType="separate"/>
          </w:r>
          <w:hyperlink w:anchor="_Toc178174342" w:history="1">
            <w:r w:rsidR="00637430" w:rsidRPr="008222C1">
              <w:rPr>
                <w:rStyle w:val="Lienhypertexte"/>
                <w:noProof w:val="0"/>
                <w:lang w:val="fr-FR"/>
              </w:rPr>
              <w:t xml:space="preserve">Exigence </w:t>
            </w:r>
            <w:r w:rsidR="005871C4" w:rsidRPr="008222C1">
              <w:rPr>
                <w:rStyle w:val="Lienhypertexte"/>
                <w:noProof w:val="0"/>
                <w:lang w:val="fr-FR"/>
              </w:rPr>
              <w:t>2.1</w:t>
            </w:r>
            <w:r w:rsidR="00637430" w:rsidRPr="008222C1">
              <w:rPr>
                <w:rStyle w:val="Lienhypertexte"/>
                <w:noProof w:val="0"/>
                <w:lang w:val="fr-FR"/>
              </w:rPr>
              <w:t> :</w:t>
            </w:r>
            <w:r w:rsidR="005871C4" w:rsidRPr="008222C1">
              <w:rPr>
                <w:rStyle w:val="Lienhypertexte"/>
                <w:noProof w:val="0"/>
                <w:lang w:val="fr-FR"/>
              </w:rPr>
              <w:t xml:space="preserve"> </w:t>
            </w:r>
            <w:r w:rsidR="00637430" w:rsidRPr="008222C1">
              <w:rPr>
                <w:rStyle w:val="Lienhypertexte"/>
                <w:noProof w:val="0"/>
                <w:lang w:val="fr-FR"/>
              </w:rPr>
              <w:t>cadre juridique et régime fiscal</w:t>
            </w:r>
            <w:r w:rsidR="005871C4" w:rsidRPr="008222C1">
              <w:rPr>
                <w:rStyle w:val="Lienhypertexte"/>
                <w:noProof w:val="0"/>
                <w:webHidden/>
                <w:lang w:val="fr-FR"/>
              </w:rPr>
              <w:tab/>
            </w:r>
            <w:r w:rsidR="005871C4" w:rsidRPr="008222C1">
              <w:rPr>
                <w:rStyle w:val="Lienhypertexte"/>
                <w:noProof w:val="0"/>
                <w:webHidden/>
                <w:lang w:val="fr-FR"/>
              </w:rPr>
              <w:fldChar w:fldCharType="begin"/>
            </w:r>
            <w:r w:rsidR="005871C4" w:rsidRPr="008222C1">
              <w:rPr>
                <w:rStyle w:val="Lienhypertexte"/>
                <w:noProof w:val="0"/>
                <w:webHidden/>
                <w:lang w:val="fr-FR"/>
              </w:rPr>
              <w:instrText xml:space="preserve"> PAGEREF _Toc178174342 \h </w:instrText>
            </w:r>
            <w:r w:rsidR="005871C4" w:rsidRPr="008222C1">
              <w:rPr>
                <w:rStyle w:val="Lienhypertexte"/>
                <w:noProof w:val="0"/>
                <w:webHidden/>
                <w:lang w:val="fr-FR"/>
              </w:rPr>
            </w:r>
            <w:r w:rsidR="005871C4" w:rsidRPr="008222C1">
              <w:rPr>
                <w:rStyle w:val="Lienhypertexte"/>
                <w:noProof w:val="0"/>
                <w:webHidden/>
                <w:lang w:val="fr-FR"/>
              </w:rPr>
              <w:fldChar w:fldCharType="separate"/>
            </w:r>
            <w:r w:rsidR="005871C4" w:rsidRPr="008222C1">
              <w:rPr>
                <w:rStyle w:val="Lienhypertexte"/>
                <w:noProof w:val="0"/>
                <w:webHidden/>
                <w:lang w:val="fr-FR"/>
              </w:rPr>
              <w:t>5</w:t>
            </w:r>
            <w:r w:rsidR="005871C4" w:rsidRPr="008222C1">
              <w:rPr>
                <w:rStyle w:val="Lienhypertexte"/>
                <w:noProof w:val="0"/>
                <w:webHidden/>
                <w:lang w:val="fr-FR"/>
              </w:rPr>
              <w:fldChar w:fldCharType="end"/>
            </w:r>
          </w:hyperlink>
        </w:p>
        <w:p w14:paraId="0DB664DE" w14:textId="04302ADD"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43" w:history="1">
            <w:r w:rsidRPr="008222C1">
              <w:rPr>
                <w:rStyle w:val="Lienhypertexte"/>
              </w:rPr>
              <w:t>I.</w:t>
            </w:r>
            <w:r w:rsidRPr="008222C1">
              <w:rPr>
                <w:rFonts w:eastAsiaTheme="minorEastAsia" w:cstheme="minorBidi"/>
                <w:kern w:val="2"/>
                <w:sz w:val="22"/>
                <w:szCs w:val="22"/>
                <w:lang w:eastAsia="en-GB"/>
                <w14:ligatures w14:val="standardContextual"/>
              </w:rPr>
              <w:tab/>
            </w:r>
            <w:r w:rsidRPr="008222C1">
              <w:rPr>
                <w:rStyle w:val="Lienhypertexte"/>
              </w:rPr>
              <w:t>Re</w:t>
            </w:r>
            <w:r w:rsidR="00637430" w:rsidRPr="008222C1">
              <w:rPr>
                <w:rStyle w:val="Lienhypertexte"/>
              </w:rPr>
              <w:t>s</w:t>
            </w:r>
            <w:r w:rsidRPr="008222C1">
              <w:rPr>
                <w:rStyle w:val="Lienhypertexte"/>
              </w:rPr>
              <w:t>sources</w:t>
            </w:r>
            <w:r w:rsidRPr="008222C1">
              <w:rPr>
                <w:webHidden/>
              </w:rPr>
              <w:tab/>
            </w:r>
            <w:r w:rsidRPr="008222C1">
              <w:rPr>
                <w:webHidden/>
              </w:rPr>
              <w:fldChar w:fldCharType="begin"/>
            </w:r>
            <w:r w:rsidRPr="008222C1">
              <w:rPr>
                <w:webHidden/>
              </w:rPr>
              <w:instrText xml:space="preserve"> PAGEREF _Toc178174343 \h </w:instrText>
            </w:r>
            <w:r w:rsidRPr="008222C1">
              <w:rPr>
                <w:webHidden/>
              </w:rPr>
            </w:r>
            <w:r w:rsidRPr="008222C1">
              <w:rPr>
                <w:webHidden/>
              </w:rPr>
              <w:fldChar w:fldCharType="separate"/>
            </w:r>
            <w:r w:rsidRPr="008222C1">
              <w:rPr>
                <w:webHidden/>
              </w:rPr>
              <w:t>5</w:t>
            </w:r>
            <w:r w:rsidRPr="008222C1">
              <w:rPr>
                <w:webHidden/>
              </w:rPr>
              <w:fldChar w:fldCharType="end"/>
            </w:r>
          </w:hyperlink>
        </w:p>
        <w:p w14:paraId="29484BE7" w14:textId="65D54462"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44" w:history="1">
            <w:r w:rsidRPr="008222C1">
              <w:rPr>
                <w:rStyle w:val="Lienhypertexte"/>
              </w:rPr>
              <w:t>II.</w:t>
            </w:r>
            <w:r w:rsidRPr="008222C1">
              <w:rPr>
                <w:rFonts w:eastAsiaTheme="minorEastAsia" w:cstheme="minorBidi"/>
                <w:kern w:val="2"/>
                <w:sz w:val="22"/>
                <w:szCs w:val="22"/>
                <w:lang w:eastAsia="en-GB"/>
                <w14:ligatures w14:val="standardContextual"/>
              </w:rPr>
              <w:tab/>
            </w:r>
            <w:r w:rsidR="00637430" w:rsidRPr="008222C1">
              <w:rPr>
                <w:rStyle w:val="Lienhypertexte"/>
              </w:rPr>
              <w:t>Mesures c</w:t>
            </w:r>
            <w:r w:rsidRPr="008222C1">
              <w:rPr>
                <w:rStyle w:val="Lienhypertexte"/>
              </w:rPr>
              <w:t>orrective</w:t>
            </w:r>
            <w:r w:rsidR="00355A38" w:rsidRPr="008222C1">
              <w:rPr>
                <w:rStyle w:val="Lienhypertexte"/>
              </w:rPr>
              <w:t>s</w:t>
            </w:r>
            <w:r w:rsidRPr="008222C1">
              <w:rPr>
                <w:rStyle w:val="Lienhypertexte"/>
              </w:rPr>
              <w:t xml:space="preserve"> / recomm</w:t>
            </w:r>
            <w:r w:rsidR="00637430" w:rsidRPr="008222C1">
              <w:rPr>
                <w:rStyle w:val="Lienhypertexte"/>
              </w:rPr>
              <w:t>a</w:t>
            </w:r>
            <w:r w:rsidRPr="008222C1">
              <w:rPr>
                <w:rStyle w:val="Lienhypertexte"/>
              </w:rPr>
              <w:t xml:space="preserve">ndations </w:t>
            </w:r>
            <w:r w:rsidR="00637430" w:rsidRPr="008222C1">
              <w:rPr>
                <w:rStyle w:val="Lienhypertexte"/>
              </w:rPr>
              <w:t xml:space="preserve">issues de la </w:t>
            </w:r>
            <w:r w:rsidRPr="008222C1">
              <w:rPr>
                <w:rStyle w:val="Lienhypertexte"/>
              </w:rPr>
              <w:t>Validation</w:t>
            </w:r>
            <w:r w:rsidR="00637430" w:rsidRPr="008222C1">
              <w:rPr>
                <w:rStyle w:val="Lienhypertexte"/>
              </w:rPr>
              <w:t xml:space="preserve"> précédente</w:t>
            </w:r>
            <w:r w:rsidRPr="008222C1">
              <w:rPr>
                <w:webHidden/>
              </w:rPr>
              <w:tab/>
            </w:r>
            <w:r w:rsidRPr="008222C1">
              <w:rPr>
                <w:webHidden/>
              </w:rPr>
              <w:fldChar w:fldCharType="begin"/>
            </w:r>
            <w:r w:rsidRPr="008222C1">
              <w:rPr>
                <w:webHidden/>
              </w:rPr>
              <w:instrText xml:space="preserve"> PAGEREF _Toc178174344 \h </w:instrText>
            </w:r>
            <w:r w:rsidRPr="008222C1">
              <w:rPr>
                <w:webHidden/>
              </w:rPr>
            </w:r>
            <w:r w:rsidRPr="008222C1">
              <w:rPr>
                <w:webHidden/>
              </w:rPr>
              <w:fldChar w:fldCharType="separate"/>
            </w:r>
            <w:r w:rsidRPr="008222C1">
              <w:rPr>
                <w:webHidden/>
              </w:rPr>
              <w:t>5</w:t>
            </w:r>
            <w:r w:rsidRPr="008222C1">
              <w:rPr>
                <w:webHidden/>
              </w:rPr>
              <w:fldChar w:fldCharType="end"/>
            </w:r>
          </w:hyperlink>
        </w:p>
        <w:p w14:paraId="559499AF" w14:textId="3D38480B"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45" w:history="1">
            <w:r w:rsidRPr="008222C1">
              <w:rPr>
                <w:rStyle w:val="Lienhypertexte"/>
              </w:rPr>
              <w:t>III.</w:t>
            </w:r>
            <w:r w:rsidRPr="008222C1">
              <w:rPr>
                <w:rFonts w:eastAsiaTheme="minorEastAsia" w:cstheme="minorBidi"/>
                <w:kern w:val="2"/>
                <w:sz w:val="22"/>
                <w:szCs w:val="22"/>
                <w:lang w:eastAsia="en-GB"/>
                <w14:ligatures w14:val="standardContextual"/>
              </w:rPr>
              <w:tab/>
            </w:r>
            <w:r w:rsidR="00637430" w:rsidRPr="008222C1">
              <w:rPr>
                <w:rStyle w:val="Lienhypertexte"/>
              </w:rPr>
              <w:t>Autoévaluation</w:t>
            </w:r>
            <w:r w:rsidRPr="008222C1">
              <w:rPr>
                <w:webHidden/>
              </w:rPr>
              <w:tab/>
            </w:r>
            <w:r w:rsidRPr="008222C1">
              <w:rPr>
                <w:webHidden/>
              </w:rPr>
              <w:fldChar w:fldCharType="begin"/>
            </w:r>
            <w:r w:rsidRPr="008222C1">
              <w:rPr>
                <w:webHidden/>
              </w:rPr>
              <w:instrText xml:space="preserve"> PAGEREF _Toc178174345 \h </w:instrText>
            </w:r>
            <w:r w:rsidRPr="008222C1">
              <w:rPr>
                <w:webHidden/>
              </w:rPr>
            </w:r>
            <w:r w:rsidRPr="008222C1">
              <w:rPr>
                <w:webHidden/>
              </w:rPr>
              <w:fldChar w:fldCharType="separate"/>
            </w:r>
            <w:r w:rsidRPr="008222C1">
              <w:rPr>
                <w:webHidden/>
              </w:rPr>
              <w:t>5</w:t>
            </w:r>
            <w:r w:rsidRPr="008222C1">
              <w:rPr>
                <w:webHidden/>
              </w:rPr>
              <w:fldChar w:fldCharType="end"/>
            </w:r>
          </w:hyperlink>
        </w:p>
        <w:p w14:paraId="40D8B454" w14:textId="17AF5D23" w:rsidR="005871C4" w:rsidRPr="008222C1" w:rsidRDefault="00637430"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r w:rsidRPr="008222C1">
            <w:t>Détenteurs de l'</w:t>
          </w:r>
          <w:hyperlink w:anchor="_Toc178174346" w:history="1">
            <w:r w:rsidR="005871C4" w:rsidRPr="008222C1">
              <w:rPr>
                <w:rStyle w:val="Lienhypertexte"/>
              </w:rPr>
              <w:t>information</w:t>
            </w:r>
            <w:r w:rsidR="005871C4" w:rsidRPr="008222C1">
              <w:rPr>
                <w:webHidden/>
              </w:rPr>
              <w:tab/>
            </w:r>
            <w:r w:rsidR="005871C4" w:rsidRPr="008222C1">
              <w:rPr>
                <w:webHidden/>
              </w:rPr>
              <w:fldChar w:fldCharType="begin"/>
            </w:r>
            <w:r w:rsidR="005871C4" w:rsidRPr="008222C1">
              <w:rPr>
                <w:webHidden/>
              </w:rPr>
              <w:instrText xml:space="preserve"> PAGEREF _Toc178174346 \h </w:instrText>
            </w:r>
            <w:r w:rsidR="005871C4" w:rsidRPr="008222C1">
              <w:rPr>
                <w:webHidden/>
              </w:rPr>
            </w:r>
            <w:r w:rsidR="005871C4" w:rsidRPr="008222C1">
              <w:rPr>
                <w:webHidden/>
              </w:rPr>
              <w:fldChar w:fldCharType="separate"/>
            </w:r>
            <w:r w:rsidR="005871C4" w:rsidRPr="008222C1">
              <w:rPr>
                <w:webHidden/>
              </w:rPr>
              <w:t>5</w:t>
            </w:r>
            <w:r w:rsidR="005871C4" w:rsidRPr="008222C1">
              <w:rPr>
                <w:webHidden/>
              </w:rPr>
              <w:fldChar w:fldCharType="end"/>
            </w:r>
          </w:hyperlink>
        </w:p>
        <w:p w14:paraId="548AC79E" w14:textId="5FBF2094" w:rsidR="005871C4" w:rsidRPr="008222C1" w:rsidRDefault="00637430"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r w:rsidRPr="008222C1">
            <w:t>Exigence</w:t>
          </w:r>
          <w:r w:rsidR="007A49B0" w:rsidRPr="008222C1">
            <w:t>s</w:t>
          </w:r>
          <w:r w:rsidRPr="008222C1">
            <w:t xml:space="preserve"> technique</w:t>
          </w:r>
          <w:r w:rsidR="007A49B0" w:rsidRPr="008222C1">
            <w:t>s</w:t>
          </w:r>
          <w:r w:rsidRPr="008222C1">
            <w:t xml:space="preserve"> </w:t>
          </w:r>
          <w:hyperlink w:anchor="_Toc178174347" w:history="1">
            <w:r w:rsidR="005871C4" w:rsidRPr="008222C1">
              <w:rPr>
                <w:webHidden/>
              </w:rPr>
              <w:tab/>
            </w:r>
            <w:r w:rsidR="005871C4" w:rsidRPr="008222C1">
              <w:rPr>
                <w:webHidden/>
              </w:rPr>
              <w:fldChar w:fldCharType="begin"/>
            </w:r>
            <w:r w:rsidR="005871C4" w:rsidRPr="008222C1">
              <w:rPr>
                <w:webHidden/>
              </w:rPr>
              <w:instrText xml:space="preserve"> PAGEREF _Toc178174347 \h </w:instrText>
            </w:r>
            <w:r w:rsidR="005871C4" w:rsidRPr="008222C1">
              <w:rPr>
                <w:webHidden/>
              </w:rPr>
            </w:r>
            <w:r w:rsidR="005871C4" w:rsidRPr="008222C1">
              <w:rPr>
                <w:webHidden/>
              </w:rPr>
              <w:fldChar w:fldCharType="separate"/>
            </w:r>
            <w:r w:rsidR="005871C4" w:rsidRPr="008222C1">
              <w:rPr>
                <w:webHidden/>
              </w:rPr>
              <w:t>6</w:t>
            </w:r>
            <w:r w:rsidR="005871C4" w:rsidRPr="008222C1">
              <w:rPr>
                <w:webHidden/>
              </w:rPr>
              <w:fldChar w:fldCharType="end"/>
            </w:r>
          </w:hyperlink>
        </w:p>
        <w:p w14:paraId="6B18CEB7" w14:textId="7FB16616" w:rsidR="005871C4" w:rsidRPr="008222C1" w:rsidRDefault="00637430"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48" w:history="1">
            <w:r w:rsidRPr="008222C1">
              <w:rPr>
                <w:rStyle w:val="Lienhypertexte"/>
              </w:rPr>
              <w:t>O</w:t>
            </w:r>
            <w:r w:rsidR="005871C4" w:rsidRPr="008222C1">
              <w:rPr>
                <w:rStyle w:val="Lienhypertexte"/>
              </w:rPr>
              <w:t>bjecti</w:t>
            </w:r>
            <w:r w:rsidRPr="008222C1">
              <w:rPr>
                <w:rStyle w:val="Lienhypertexte"/>
              </w:rPr>
              <w:t>f sous-jacent</w:t>
            </w:r>
            <w:r w:rsidR="005871C4" w:rsidRPr="008222C1">
              <w:rPr>
                <w:webHidden/>
              </w:rPr>
              <w:tab/>
            </w:r>
            <w:r w:rsidR="005871C4" w:rsidRPr="008222C1">
              <w:rPr>
                <w:webHidden/>
              </w:rPr>
              <w:fldChar w:fldCharType="begin"/>
            </w:r>
            <w:r w:rsidR="005871C4" w:rsidRPr="008222C1">
              <w:rPr>
                <w:webHidden/>
              </w:rPr>
              <w:instrText xml:space="preserve"> PAGEREF _Toc178174348 \h </w:instrText>
            </w:r>
            <w:r w:rsidR="005871C4" w:rsidRPr="008222C1">
              <w:rPr>
                <w:webHidden/>
              </w:rPr>
            </w:r>
            <w:r w:rsidR="005871C4" w:rsidRPr="008222C1">
              <w:rPr>
                <w:webHidden/>
              </w:rPr>
              <w:fldChar w:fldCharType="separate"/>
            </w:r>
            <w:r w:rsidR="005871C4" w:rsidRPr="008222C1">
              <w:rPr>
                <w:webHidden/>
              </w:rPr>
              <w:t>11</w:t>
            </w:r>
            <w:r w:rsidR="005871C4" w:rsidRPr="008222C1">
              <w:rPr>
                <w:webHidden/>
              </w:rPr>
              <w:fldChar w:fldCharType="end"/>
            </w:r>
          </w:hyperlink>
        </w:p>
        <w:p w14:paraId="31BF25E9" w14:textId="77777777" w:rsidR="005871C4" w:rsidRPr="008222C1" w:rsidRDefault="005871C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49" w:history="1">
            <w:r w:rsidRPr="008222C1">
              <w:rPr>
                <w:rStyle w:val="Lienhypertexte"/>
              </w:rPr>
              <w:t>Conclusion</w:t>
            </w:r>
            <w:r w:rsidRPr="008222C1">
              <w:rPr>
                <w:webHidden/>
              </w:rPr>
              <w:tab/>
            </w:r>
            <w:r w:rsidRPr="008222C1">
              <w:rPr>
                <w:webHidden/>
              </w:rPr>
              <w:fldChar w:fldCharType="begin"/>
            </w:r>
            <w:r w:rsidRPr="008222C1">
              <w:rPr>
                <w:webHidden/>
              </w:rPr>
              <w:instrText xml:space="preserve"> PAGEREF _Toc178174349 \h </w:instrText>
            </w:r>
            <w:r w:rsidRPr="008222C1">
              <w:rPr>
                <w:webHidden/>
              </w:rPr>
            </w:r>
            <w:r w:rsidRPr="008222C1">
              <w:rPr>
                <w:webHidden/>
              </w:rPr>
              <w:fldChar w:fldCharType="separate"/>
            </w:r>
            <w:r w:rsidRPr="008222C1">
              <w:rPr>
                <w:webHidden/>
              </w:rPr>
              <w:t>12</w:t>
            </w:r>
            <w:r w:rsidRPr="008222C1">
              <w:rPr>
                <w:webHidden/>
              </w:rPr>
              <w:fldChar w:fldCharType="end"/>
            </w:r>
          </w:hyperlink>
        </w:p>
        <w:p w14:paraId="0D1E36FC" w14:textId="21D4B3C5"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0" w:history="1">
            <w:r w:rsidRPr="008222C1">
              <w:rPr>
                <w:rStyle w:val="Lienhypertexte"/>
              </w:rPr>
              <w:t>IV.</w:t>
            </w:r>
            <w:r w:rsidRPr="008222C1">
              <w:rPr>
                <w:rFonts w:eastAsiaTheme="minorEastAsia" w:cstheme="minorBidi"/>
                <w:kern w:val="2"/>
                <w:sz w:val="22"/>
                <w:szCs w:val="22"/>
                <w:lang w:eastAsia="en-GB"/>
                <w14:ligatures w14:val="standardContextual"/>
              </w:rPr>
              <w:tab/>
            </w:r>
            <w:r w:rsidR="007A49B0" w:rsidRPr="008222C1">
              <w:rPr>
                <w:rStyle w:val="Lienhypertexte"/>
              </w:rPr>
              <w:t>Retour du S</w:t>
            </w:r>
            <w:r w:rsidRPr="008222C1">
              <w:rPr>
                <w:rStyle w:val="Lienhypertexte"/>
              </w:rPr>
              <w:t>ecr</w:t>
            </w:r>
            <w:r w:rsidR="007A49B0" w:rsidRPr="008222C1">
              <w:rPr>
                <w:rStyle w:val="Lienhypertexte"/>
              </w:rPr>
              <w:t>é</w:t>
            </w:r>
            <w:r w:rsidRPr="008222C1">
              <w:rPr>
                <w:rStyle w:val="Lienhypertexte"/>
              </w:rPr>
              <w:t xml:space="preserve">tariat </w:t>
            </w:r>
            <w:r w:rsidR="00637430" w:rsidRPr="008222C1">
              <w:rPr>
                <w:rStyle w:val="Lienhypertexte"/>
              </w:rPr>
              <w:t>international</w:t>
            </w:r>
            <w:r w:rsidRPr="008222C1">
              <w:rPr>
                <w:webHidden/>
              </w:rPr>
              <w:tab/>
            </w:r>
            <w:r w:rsidRPr="008222C1">
              <w:rPr>
                <w:webHidden/>
              </w:rPr>
              <w:fldChar w:fldCharType="begin"/>
            </w:r>
            <w:r w:rsidRPr="008222C1">
              <w:rPr>
                <w:webHidden/>
              </w:rPr>
              <w:instrText xml:space="preserve"> PAGEREF _Toc178174350 \h </w:instrText>
            </w:r>
            <w:r w:rsidRPr="008222C1">
              <w:rPr>
                <w:webHidden/>
              </w:rPr>
            </w:r>
            <w:r w:rsidRPr="008222C1">
              <w:rPr>
                <w:webHidden/>
              </w:rPr>
              <w:fldChar w:fldCharType="separate"/>
            </w:r>
            <w:r w:rsidRPr="008222C1">
              <w:rPr>
                <w:webHidden/>
              </w:rPr>
              <w:t>12</w:t>
            </w:r>
            <w:r w:rsidRPr="008222C1">
              <w:rPr>
                <w:webHidden/>
              </w:rPr>
              <w:fldChar w:fldCharType="end"/>
            </w:r>
          </w:hyperlink>
        </w:p>
        <w:p w14:paraId="5B302522" w14:textId="78E41F0E" w:rsidR="005871C4" w:rsidRPr="008222C1" w:rsidRDefault="000A2398" w:rsidP="000A2398">
          <w:pPr>
            <w:pStyle w:val="TM1"/>
            <w:spacing w:before="0" w:after="0" w:line="20" w:lineRule="atLeast"/>
            <w:rPr>
              <w:rFonts w:eastAsiaTheme="minorEastAsia" w:cstheme="minorBidi"/>
              <w:b w:val="0"/>
              <w:bCs w:val="0"/>
              <w:noProof w:val="0"/>
              <w:kern w:val="2"/>
              <w:sz w:val="22"/>
              <w:szCs w:val="22"/>
              <w:lang w:val="fr-FR" w:eastAsia="en-GB"/>
              <w14:ligatures w14:val="standardContextual"/>
            </w:rPr>
          </w:pPr>
          <w:r w:rsidRPr="008222C1">
            <w:rPr>
              <w:noProof w:val="0"/>
              <w:lang w:val="fr-FR"/>
            </w:rPr>
            <w:br/>
          </w:r>
          <w:r w:rsidR="00637430" w:rsidRPr="008222C1">
            <w:rPr>
              <w:noProof w:val="0"/>
              <w:lang w:val="fr-FR"/>
            </w:rPr>
            <w:t xml:space="preserve">Exigence </w:t>
          </w:r>
          <w:hyperlink w:anchor="_Toc178174351" w:history="1">
            <w:r w:rsidR="005871C4" w:rsidRPr="008222C1">
              <w:rPr>
                <w:rStyle w:val="Lienhypertexte"/>
                <w:noProof w:val="0"/>
                <w:lang w:val="fr-FR"/>
              </w:rPr>
              <w:t>3.1</w:t>
            </w:r>
            <w:r w:rsidR="007A49B0" w:rsidRPr="008222C1">
              <w:rPr>
                <w:rStyle w:val="Lienhypertexte"/>
                <w:noProof w:val="0"/>
                <w:lang w:val="fr-FR"/>
              </w:rPr>
              <w:t> :</w:t>
            </w:r>
            <w:r w:rsidR="005871C4" w:rsidRPr="008222C1">
              <w:rPr>
                <w:rStyle w:val="Lienhypertexte"/>
                <w:noProof w:val="0"/>
                <w:lang w:val="fr-FR"/>
              </w:rPr>
              <w:t xml:space="preserve"> </w:t>
            </w:r>
            <w:r w:rsidR="007A49B0" w:rsidRPr="008222C1">
              <w:rPr>
                <w:rStyle w:val="Lienhypertexte"/>
                <w:noProof w:val="0"/>
                <w:lang w:val="fr-FR"/>
              </w:rPr>
              <w:t>Activités d’exploration</w:t>
            </w:r>
            <w:r w:rsidR="005871C4" w:rsidRPr="008222C1">
              <w:rPr>
                <w:rStyle w:val="Lienhypertexte"/>
                <w:noProof w:val="0"/>
                <w:webHidden/>
                <w:lang w:val="fr-FR"/>
              </w:rPr>
              <w:tab/>
            </w:r>
            <w:r w:rsidR="005871C4" w:rsidRPr="008222C1">
              <w:rPr>
                <w:rStyle w:val="Lienhypertexte"/>
                <w:noProof w:val="0"/>
                <w:webHidden/>
                <w:lang w:val="fr-FR"/>
              </w:rPr>
              <w:fldChar w:fldCharType="begin"/>
            </w:r>
            <w:r w:rsidR="005871C4" w:rsidRPr="008222C1">
              <w:rPr>
                <w:rStyle w:val="Lienhypertexte"/>
                <w:noProof w:val="0"/>
                <w:webHidden/>
                <w:lang w:val="fr-FR"/>
              </w:rPr>
              <w:instrText xml:space="preserve"> PAGEREF _Toc178174351 \h </w:instrText>
            </w:r>
            <w:r w:rsidR="005871C4" w:rsidRPr="008222C1">
              <w:rPr>
                <w:rStyle w:val="Lienhypertexte"/>
                <w:noProof w:val="0"/>
                <w:webHidden/>
                <w:lang w:val="fr-FR"/>
              </w:rPr>
            </w:r>
            <w:r w:rsidR="005871C4" w:rsidRPr="008222C1">
              <w:rPr>
                <w:rStyle w:val="Lienhypertexte"/>
                <w:noProof w:val="0"/>
                <w:webHidden/>
                <w:lang w:val="fr-FR"/>
              </w:rPr>
              <w:fldChar w:fldCharType="separate"/>
            </w:r>
            <w:r w:rsidR="005871C4" w:rsidRPr="008222C1">
              <w:rPr>
                <w:rStyle w:val="Lienhypertexte"/>
                <w:noProof w:val="0"/>
                <w:webHidden/>
                <w:lang w:val="fr-FR"/>
              </w:rPr>
              <w:t>13</w:t>
            </w:r>
            <w:r w:rsidR="005871C4" w:rsidRPr="008222C1">
              <w:rPr>
                <w:rStyle w:val="Lienhypertexte"/>
                <w:noProof w:val="0"/>
                <w:webHidden/>
                <w:lang w:val="fr-FR"/>
              </w:rPr>
              <w:fldChar w:fldCharType="end"/>
            </w:r>
          </w:hyperlink>
        </w:p>
        <w:p w14:paraId="610D5D0B" w14:textId="5BB70DFF"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2" w:history="1">
            <w:r w:rsidRPr="008222C1">
              <w:rPr>
                <w:rStyle w:val="Lienhypertexte"/>
              </w:rPr>
              <w:t>I.</w:t>
            </w:r>
            <w:r w:rsidRPr="008222C1">
              <w:rPr>
                <w:rFonts w:eastAsiaTheme="minorEastAsia" w:cstheme="minorBidi"/>
                <w:kern w:val="2"/>
                <w:sz w:val="22"/>
                <w:szCs w:val="22"/>
                <w:lang w:eastAsia="en-GB"/>
                <w14:ligatures w14:val="standardContextual"/>
              </w:rPr>
              <w:tab/>
            </w:r>
            <w:r w:rsidRPr="008222C1">
              <w:rPr>
                <w:rStyle w:val="Lienhypertexte"/>
              </w:rPr>
              <w:t>Re</w:t>
            </w:r>
            <w:r w:rsidR="007A49B0" w:rsidRPr="008222C1">
              <w:rPr>
                <w:rStyle w:val="Lienhypertexte"/>
              </w:rPr>
              <w:t>s</w:t>
            </w:r>
            <w:r w:rsidRPr="008222C1">
              <w:rPr>
                <w:rStyle w:val="Lienhypertexte"/>
              </w:rPr>
              <w:t>sources</w:t>
            </w:r>
            <w:r w:rsidRPr="008222C1">
              <w:rPr>
                <w:webHidden/>
              </w:rPr>
              <w:tab/>
            </w:r>
            <w:r w:rsidRPr="008222C1">
              <w:rPr>
                <w:webHidden/>
              </w:rPr>
              <w:fldChar w:fldCharType="begin"/>
            </w:r>
            <w:r w:rsidRPr="008222C1">
              <w:rPr>
                <w:webHidden/>
              </w:rPr>
              <w:instrText xml:space="preserve"> PAGEREF _Toc178174352 \h </w:instrText>
            </w:r>
            <w:r w:rsidRPr="008222C1">
              <w:rPr>
                <w:webHidden/>
              </w:rPr>
            </w:r>
            <w:r w:rsidRPr="008222C1">
              <w:rPr>
                <w:webHidden/>
              </w:rPr>
              <w:fldChar w:fldCharType="separate"/>
            </w:r>
            <w:r w:rsidRPr="008222C1">
              <w:rPr>
                <w:webHidden/>
              </w:rPr>
              <w:t>13</w:t>
            </w:r>
            <w:r w:rsidRPr="008222C1">
              <w:rPr>
                <w:webHidden/>
              </w:rPr>
              <w:fldChar w:fldCharType="end"/>
            </w:r>
          </w:hyperlink>
        </w:p>
        <w:p w14:paraId="58B76B13" w14:textId="0FFDA9EB"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3" w:history="1">
            <w:r w:rsidRPr="008222C1">
              <w:rPr>
                <w:rStyle w:val="Lienhypertexte"/>
              </w:rPr>
              <w:t>II.</w:t>
            </w:r>
            <w:r w:rsidRPr="008222C1">
              <w:rPr>
                <w:rFonts w:eastAsiaTheme="minorEastAsia" w:cstheme="minorBidi"/>
                <w:kern w:val="2"/>
                <w:sz w:val="22"/>
                <w:szCs w:val="22"/>
                <w:lang w:eastAsia="en-GB"/>
                <w14:ligatures w14:val="standardContextual"/>
              </w:rPr>
              <w:tab/>
            </w:r>
            <w:r w:rsidR="007A49B0" w:rsidRPr="008222C1">
              <w:rPr>
                <w:rStyle w:val="Lienhypertexte"/>
              </w:rPr>
              <w:t>Mesures corrective</w:t>
            </w:r>
            <w:r w:rsidR="008F15A1" w:rsidRPr="008222C1">
              <w:rPr>
                <w:rStyle w:val="Lienhypertexte"/>
              </w:rPr>
              <w:t>s</w:t>
            </w:r>
            <w:r w:rsidR="007A49B0" w:rsidRPr="008222C1">
              <w:rPr>
                <w:rStyle w:val="Lienhypertexte"/>
              </w:rPr>
              <w:t xml:space="preserve"> / recommandations issues de la Validation précédente</w:t>
            </w:r>
            <w:r w:rsidRPr="008222C1">
              <w:rPr>
                <w:webHidden/>
              </w:rPr>
              <w:tab/>
            </w:r>
            <w:r w:rsidRPr="008222C1">
              <w:rPr>
                <w:webHidden/>
              </w:rPr>
              <w:fldChar w:fldCharType="begin"/>
            </w:r>
            <w:r w:rsidRPr="008222C1">
              <w:rPr>
                <w:webHidden/>
              </w:rPr>
              <w:instrText xml:space="preserve"> PAGEREF _Toc178174353 \h </w:instrText>
            </w:r>
            <w:r w:rsidRPr="008222C1">
              <w:rPr>
                <w:webHidden/>
              </w:rPr>
            </w:r>
            <w:r w:rsidRPr="008222C1">
              <w:rPr>
                <w:webHidden/>
              </w:rPr>
              <w:fldChar w:fldCharType="separate"/>
            </w:r>
            <w:r w:rsidRPr="008222C1">
              <w:rPr>
                <w:webHidden/>
              </w:rPr>
              <w:t>13</w:t>
            </w:r>
            <w:r w:rsidRPr="008222C1">
              <w:rPr>
                <w:webHidden/>
              </w:rPr>
              <w:fldChar w:fldCharType="end"/>
            </w:r>
          </w:hyperlink>
        </w:p>
        <w:p w14:paraId="0F93B051" w14:textId="6F87315F"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4" w:history="1">
            <w:r w:rsidRPr="008222C1">
              <w:rPr>
                <w:rStyle w:val="Lienhypertexte"/>
              </w:rPr>
              <w:t>III.</w:t>
            </w:r>
            <w:r w:rsidRPr="008222C1">
              <w:rPr>
                <w:rFonts w:eastAsiaTheme="minorEastAsia" w:cstheme="minorBidi"/>
                <w:kern w:val="2"/>
                <w:sz w:val="22"/>
                <w:szCs w:val="22"/>
                <w:lang w:eastAsia="en-GB"/>
                <w14:ligatures w14:val="standardContextual"/>
              </w:rPr>
              <w:tab/>
            </w:r>
            <w:r w:rsidR="007A49B0" w:rsidRPr="008222C1">
              <w:rPr>
                <w:rStyle w:val="Lienhypertexte"/>
              </w:rPr>
              <w:t>Autoévaluation</w:t>
            </w:r>
            <w:r w:rsidRPr="008222C1">
              <w:rPr>
                <w:webHidden/>
              </w:rPr>
              <w:tab/>
            </w:r>
            <w:r w:rsidRPr="008222C1">
              <w:rPr>
                <w:webHidden/>
              </w:rPr>
              <w:fldChar w:fldCharType="begin"/>
            </w:r>
            <w:r w:rsidRPr="008222C1">
              <w:rPr>
                <w:webHidden/>
              </w:rPr>
              <w:instrText xml:space="preserve"> PAGEREF _Toc178174354 \h </w:instrText>
            </w:r>
            <w:r w:rsidRPr="008222C1">
              <w:rPr>
                <w:webHidden/>
              </w:rPr>
            </w:r>
            <w:r w:rsidRPr="008222C1">
              <w:rPr>
                <w:webHidden/>
              </w:rPr>
              <w:fldChar w:fldCharType="separate"/>
            </w:r>
            <w:r w:rsidRPr="008222C1">
              <w:rPr>
                <w:webHidden/>
              </w:rPr>
              <w:t>13</w:t>
            </w:r>
            <w:r w:rsidRPr="008222C1">
              <w:rPr>
                <w:webHidden/>
              </w:rPr>
              <w:fldChar w:fldCharType="end"/>
            </w:r>
          </w:hyperlink>
        </w:p>
        <w:p w14:paraId="2FDFC2EE" w14:textId="5D6E6D78" w:rsidR="005871C4" w:rsidRPr="008222C1" w:rsidRDefault="007A49B0"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5" w:history="1">
            <w:r w:rsidRPr="008222C1">
              <w:rPr>
                <w:rStyle w:val="Lienhypertexte"/>
              </w:rPr>
              <w:t>Détenteurs de l’</w:t>
            </w:r>
            <w:r w:rsidR="005871C4" w:rsidRPr="008222C1">
              <w:rPr>
                <w:rStyle w:val="Lienhypertexte"/>
              </w:rPr>
              <w:t>information</w:t>
            </w:r>
            <w:r w:rsidR="005871C4" w:rsidRPr="008222C1">
              <w:rPr>
                <w:webHidden/>
              </w:rPr>
              <w:tab/>
            </w:r>
            <w:r w:rsidR="005871C4" w:rsidRPr="008222C1">
              <w:rPr>
                <w:webHidden/>
              </w:rPr>
              <w:fldChar w:fldCharType="begin"/>
            </w:r>
            <w:r w:rsidR="005871C4" w:rsidRPr="008222C1">
              <w:rPr>
                <w:webHidden/>
              </w:rPr>
              <w:instrText xml:space="preserve"> PAGEREF _Toc178174355 \h </w:instrText>
            </w:r>
            <w:r w:rsidR="005871C4" w:rsidRPr="008222C1">
              <w:rPr>
                <w:webHidden/>
              </w:rPr>
            </w:r>
            <w:r w:rsidR="005871C4" w:rsidRPr="008222C1">
              <w:rPr>
                <w:webHidden/>
              </w:rPr>
              <w:fldChar w:fldCharType="separate"/>
            </w:r>
            <w:r w:rsidR="005871C4" w:rsidRPr="008222C1">
              <w:rPr>
                <w:webHidden/>
              </w:rPr>
              <w:t>13</w:t>
            </w:r>
            <w:r w:rsidR="005871C4" w:rsidRPr="008222C1">
              <w:rPr>
                <w:webHidden/>
              </w:rPr>
              <w:fldChar w:fldCharType="end"/>
            </w:r>
          </w:hyperlink>
        </w:p>
        <w:p w14:paraId="36460472" w14:textId="70FD1615" w:rsidR="005871C4" w:rsidRPr="008222C1" w:rsidRDefault="007A49B0"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r w:rsidRPr="008222C1">
            <w:t xml:space="preserve">Exigences techniques </w:t>
          </w:r>
          <w:hyperlink w:anchor="_Toc178174356" w:history="1">
            <w:r w:rsidR="005871C4" w:rsidRPr="008222C1">
              <w:rPr>
                <w:webHidden/>
              </w:rPr>
              <w:tab/>
            </w:r>
            <w:r w:rsidR="005871C4" w:rsidRPr="008222C1">
              <w:rPr>
                <w:webHidden/>
              </w:rPr>
              <w:fldChar w:fldCharType="begin"/>
            </w:r>
            <w:r w:rsidR="005871C4" w:rsidRPr="008222C1">
              <w:rPr>
                <w:webHidden/>
              </w:rPr>
              <w:instrText xml:space="preserve"> PAGEREF _Toc178174356 \h </w:instrText>
            </w:r>
            <w:r w:rsidR="005871C4" w:rsidRPr="008222C1">
              <w:rPr>
                <w:webHidden/>
              </w:rPr>
            </w:r>
            <w:r w:rsidR="005871C4" w:rsidRPr="008222C1">
              <w:rPr>
                <w:webHidden/>
              </w:rPr>
              <w:fldChar w:fldCharType="separate"/>
            </w:r>
            <w:r w:rsidR="005871C4" w:rsidRPr="008222C1">
              <w:rPr>
                <w:webHidden/>
              </w:rPr>
              <w:t>14</w:t>
            </w:r>
            <w:r w:rsidR="005871C4" w:rsidRPr="008222C1">
              <w:rPr>
                <w:webHidden/>
              </w:rPr>
              <w:fldChar w:fldCharType="end"/>
            </w:r>
          </w:hyperlink>
        </w:p>
        <w:p w14:paraId="3725570A" w14:textId="36BA8DF5" w:rsidR="005871C4" w:rsidRPr="008222C1" w:rsidRDefault="007A49B0"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7" w:history="1">
            <w:r w:rsidRPr="008222C1">
              <w:rPr>
                <w:rStyle w:val="Lienhypertexte"/>
              </w:rPr>
              <w:t>O</w:t>
            </w:r>
            <w:r w:rsidR="005871C4" w:rsidRPr="008222C1">
              <w:rPr>
                <w:rStyle w:val="Lienhypertexte"/>
              </w:rPr>
              <w:t>bjecti</w:t>
            </w:r>
            <w:r w:rsidRPr="008222C1">
              <w:rPr>
                <w:rStyle w:val="Lienhypertexte"/>
              </w:rPr>
              <w:t>f sous-jacent</w:t>
            </w:r>
            <w:r w:rsidR="005871C4" w:rsidRPr="008222C1">
              <w:rPr>
                <w:webHidden/>
              </w:rPr>
              <w:tab/>
            </w:r>
            <w:r w:rsidR="005871C4" w:rsidRPr="008222C1">
              <w:rPr>
                <w:webHidden/>
              </w:rPr>
              <w:fldChar w:fldCharType="begin"/>
            </w:r>
            <w:r w:rsidR="005871C4" w:rsidRPr="008222C1">
              <w:rPr>
                <w:webHidden/>
              </w:rPr>
              <w:instrText xml:space="preserve"> PAGEREF _Toc178174357 \h </w:instrText>
            </w:r>
            <w:r w:rsidR="005871C4" w:rsidRPr="008222C1">
              <w:rPr>
                <w:webHidden/>
              </w:rPr>
            </w:r>
            <w:r w:rsidR="005871C4" w:rsidRPr="008222C1">
              <w:rPr>
                <w:webHidden/>
              </w:rPr>
              <w:fldChar w:fldCharType="separate"/>
            </w:r>
            <w:r w:rsidR="005871C4" w:rsidRPr="008222C1">
              <w:rPr>
                <w:webHidden/>
              </w:rPr>
              <w:t>16</w:t>
            </w:r>
            <w:r w:rsidR="005871C4" w:rsidRPr="008222C1">
              <w:rPr>
                <w:webHidden/>
              </w:rPr>
              <w:fldChar w:fldCharType="end"/>
            </w:r>
          </w:hyperlink>
        </w:p>
        <w:p w14:paraId="2E88FB5E" w14:textId="77777777" w:rsidR="005871C4" w:rsidRPr="008222C1" w:rsidRDefault="005871C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8" w:history="1">
            <w:r w:rsidRPr="008222C1">
              <w:rPr>
                <w:rStyle w:val="Lienhypertexte"/>
              </w:rPr>
              <w:t>Conclusion</w:t>
            </w:r>
            <w:r w:rsidRPr="008222C1">
              <w:rPr>
                <w:webHidden/>
              </w:rPr>
              <w:tab/>
            </w:r>
            <w:r w:rsidRPr="008222C1">
              <w:rPr>
                <w:webHidden/>
              </w:rPr>
              <w:fldChar w:fldCharType="begin"/>
            </w:r>
            <w:r w:rsidRPr="008222C1">
              <w:rPr>
                <w:webHidden/>
              </w:rPr>
              <w:instrText xml:space="preserve"> PAGEREF _Toc178174358 \h </w:instrText>
            </w:r>
            <w:r w:rsidRPr="008222C1">
              <w:rPr>
                <w:webHidden/>
              </w:rPr>
            </w:r>
            <w:r w:rsidRPr="008222C1">
              <w:rPr>
                <w:webHidden/>
              </w:rPr>
              <w:fldChar w:fldCharType="separate"/>
            </w:r>
            <w:r w:rsidRPr="008222C1">
              <w:rPr>
                <w:webHidden/>
              </w:rPr>
              <w:t>17</w:t>
            </w:r>
            <w:r w:rsidRPr="008222C1">
              <w:rPr>
                <w:webHidden/>
              </w:rPr>
              <w:fldChar w:fldCharType="end"/>
            </w:r>
          </w:hyperlink>
        </w:p>
        <w:p w14:paraId="58200BBB" w14:textId="0F059476"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59" w:history="1">
            <w:r w:rsidRPr="008222C1">
              <w:rPr>
                <w:rStyle w:val="Lienhypertexte"/>
              </w:rPr>
              <w:t>IV.</w:t>
            </w:r>
            <w:r w:rsidRPr="008222C1">
              <w:rPr>
                <w:rFonts w:eastAsiaTheme="minorEastAsia" w:cstheme="minorBidi"/>
                <w:kern w:val="2"/>
                <w:sz w:val="22"/>
                <w:szCs w:val="22"/>
                <w:lang w:eastAsia="en-GB"/>
                <w14:ligatures w14:val="standardContextual"/>
              </w:rPr>
              <w:tab/>
            </w:r>
            <w:r w:rsidR="007A49B0" w:rsidRPr="008222C1">
              <w:rPr>
                <w:rStyle w:val="Lienhypertexte"/>
              </w:rPr>
              <w:t xml:space="preserve">Retour du Secrétariat international </w:t>
            </w:r>
            <w:r w:rsidRPr="008222C1">
              <w:rPr>
                <w:webHidden/>
              </w:rPr>
              <w:tab/>
            </w:r>
            <w:r w:rsidRPr="008222C1">
              <w:rPr>
                <w:webHidden/>
              </w:rPr>
              <w:fldChar w:fldCharType="begin"/>
            </w:r>
            <w:r w:rsidRPr="008222C1">
              <w:rPr>
                <w:webHidden/>
              </w:rPr>
              <w:instrText xml:space="preserve"> PAGEREF _Toc178174359 \h </w:instrText>
            </w:r>
            <w:r w:rsidRPr="008222C1">
              <w:rPr>
                <w:webHidden/>
              </w:rPr>
            </w:r>
            <w:r w:rsidRPr="008222C1">
              <w:rPr>
                <w:webHidden/>
              </w:rPr>
              <w:fldChar w:fldCharType="separate"/>
            </w:r>
            <w:r w:rsidRPr="008222C1">
              <w:rPr>
                <w:webHidden/>
              </w:rPr>
              <w:t>17</w:t>
            </w:r>
            <w:r w:rsidRPr="008222C1">
              <w:rPr>
                <w:webHidden/>
              </w:rPr>
              <w:fldChar w:fldCharType="end"/>
            </w:r>
          </w:hyperlink>
        </w:p>
        <w:p w14:paraId="606EE2D1" w14:textId="628855FE" w:rsidR="005871C4" w:rsidRPr="008222C1" w:rsidRDefault="000A2398" w:rsidP="000A2398">
          <w:pPr>
            <w:pStyle w:val="TM1"/>
            <w:spacing w:before="0" w:after="0" w:line="20" w:lineRule="atLeast"/>
            <w:rPr>
              <w:rFonts w:eastAsiaTheme="minorEastAsia" w:cstheme="minorBidi"/>
              <w:b w:val="0"/>
              <w:bCs w:val="0"/>
              <w:noProof w:val="0"/>
              <w:kern w:val="2"/>
              <w:sz w:val="22"/>
              <w:szCs w:val="22"/>
              <w:lang w:val="fr-FR" w:eastAsia="en-GB"/>
              <w14:ligatures w14:val="standardContextual"/>
            </w:rPr>
          </w:pPr>
          <w:r w:rsidRPr="008222C1">
            <w:rPr>
              <w:noProof w:val="0"/>
              <w:lang w:val="fr-FR"/>
            </w:rPr>
            <w:br/>
          </w:r>
          <w:hyperlink w:anchor="_Toc178174360" w:history="1">
            <w:r w:rsidR="007A49B0" w:rsidRPr="008222C1">
              <w:rPr>
                <w:rStyle w:val="Lienhypertexte"/>
                <w:noProof w:val="0"/>
                <w:lang w:val="fr-FR"/>
              </w:rPr>
              <w:t>Exigence</w:t>
            </w:r>
            <w:r w:rsidR="005871C4" w:rsidRPr="008222C1">
              <w:rPr>
                <w:rStyle w:val="Lienhypertexte"/>
                <w:noProof w:val="0"/>
                <w:lang w:val="fr-FR"/>
              </w:rPr>
              <w:t xml:space="preserve"> 3.2</w:t>
            </w:r>
            <w:r w:rsidR="002F62B4" w:rsidRPr="008222C1">
              <w:rPr>
                <w:rStyle w:val="Lienhypertexte"/>
                <w:noProof w:val="0"/>
                <w:lang w:val="fr-FR"/>
              </w:rPr>
              <w:t> :</w:t>
            </w:r>
            <w:r w:rsidR="005871C4" w:rsidRPr="008222C1">
              <w:rPr>
                <w:rStyle w:val="Lienhypertexte"/>
                <w:noProof w:val="0"/>
                <w:lang w:val="fr-FR"/>
              </w:rPr>
              <w:t xml:space="preserve"> Production</w:t>
            </w:r>
            <w:r w:rsidR="005871C4" w:rsidRPr="008222C1">
              <w:rPr>
                <w:noProof w:val="0"/>
                <w:webHidden/>
                <w:lang w:val="fr-FR"/>
              </w:rPr>
              <w:tab/>
            </w:r>
            <w:r w:rsidR="005871C4" w:rsidRPr="008222C1">
              <w:rPr>
                <w:noProof w:val="0"/>
                <w:webHidden/>
                <w:lang w:val="fr-FR"/>
              </w:rPr>
              <w:fldChar w:fldCharType="begin"/>
            </w:r>
            <w:r w:rsidR="005871C4" w:rsidRPr="008222C1">
              <w:rPr>
                <w:noProof w:val="0"/>
                <w:webHidden/>
                <w:lang w:val="fr-FR"/>
              </w:rPr>
              <w:instrText xml:space="preserve"> PAGEREF _Toc178174360 \h </w:instrText>
            </w:r>
            <w:r w:rsidR="005871C4" w:rsidRPr="008222C1">
              <w:rPr>
                <w:noProof w:val="0"/>
                <w:webHidden/>
                <w:lang w:val="fr-FR"/>
              </w:rPr>
            </w:r>
            <w:r w:rsidR="005871C4" w:rsidRPr="008222C1">
              <w:rPr>
                <w:noProof w:val="0"/>
                <w:webHidden/>
                <w:lang w:val="fr-FR"/>
              </w:rPr>
              <w:fldChar w:fldCharType="separate"/>
            </w:r>
            <w:r w:rsidR="005871C4" w:rsidRPr="008222C1">
              <w:rPr>
                <w:noProof w:val="0"/>
                <w:webHidden/>
                <w:lang w:val="fr-FR"/>
              </w:rPr>
              <w:t>18</w:t>
            </w:r>
            <w:r w:rsidR="005871C4" w:rsidRPr="008222C1">
              <w:rPr>
                <w:noProof w:val="0"/>
                <w:webHidden/>
                <w:lang w:val="fr-FR"/>
              </w:rPr>
              <w:fldChar w:fldCharType="end"/>
            </w:r>
          </w:hyperlink>
        </w:p>
        <w:p w14:paraId="19005C9F" w14:textId="223D7B81"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1" w:history="1">
            <w:r w:rsidRPr="008222C1">
              <w:rPr>
                <w:rStyle w:val="Lienhypertexte"/>
              </w:rPr>
              <w:t>I.</w:t>
            </w:r>
            <w:r w:rsidRPr="008222C1">
              <w:rPr>
                <w:rFonts w:eastAsiaTheme="minorEastAsia" w:cstheme="minorBidi"/>
                <w:kern w:val="2"/>
                <w:sz w:val="22"/>
                <w:szCs w:val="22"/>
                <w:lang w:eastAsia="en-GB"/>
                <w14:ligatures w14:val="standardContextual"/>
              </w:rPr>
              <w:tab/>
            </w:r>
            <w:r w:rsidRPr="008222C1">
              <w:rPr>
                <w:rStyle w:val="Lienhypertexte"/>
              </w:rPr>
              <w:t>Res</w:t>
            </w:r>
            <w:r w:rsidR="002F62B4" w:rsidRPr="008222C1">
              <w:rPr>
                <w:rStyle w:val="Lienhypertexte"/>
              </w:rPr>
              <w:t>s</w:t>
            </w:r>
            <w:r w:rsidRPr="008222C1">
              <w:rPr>
                <w:rStyle w:val="Lienhypertexte"/>
              </w:rPr>
              <w:t>ources</w:t>
            </w:r>
            <w:r w:rsidRPr="008222C1">
              <w:rPr>
                <w:webHidden/>
              </w:rPr>
              <w:tab/>
            </w:r>
            <w:r w:rsidRPr="008222C1">
              <w:rPr>
                <w:webHidden/>
              </w:rPr>
              <w:fldChar w:fldCharType="begin"/>
            </w:r>
            <w:r w:rsidRPr="008222C1">
              <w:rPr>
                <w:webHidden/>
              </w:rPr>
              <w:instrText xml:space="preserve"> PAGEREF _Toc178174361 \h </w:instrText>
            </w:r>
            <w:r w:rsidRPr="008222C1">
              <w:rPr>
                <w:webHidden/>
              </w:rPr>
            </w:r>
            <w:r w:rsidRPr="008222C1">
              <w:rPr>
                <w:webHidden/>
              </w:rPr>
              <w:fldChar w:fldCharType="separate"/>
            </w:r>
            <w:r w:rsidRPr="008222C1">
              <w:rPr>
                <w:webHidden/>
              </w:rPr>
              <w:t>18</w:t>
            </w:r>
            <w:r w:rsidRPr="008222C1">
              <w:rPr>
                <w:webHidden/>
              </w:rPr>
              <w:fldChar w:fldCharType="end"/>
            </w:r>
          </w:hyperlink>
        </w:p>
        <w:p w14:paraId="3DEDFA6E" w14:textId="1A39EBB6"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2" w:history="1">
            <w:r w:rsidRPr="008222C1">
              <w:rPr>
                <w:rStyle w:val="Lienhypertexte"/>
              </w:rPr>
              <w:t>II.</w:t>
            </w:r>
            <w:r w:rsidRPr="008222C1">
              <w:rPr>
                <w:rFonts w:eastAsiaTheme="minorEastAsia" w:cstheme="minorBidi"/>
                <w:kern w:val="2"/>
                <w:sz w:val="22"/>
                <w:szCs w:val="22"/>
                <w:lang w:eastAsia="en-GB"/>
                <w14:ligatures w14:val="standardContextual"/>
              </w:rPr>
              <w:tab/>
            </w:r>
            <w:r w:rsidR="002F62B4" w:rsidRPr="008222C1">
              <w:rPr>
                <w:rStyle w:val="Lienhypertexte"/>
              </w:rPr>
              <w:t>Mesures c</w:t>
            </w:r>
            <w:r w:rsidRPr="008222C1">
              <w:rPr>
                <w:rStyle w:val="Lienhypertexte"/>
              </w:rPr>
              <w:t>orrective</w:t>
            </w:r>
            <w:r w:rsidR="002F62B4" w:rsidRPr="008222C1">
              <w:rPr>
                <w:rStyle w:val="Lienhypertexte"/>
              </w:rPr>
              <w:t>s</w:t>
            </w:r>
            <w:r w:rsidRPr="008222C1">
              <w:rPr>
                <w:rStyle w:val="Lienhypertexte"/>
              </w:rPr>
              <w:t xml:space="preserve"> / recomm</w:t>
            </w:r>
            <w:r w:rsidR="002F62B4" w:rsidRPr="008222C1">
              <w:rPr>
                <w:rStyle w:val="Lienhypertexte"/>
              </w:rPr>
              <w:t>a</w:t>
            </w:r>
            <w:r w:rsidRPr="008222C1">
              <w:rPr>
                <w:rStyle w:val="Lienhypertexte"/>
              </w:rPr>
              <w:t xml:space="preserve">ndations </w:t>
            </w:r>
            <w:r w:rsidR="002F62B4" w:rsidRPr="008222C1">
              <w:rPr>
                <w:rStyle w:val="Lienhypertexte"/>
              </w:rPr>
              <w:t xml:space="preserve">issues de la </w:t>
            </w:r>
            <w:r w:rsidRPr="008222C1">
              <w:rPr>
                <w:rStyle w:val="Lienhypertexte"/>
              </w:rPr>
              <w:t>Validation</w:t>
            </w:r>
            <w:r w:rsidR="002F62B4" w:rsidRPr="008222C1">
              <w:rPr>
                <w:rStyle w:val="Lienhypertexte"/>
              </w:rPr>
              <w:t xml:space="preserve"> précédente</w:t>
            </w:r>
            <w:r w:rsidRPr="008222C1">
              <w:rPr>
                <w:webHidden/>
              </w:rPr>
              <w:tab/>
            </w:r>
            <w:r w:rsidRPr="008222C1">
              <w:rPr>
                <w:webHidden/>
              </w:rPr>
              <w:fldChar w:fldCharType="begin"/>
            </w:r>
            <w:r w:rsidRPr="008222C1">
              <w:rPr>
                <w:webHidden/>
              </w:rPr>
              <w:instrText xml:space="preserve"> PAGEREF _Toc178174362 \h </w:instrText>
            </w:r>
            <w:r w:rsidRPr="008222C1">
              <w:rPr>
                <w:webHidden/>
              </w:rPr>
            </w:r>
            <w:r w:rsidRPr="008222C1">
              <w:rPr>
                <w:webHidden/>
              </w:rPr>
              <w:fldChar w:fldCharType="separate"/>
            </w:r>
            <w:r w:rsidRPr="008222C1">
              <w:rPr>
                <w:webHidden/>
              </w:rPr>
              <w:t>18</w:t>
            </w:r>
            <w:r w:rsidRPr="008222C1">
              <w:rPr>
                <w:webHidden/>
              </w:rPr>
              <w:fldChar w:fldCharType="end"/>
            </w:r>
          </w:hyperlink>
        </w:p>
        <w:p w14:paraId="6DAD306A" w14:textId="3EAC626E"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3" w:history="1">
            <w:r w:rsidRPr="008222C1">
              <w:rPr>
                <w:rStyle w:val="Lienhypertexte"/>
              </w:rPr>
              <w:t>III.</w:t>
            </w:r>
            <w:r w:rsidRPr="008222C1">
              <w:rPr>
                <w:rFonts w:eastAsiaTheme="minorEastAsia" w:cstheme="minorBidi"/>
                <w:kern w:val="2"/>
                <w:sz w:val="22"/>
                <w:szCs w:val="22"/>
                <w:lang w:eastAsia="en-GB"/>
                <w14:ligatures w14:val="standardContextual"/>
              </w:rPr>
              <w:tab/>
            </w:r>
            <w:r w:rsidRPr="008222C1">
              <w:rPr>
                <w:rStyle w:val="Lienhypertexte"/>
              </w:rPr>
              <w:t>Applicabili</w:t>
            </w:r>
            <w:r w:rsidR="002F62B4" w:rsidRPr="008222C1">
              <w:rPr>
                <w:rStyle w:val="Lienhypertexte"/>
              </w:rPr>
              <w:t>té de l’exigence</w:t>
            </w:r>
            <w:r w:rsidRPr="008222C1">
              <w:rPr>
                <w:webHidden/>
              </w:rPr>
              <w:tab/>
            </w:r>
            <w:r w:rsidRPr="008222C1">
              <w:rPr>
                <w:webHidden/>
              </w:rPr>
              <w:fldChar w:fldCharType="begin"/>
            </w:r>
            <w:r w:rsidRPr="008222C1">
              <w:rPr>
                <w:webHidden/>
              </w:rPr>
              <w:instrText xml:space="preserve"> PAGEREF _Toc178174363 \h </w:instrText>
            </w:r>
            <w:r w:rsidRPr="008222C1">
              <w:rPr>
                <w:webHidden/>
              </w:rPr>
            </w:r>
            <w:r w:rsidRPr="008222C1">
              <w:rPr>
                <w:webHidden/>
              </w:rPr>
              <w:fldChar w:fldCharType="separate"/>
            </w:r>
            <w:r w:rsidRPr="008222C1">
              <w:rPr>
                <w:webHidden/>
              </w:rPr>
              <w:t>18</w:t>
            </w:r>
            <w:r w:rsidRPr="008222C1">
              <w:rPr>
                <w:webHidden/>
              </w:rPr>
              <w:fldChar w:fldCharType="end"/>
            </w:r>
          </w:hyperlink>
        </w:p>
        <w:p w14:paraId="28274646" w14:textId="16D9C4F9"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4" w:history="1">
            <w:r w:rsidRPr="008222C1">
              <w:rPr>
                <w:rStyle w:val="Lienhypertexte"/>
              </w:rPr>
              <w:t>IV.</w:t>
            </w:r>
            <w:r w:rsidRPr="008222C1">
              <w:rPr>
                <w:rFonts w:eastAsiaTheme="minorEastAsia" w:cstheme="minorBidi"/>
                <w:kern w:val="2"/>
                <w:sz w:val="22"/>
                <w:szCs w:val="22"/>
                <w:lang w:eastAsia="en-GB"/>
                <w14:ligatures w14:val="standardContextual"/>
              </w:rPr>
              <w:tab/>
            </w:r>
            <w:r w:rsidR="002F62B4" w:rsidRPr="008222C1">
              <w:rPr>
                <w:rStyle w:val="Lienhypertexte"/>
              </w:rPr>
              <w:t>Autoévaluation</w:t>
            </w:r>
            <w:r w:rsidRPr="008222C1">
              <w:rPr>
                <w:webHidden/>
              </w:rPr>
              <w:tab/>
            </w:r>
            <w:r w:rsidRPr="008222C1">
              <w:rPr>
                <w:webHidden/>
              </w:rPr>
              <w:fldChar w:fldCharType="begin"/>
            </w:r>
            <w:r w:rsidRPr="008222C1">
              <w:rPr>
                <w:webHidden/>
              </w:rPr>
              <w:instrText xml:space="preserve"> PAGEREF _Toc178174364 \h </w:instrText>
            </w:r>
            <w:r w:rsidRPr="008222C1">
              <w:rPr>
                <w:webHidden/>
              </w:rPr>
            </w:r>
            <w:r w:rsidRPr="008222C1">
              <w:rPr>
                <w:webHidden/>
              </w:rPr>
              <w:fldChar w:fldCharType="separate"/>
            </w:r>
            <w:r w:rsidRPr="008222C1">
              <w:rPr>
                <w:webHidden/>
              </w:rPr>
              <w:t>18</w:t>
            </w:r>
            <w:r w:rsidRPr="008222C1">
              <w:rPr>
                <w:webHidden/>
              </w:rPr>
              <w:fldChar w:fldCharType="end"/>
            </w:r>
          </w:hyperlink>
        </w:p>
        <w:p w14:paraId="05BFB756" w14:textId="5E14F871" w:rsidR="005871C4" w:rsidRPr="008222C1" w:rsidRDefault="002F62B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5" w:history="1">
            <w:r w:rsidRPr="008222C1">
              <w:rPr>
                <w:rStyle w:val="Lienhypertexte"/>
              </w:rPr>
              <w:t>Détenteurs de l’</w:t>
            </w:r>
            <w:r w:rsidR="005871C4" w:rsidRPr="008222C1">
              <w:rPr>
                <w:rStyle w:val="Lienhypertexte"/>
              </w:rPr>
              <w:t>information</w:t>
            </w:r>
            <w:r w:rsidR="005871C4" w:rsidRPr="008222C1">
              <w:rPr>
                <w:webHidden/>
              </w:rPr>
              <w:tab/>
            </w:r>
            <w:r w:rsidR="005871C4" w:rsidRPr="008222C1">
              <w:rPr>
                <w:webHidden/>
              </w:rPr>
              <w:fldChar w:fldCharType="begin"/>
            </w:r>
            <w:r w:rsidR="005871C4" w:rsidRPr="008222C1">
              <w:rPr>
                <w:webHidden/>
              </w:rPr>
              <w:instrText xml:space="preserve"> PAGEREF _Toc178174365 \h </w:instrText>
            </w:r>
            <w:r w:rsidR="005871C4" w:rsidRPr="008222C1">
              <w:rPr>
                <w:webHidden/>
              </w:rPr>
            </w:r>
            <w:r w:rsidR="005871C4" w:rsidRPr="008222C1">
              <w:rPr>
                <w:webHidden/>
              </w:rPr>
              <w:fldChar w:fldCharType="separate"/>
            </w:r>
            <w:r w:rsidR="005871C4" w:rsidRPr="008222C1">
              <w:rPr>
                <w:webHidden/>
              </w:rPr>
              <w:t>19</w:t>
            </w:r>
            <w:r w:rsidR="005871C4" w:rsidRPr="008222C1">
              <w:rPr>
                <w:webHidden/>
              </w:rPr>
              <w:fldChar w:fldCharType="end"/>
            </w:r>
          </w:hyperlink>
        </w:p>
        <w:p w14:paraId="26E911CB" w14:textId="7F05E4D2" w:rsidR="005871C4" w:rsidRPr="008222C1" w:rsidRDefault="002F62B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6" w:history="1">
            <w:r w:rsidRPr="008222C1">
              <w:rPr>
                <w:rStyle w:val="Lienhypertexte"/>
              </w:rPr>
              <w:t xml:space="preserve">Exigences techniques </w:t>
            </w:r>
            <w:r w:rsidR="005871C4" w:rsidRPr="008222C1">
              <w:rPr>
                <w:webHidden/>
              </w:rPr>
              <w:tab/>
            </w:r>
            <w:r w:rsidR="005871C4" w:rsidRPr="008222C1">
              <w:rPr>
                <w:webHidden/>
              </w:rPr>
              <w:fldChar w:fldCharType="begin"/>
            </w:r>
            <w:r w:rsidR="005871C4" w:rsidRPr="008222C1">
              <w:rPr>
                <w:webHidden/>
              </w:rPr>
              <w:instrText xml:space="preserve"> PAGEREF _Toc178174366 \h </w:instrText>
            </w:r>
            <w:r w:rsidR="005871C4" w:rsidRPr="008222C1">
              <w:rPr>
                <w:webHidden/>
              </w:rPr>
            </w:r>
            <w:r w:rsidR="005871C4" w:rsidRPr="008222C1">
              <w:rPr>
                <w:webHidden/>
              </w:rPr>
              <w:fldChar w:fldCharType="separate"/>
            </w:r>
            <w:r w:rsidR="005871C4" w:rsidRPr="008222C1">
              <w:rPr>
                <w:webHidden/>
              </w:rPr>
              <w:t>19</w:t>
            </w:r>
            <w:r w:rsidR="005871C4" w:rsidRPr="008222C1">
              <w:rPr>
                <w:webHidden/>
              </w:rPr>
              <w:fldChar w:fldCharType="end"/>
            </w:r>
          </w:hyperlink>
        </w:p>
        <w:p w14:paraId="565C7163" w14:textId="6A8F4566" w:rsidR="005871C4" w:rsidRPr="008222C1" w:rsidRDefault="002F62B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7" w:history="1">
            <w:r w:rsidRPr="008222C1">
              <w:rPr>
                <w:rStyle w:val="Lienhypertexte"/>
              </w:rPr>
              <w:t>O</w:t>
            </w:r>
            <w:r w:rsidR="005871C4" w:rsidRPr="008222C1">
              <w:rPr>
                <w:rStyle w:val="Lienhypertexte"/>
              </w:rPr>
              <w:t>bjecti</w:t>
            </w:r>
            <w:r w:rsidRPr="008222C1">
              <w:rPr>
                <w:rStyle w:val="Lienhypertexte"/>
              </w:rPr>
              <w:t>f</w:t>
            </w:r>
            <w:r w:rsidR="005871C4" w:rsidRPr="008222C1">
              <w:rPr>
                <w:rStyle w:val="Lienhypertexte"/>
              </w:rPr>
              <w:t xml:space="preserve"> </w:t>
            </w:r>
            <w:r w:rsidRPr="008222C1">
              <w:rPr>
                <w:rStyle w:val="Lienhypertexte"/>
              </w:rPr>
              <w:t>sous-jacent</w:t>
            </w:r>
            <w:r w:rsidR="005871C4" w:rsidRPr="008222C1">
              <w:rPr>
                <w:webHidden/>
              </w:rPr>
              <w:tab/>
            </w:r>
            <w:r w:rsidR="005871C4" w:rsidRPr="008222C1">
              <w:rPr>
                <w:webHidden/>
              </w:rPr>
              <w:fldChar w:fldCharType="begin"/>
            </w:r>
            <w:r w:rsidR="005871C4" w:rsidRPr="008222C1">
              <w:rPr>
                <w:webHidden/>
              </w:rPr>
              <w:instrText xml:space="preserve"> PAGEREF _Toc178174367 \h </w:instrText>
            </w:r>
            <w:r w:rsidR="005871C4" w:rsidRPr="008222C1">
              <w:rPr>
                <w:webHidden/>
              </w:rPr>
            </w:r>
            <w:r w:rsidR="005871C4" w:rsidRPr="008222C1">
              <w:rPr>
                <w:webHidden/>
              </w:rPr>
              <w:fldChar w:fldCharType="separate"/>
            </w:r>
            <w:r w:rsidR="005871C4" w:rsidRPr="008222C1">
              <w:rPr>
                <w:webHidden/>
              </w:rPr>
              <w:t>24</w:t>
            </w:r>
            <w:r w:rsidR="005871C4" w:rsidRPr="008222C1">
              <w:rPr>
                <w:webHidden/>
              </w:rPr>
              <w:fldChar w:fldCharType="end"/>
            </w:r>
          </w:hyperlink>
        </w:p>
        <w:p w14:paraId="3376B83C" w14:textId="77777777" w:rsidR="005871C4" w:rsidRPr="008222C1" w:rsidRDefault="005871C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8" w:history="1">
            <w:r w:rsidRPr="008222C1">
              <w:rPr>
                <w:rStyle w:val="Lienhypertexte"/>
              </w:rPr>
              <w:t>Conclusion</w:t>
            </w:r>
            <w:r w:rsidRPr="008222C1">
              <w:rPr>
                <w:webHidden/>
              </w:rPr>
              <w:tab/>
            </w:r>
            <w:r w:rsidRPr="008222C1">
              <w:rPr>
                <w:webHidden/>
              </w:rPr>
              <w:fldChar w:fldCharType="begin"/>
            </w:r>
            <w:r w:rsidRPr="008222C1">
              <w:rPr>
                <w:webHidden/>
              </w:rPr>
              <w:instrText xml:space="preserve"> PAGEREF _Toc178174368 \h </w:instrText>
            </w:r>
            <w:r w:rsidRPr="008222C1">
              <w:rPr>
                <w:webHidden/>
              </w:rPr>
            </w:r>
            <w:r w:rsidRPr="008222C1">
              <w:rPr>
                <w:webHidden/>
              </w:rPr>
              <w:fldChar w:fldCharType="separate"/>
            </w:r>
            <w:r w:rsidRPr="008222C1">
              <w:rPr>
                <w:webHidden/>
              </w:rPr>
              <w:t>25</w:t>
            </w:r>
            <w:r w:rsidRPr="008222C1">
              <w:rPr>
                <w:webHidden/>
              </w:rPr>
              <w:fldChar w:fldCharType="end"/>
            </w:r>
          </w:hyperlink>
        </w:p>
        <w:p w14:paraId="6C86A465" w14:textId="135AAFB0"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69" w:history="1">
            <w:r w:rsidRPr="008222C1">
              <w:rPr>
                <w:rStyle w:val="Lienhypertexte"/>
              </w:rPr>
              <w:t>V.</w:t>
            </w:r>
            <w:r w:rsidRPr="008222C1">
              <w:rPr>
                <w:rFonts w:eastAsiaTheme="minorEastAsia" w:cstheme="minorBidi"/>
                <w:kern w:val="2"/>
                <w:sz w:val="22"/>
                <w:szCs w:val="22"/>
                <w:lang w:eastAsia="en-GB"/>
                <w14:ligatures w14:val="standardContextual"/>
              </w:rPr>
              <w:tab/>
            </w:r>
            <w:r w:rsidR="00B27097" w:rsidRPr="008222C1">
              <w:rPr>
                <w:rStyle w:val="Lienhypertexte"/>
              </w:rPr>
              <w:t>Retour du Secrétariat international</w:t>
            </w:r>
            <w:r w:rsidRPr="008222C1">
              <w:rPr>
                <w:webHidden/>
              </w:rPr>
              <w:tab/>
            </w:r>
            <w:r w:rsidRPr="008222C1">
              <w:rPr>
                <w:webHidden/>
              </w:rPr>
              <w:fldChar w:fldCharType="begin"/>
            </w:r>
            <w:r w:rsidRPr="008222C1">
              <w:rPr>
                <w:webHidden/>
              </w:rPr>
              <w:instrText xml:space="preserve"> PAGEREF _Toc178174369 \h </w:instrText>
            </w:r>
            <w:r w:rsidRPr="008222C1">
              <w:rPr>
                <w:webHidden/>
              </w:rPr>
            </w:r>
            <w:r w:rsidRPr="008222C1">
              <w:rPr>
                <w:webHidden/>
              </w:rPr>
              <w:fldChar w:fldCharType="separate"/>
            </w:r>
            <w:r w:rsidRPr="008222C1">
              <w:rPr>
                <w:webHidden/>
              </w:rPr>
              <w:t>25</w:t>
            </w:r>
            <w:r w:rsidRPr="008222C1">
              <w:rPr>
                <w:webHidden/>
              </w:rPr>
              <w:fldChar w:fldCharType="end"/>
            </w:r>
          </w:hyperlink>
        </w:p>
        <w:p w14:paraId="045DA54A" w14:textId="2357DF7F" w:rsidR="005871C4" w:rsidRPr="008222C1" w:rsidRDefault="000A2398" w:rsidP="000A2398">
          <w:pPr>
            <w:pStyle w:val="TM1"/>
            <w:spacing w:before="0" w:after="0" w:line="20" w:lineRule="atLeast"/>
            <w:rPr>
              <w:rFonts w:eastAsiaTheme="minorEastAsia" w:cstheme="minorBidi"/>
              <w:b w:val="0"/>
              <w:bCs w:val="0"/>
              <w:noProof w:val="0"/>
              <w:kern w:val="2"/>
              <w:sz w:val="22"/>
              <w:szCs w:val="22"/>
              <w:lang w:val="fr-FR" w:eastAsia="en-GB"/>
              <w14:ligatures w14:val="standardContextual"/>
            </w:rPr>
          </w:pPr>
          <w:r w:rsidRPr="008222C1">
            <w:rPr>
              <w:noProof w:val="0"/>
              <w:lang w:val="fr-FR"/>
            </w:rPr>
            <w:br/>
          </w:r>
          <w:r w:rsidR="00B27097" w:rsidRPr="008222C1">
            <w:rPr>
              <w:noProof w:val="0"/>
              <w:lang w:val="fr-FR"/>
            </w:rPr>
            <w:t xml:space="preserve">Exigence </w:t>
          </w:r>
          <w:hyperlink w:anchor="_Toc178174370" w:history="1">
            <w:r w:rsidR="005871C4" w:rsidRPr="008222C1">
              <w:rPr>
                <w:rStyle w:val="Lienhypertexte"/>
                <w:noProof w:val="0"/>
                <w:lang w:val="fr-FR"/>
              </w:rPr>
              <w:t>3.3</w:t>
            </w:r>
            <w:r w:rsidR="00B27097" w:rsidRPr="008222C1">
              <w:rPr>
                <w:rStyle w:val="Lienhypertexte"/>
                <w:noProof w:val="0"/>
                <w:lang w:val="fr-FR"/>
              </w:rPr>
              <w:t> :</w:t>
            </w:r>
            <w:r w:rsidR="005871C4" w:rsidRPr="008222C1">
              <w:rPr>
                <w:rStyle w:val="Lienhypertexte"/>
                <w:noProof w:val="0"/>
                <w:lang w:val="fr-FR"/>
              </w:rPr>
              <w:t xml:space="preserve"> Export</w:t>
            </w:r>
            <w:r w:rsidR="00B27097" w:rsidRPr="008222C1">
              <w:rPr>
                <w:rStyle w:val="Lienhypertexte"/>
                <w:noProof w:val="0"/>
                <w:lang w:val="fr-FR"/>
              </w:rPr>
              <w:t>ation</w:t>
            </w:r>
            <w:r w:rsidR="005871C4" w:rsidRPr="008222C1">
              <w:rPr>
                <w:noProof w:val="0"/>
                <w:webHidden/>
                <w:lang w:val="fr-FR"/>
              </w:rPr>
              <w:tab/>
            </w:r>
            <w:r w:rsidR="005871C4" w:rsidRPr="008222C1">
              <w:rPr>
                <w:noProof w:val="0"/>
                <w:webHidden/>
                <w:lang w:val="fr-FR"/>
              </w:rPr>
              <w:fldChar w:fldCharType="begin"/>
            </w:r>
            <w:r w:rsidR="005871C4" w:rsidRPr="008222C1">
              <w:rPr>
                <w:noProof w:val="0"/>
                <w:webHidden/>
                <w:lang w:val="fr-FR"/>
              </w:rPr>
              <w:instrText xml:space="preserve"> PAGEREF _Toc178174370 \h </w:instrText>
            </w:r>
            <w:r w:rsidR="005871C4" w:rsidRPr="008222C1">
              <w:rPr>
                <w:noProof w:val="0"/>
                <w:webHidden/>
                <w:lang w:val="fr-FR"/>
              </w:rPr>
            </w:r>
            <w:r w:rsidR="005871C4" w:rsidRPr="008222C1">
              <w:rPr>
                <w:noProof w:val="0"/>
                <w:webHidden/>
                <w:lang w:val="fr-FR"/>
              </w:rPr>
              <w:fldChar w:fldCharType="separate"/>
            </w:r>
            <w:r w:rsidR="005871C4" w:rsidRPr="008222C1">
              <w:rPr>
                <w:noProof w:val="0"/>
                <w:webHidden/>
                <w:lang w:val="fr-FR"/>
              </w:rPr>
              <w:t>26</w:t>
            </w:r>
            <w:r w:rsidR="005871C4" w:rsidRPr="008222C1">
              <w:rPr>
                <w:noProof w:val="0"/>
                <w:webHidden/>
                <w:lang w:val="fr-FR"/>
              </w:rPr>
              <w:fldChar w:fldCharType="end"/>
            </w:r>
          </w:hyperlink>
        </w:p>
        <w:p w14:paraId="179ABF42" w14:textId="59E546D8"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1" w:history="1">
            <w:r w:rsidRPr="008222C1">
              <w:rPr>
                <w:rStyle w:val="Lienhypertexte"/>
              </w:rPr>
              <w:t>I.</w:t>
            </w:r>
            <w:r w:rsidRPr="008222C1">
              <w:rPr>
                <w:rFonts w:eastAsiaTheme="minorEastAsia" w:cstheme="minorBidi"/>
                <w:kern w:val="2"/>
                <w:sz w:val="22"/>
                <w:szCs w:val="22"/>
                <w:lang w:eastAsia="en-GB"/>
                <w14:ligatures w14:val="standardContextual"/>
              </w:rPr>
              <w:tab/>
            </w:r>
            <w:r w:rsidRPr="008222C1">
              <w:rPr>
                <w:rStyle w:val="Lienhypertexte"/>
              </w:rPr>
              <w:t>Res</w:t>
            </w:r>
            <w:r w:rsidR="00B27097" w:rsidRPr="008222C1">
              <w:rPr>
                <w:rStyle w:val="Lienhypertexte"/>
              </w:rPr>
              <w:t>s</w:t>
            </w:r>
            <w:r w:rsidRPr="008222C1">
              <w:rPr>
                <w:rStyle w:val="Lienhypertexte"/>
              </w:rPr>
              <w:t>ources</w:t>
            </w:r>
            <w:r w:rsidRPr="008222C1">
              <w:rPr>
                <w:webHidden/>
              </w:rPr>
              <w:tab/>
            </w:r>
            <w:r w:rsidRPr="008222C1">
              <w:rPr>
                <w:webHidden/>
              </w:rPr>
              <w:fldChar w:fldCharType="begin"/>
            </w:r>
            <w:r w:rsidRPr="008222C1">
              <w:rPr>
                <w:webHidden/>
              </w:rPr>
              <w:instrText xml:space="preserve"> PAGEREF _Toc178174371 \h </w:instrText>
            </w:r>
            <w:r w:rsidRPr="008222C1">
              <w:rPr>
                <w:webHidden/>
              </w:rPr>
            </w:r>
            <w:r w:rsidRPr="008222C1">
              <w:rPr>
                <w:webHidden/>
              </w:rPr>
              <w:fldChar w:fldCharType="separate"/>
            </w:r>
            <w:r w:rsidRPr="008222C1">
              <w:rPr>
                <w:webHidden/>
              </w:rPr>
              <w:t>26</w:t>
            </w:r>
            <w:r w:rsidRPr="008222C1">
              <w:rPr>
                <w:webHidden/>
              </w:rPr>
              <w:fldChar w:fldCharType="end"/>
            </w:r>
          </w:hyperlink>
        </w:p>
        <w:p w14:paraId="26A8035F" w14:textId="5BB98E53"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2" w:history="1">
            <w:r w:rsidRPr="008222C1">
              <w:rPr>
                <w:rStyle w:val="Lienhypertexte"/>
              </w:rPr>
              <w:t>II.</w:t>
            </w:r>
            <w:r w:rsidRPr="008222C1">
              <w:rPr>
                <w:rStyle w:val="Lienhypertexte"/>
                <w:rFonts w:eastAsiaTheme="minorEastAsia" w:cstheme="minorBidi"/>
                <w:kern w:val="2"/>
                <w:sz w:val="22"/>
                <w:szCs w:val="22"/>
                <w:lang w:eastAsia="en-GB"/>
                <w14:ligatures w14:val="standardContextual"/>
              </w:rPr>
              <w:tab/>
            </w:r>
            <w:r w:rsidR="00B27097" w:rsidRPr="008222C1">
              <w:rPr>
                <w:rStyle w:val="Lienhypertexte"/>
              </w:rPr>
              <w:t>Mesures correctives / recommandations issues de la Validation précédente</w:t>
            </w:r>
            <w:r w:rsidRPr="008222C1">
              <w:rPr>
                <w:rStyle w:val="Lienhypertexte"/>
                <w:webHidden/>
              </w:rPr>
              <w:tab/>
            </w:r>
            <w:r w:rsidRPr="008222C1">
              <w:rPr>
                <w:rStyle w:val="Lienhypertexte"/>
                <w:webHidden/>
              </w:rPr>
              <w:fldChar w:fldCharType="begin"/>
            </w:r>
            <w:r w:rsidRPr="008222C1">
              <w:rPr>
                <w:rStyle w:val="Lienhypertexte"/>
                <w:webHidden/>
              </w:rPr>
              <w:instrText xml:space="preserve"> PAGEREF _Toc178174372 \h </w:instrText>
            </w:r>
            <w:r w:rsidRPr="008222C1">
              <w:rPr>
                <w:rStyle w:val="Lienhypertexte"/>
                <w:webHidden/>
              </w:rPr>
            </w:r>
            <w:r w:rsidRPr="008222C1">
              <w:rPr>
                <w:rStyle w:val="Lienhypertexte"/>
                <w:webHidden/>
              </w:rPr>
              <w:fldChar w:fldCharType="separate"/>
            </w:r>
            <w:r w:rsidRPr="008222C1">
              <w:rPr>
                <w:rStyle w:val="Lienhypertexte"/>
                <w:webHidden/>
              </w:rPr>
              <w:t>26</w:t>
            </w:r>
            <w:r w:rsidRPr="008222C1">
              <w:rPr>
                <w:rStyle w:val="Lienhypertexte"/>
                <w:webHidden/>
              </w:rPr>
              <w:fldChar w:fldCharType="end"/>
            </w:r>
          </w:hyperlink>
        </w:p>
        <w:p w14:paraId="1696166D" w14:textId="11A85E5B"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3" w:history="1">
            <w:r w:rsidRPr="008222C1">
              <w:rPr>
                <w:rStyle w:val="Lienhypertexte"/>
              </w:rPr>
              <w:t>III.</w:t>
            </w:r>
            <w:r w:rsidRPr="008222C1">
              <w:rPr>
                <w:rFonts w:eastAsiaTheme="minorEastAsia" w:cstheme="minorBidi"/>
                <w:kern w:val="2"/>
                <w:sz w:val="22"/>
                <w:szCs w:val="22"/>
                <w:lang w:eastAsia="en-GB"/>
                <w14:ligatures w14:val="standardContextual"/>
              </w:rPr>
              <w:tab/>
            </w:r>
            <w:r w:rsidR="00B27097" w:rsidRPr="008222C1">
              <w:rPr>
                <w:rStyle w:val="Lienhypertexte"/>
              </w:rPr>
              <w:t>Applicabilité de l’exigence</w:t>
            </w:r>
            <w:r w:rsidRPr="008222C1">
              <w:rPr>
                <w:webHidden/>
              </w:rPr>
              <w:tab/>
            </w:r>
            <w:r w:rsidRPr="008222C1">
              <w:rPr>
                <w:webHidden/>
              </w:rPr>
              <w:fldChar w:fldCharType="begin"/>
            </w:r>
            <w:r w:rsidRPr="008222C1">
              <w:rPr>
                <w:webHidden/>
              </w:rPr>
              <w:instrText xml:space="preserve"> PAGEREF _Toc178174373 \h </w:instrText>
            </w:r>
            <w:r w:rsidRPr="008222C1">
              <w:rPr>
                <w:webHidden/>
              </w:rPr>
            </w:r>
            <w:r w:rsidRPr="008222C1">
              <w:rPr>
                <w:webHidden/>
              </w:rPr>
              <w:fldChar w:fldCharType="separate"/>
            </w:r>
            <w:r w:rsidRPr="008222C1">
              <w:rPr>
                <w:webHidden/>
              </w:rPr>
              <w:t>26</w:t>
            </w:r>
            <w:r w:rsidRPr="008222C1">
              <w:rPr>
                <w:webHidden/>
              </w:rPr>
              <w:fldChar w:fldCharType="end"/>
            </w:r>
          </w:hyperlink>
        </w:p>
        <w:p w14:paraId="16E70EF2" w14:textId="05F457E2"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4" w:history="1">
            <w:r w:rsidRPr="008222C1">
              <w:rPr>
                <w:rStyle w:val="Lienhypertexte"/>
              </w:rPr>
              <w:t>IV.</w:t>
            </w:r>
            <w:r w:rsidRPr="008222C1">
              <w:rPr>
                <w:rFonts w:eastAsiaTheme="minorEastAsia" w:cstheme="minorBidi"/>
                <w:kern w:val="2"/>
                <w:sz w:val="22"/>
                <w:szCs w:val="22"/>
                <w:lang w:eastAsia="en-GB"/>
                <w14:ligatures w14:val="standardContextual"/>
              </w:rPr>
              <w:tab/>
            </w:r>
            <w:r w:rsidR="00B27097" w:rsidRPr="008222C1">
              <w:rPr>
                <w:rStyle w:val="Lienhypertexte"/>
              </w:rPr>
              <w:t>Autoévaluation</w:t>
            </w:r>
            <w:r w:rsidRPr="008222C1">
              <w:rPr>
                <w:webHidden/>
              </w:rPr>
              <w:tab/>
            </w:r>
            <w:r w:rsidRPr="008222C1">
              <w:rPr>
                <w:webHidden/>
              </w:rPr>
              <w:fldChar w:fldCharType="begin"/>
            </w:r>
            <w:r w:rsidRPr="008222C1">
              <w:rPr>
                <w:webHidden/>
              </w:rPr>
              <w:instrText xml:space="preserve"> PAGEREF _Toc178174374 \h </w:instrText>
            </w:r>
            <w:r w:rsidRPr="008222C1">
              <w:rPr>
                <w:webHidden/>
              </w:rPr>
            </w:r>
            <w:r w:rsidRPr="008222C1">
              <w:rPr>
                <w:webHidden/>
              </w:rPr>
              <w:fldChar w:fldCharType="separate"/>
            </w:r>
            <w:r w:rsidRPr="008222C1">
              <w:rPr>
                <w:webHidden/>
              </w:rPr>
              <w:t>27</w:t>
            </w:r>
            <w:r w:rsidRPr="008222C1">
              <w:rPr>
                <w:webHidden/>
              </w:rPr>
              <w:fldChar w:fldCharType="end"/>
            </w:r>
          </w:hyperlink>
        </w:p>
        <w:p w14:paraId="393507FF" w14:textId="26149BFB" w:rsidR="005871C4" w:rsidRPr="008222C1" w:rsidRDefault="00B27097"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5" w:history="1">
            <w:r w:rsidRPr="008222C1">
              <w:rPr>
                <w:rStyle w:val="Lienhypertexte"/>
              </w:rPr>
              <w:t xml:space="preserve">Détenteurs de l’information </w:t>
            </w:r>
            <w:r w:rsidR="005871C4" w:rsidRPr="008222C1">
              <w:rPr>
                <w:rStyle w:val="Lienhypertexte"/>
                <w:webHidden/>
              </w:rPr>
              <w:tab/>
            </w:r>
            <w:r w:rsidR="005871C4" w:rsidRPr="008222C1">
              <w:rPr>
                <w:rStyle w:val="Lienhypertexte"/>
                <w:webHidden/>
              </w:rPr>
              <w:fldChar w:fldCharType="begin"/>
            </w:r>
            <w:r w:rsidR="005871C4" w:rsidRPr="008222C1">
              <w:rPr>
                <w:rStyle w:val="Lienhypertexte"/>
                <w:webHidden/>
              </w:rPr>
              <w:instrText xml:space="preserve"> PAGEREF _Toc178174375 \h </w:instrText>
            </w:r>
            <w:r w:rsidR="005871C4" w:rsidRPr="008222C1">
              <w:rPr>
                <w:rStyle w:val="Lienhypertexte"/>
                <w:webHidden/>
              </w:rPr>
            </w:r>
            <w:r w:rsidR="005871C4" w:rsidRPr="008222C1">
              <w:rPr>
                <w:rStyle w:val="Lienhypertexte"/>
                <w:webHidden/>
              </w:rPr>
              <w:fldChar w:fldCharType="separate"/>
            </w:r>
            <w:r w:rsidR="005871C4" w:rsidRPr="008222C1">
              <w:rPr>
                <w:rStyle w:val="Lienhypertexte"/>
                <w:webHidden/>
              </w:rPr>
              <w:t>27</w:t>
            </w:r>
            <w:r w:rsidR="005871C4" w:rsidRPr="008222C1">
              <w:rPr>
                <w:rStyle w:val="Lienhypertexte"/>
                <w:webHidden/>
              </w:rPr>
              <w:fldChar w:fldCharType="end"/>
            </w:r>
          </w:hyperlink>
        </w:p>
        <w:p w14:paraId="42809050" w14:textId="4EA56846" w:rsidR="005871C4" w:rsidRPr="008222C1" w:rsidRDefault="00B27097"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6" w:history="1">
            <w:r w:rsidRPr="008222C1">
              <w:rPr>
                <w:rStyle w:val="Lienhypertexte"/>
              </w:rPr>
              <w:t>Exigence technique</w:t>
            </w:r>
            <w:r w:rsidR="005871C4" w:rsidRPr="008222C1">
              <w:rPr>
                <w:rStyle w:val="Lienhypertexte"/>
                <w:webHidden/>
              </w:rPr>
              <w:tab/>
            </w:r>
            <w:r w:rsidR="005871C4" w:rsidRPr="008222C1">
              <w:rPr>
                <w:rStyle w:val="Lienhypertexte"/>
                <w:webHidden/>
              </w:rPr>
              <w:fldChar w:fldCharType="begin"/>
            </w:r>
            <w:r w:rsidR="005871C4" w:rsidRPr="008222C1">
              <w:rPr>
                <w:rStyle w:val="Lienhypertexte"/>
                <w:webHidden/>
              </w:rPr>
              <w:instrText xml:space="preserve"> PAGEREF _Toc178174376 \h </w:instrText>
            </w:r>
            <w:r w:rsidR="005871C4" w:rsidRPr="008222C1">
              <w:rPr>
                <w:rStyle w:val="Lienhypertexte"/>
                <w:webHidden/>
              </w:rPr>
            </w:r>
            <w:r w:rsidR="005871C4" w:rsidRPr="008222C1">
              <w:rPr>
                <w:rStyle w:val="Lienhypertexte"/>
                <w:webHidden/>
              </w:rPr>
              <w:fldChar w:fldCharType="separate"/>
            </w:r>
            <w:r w:rsidR="005871C4" w:rsidRPr="008222C1">
              <w:rPr>
                <w:rStyle w:val="Lienhypertexte"/>
                <w:webHidden/>
              </w:rPr>
              <w:t>28</w:t>
            </w:r>
            <w:r w:rsidR="005871C4" w:rsidRPr="008222C1">
              <w:rPr>
                <w:rStyle w:val="Lienhypertexte"/>
                <w:webHidden/>
              </w:rPr>
              <w:fldChar w:fldCharType="end"/>
            </w:r>
          </w:hyperlink>
        </w:p>
        <w:p w14:paraId="592D1C43" w14:textId="71A68E57" w:rsidR="005871C4" w:rsidRPr="008222C1" w:rsidRDefault="00B27097"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7" w:history="1">
            <w:r w:rsidRPr="008222C1">
              <w:rPr>
                <w:rStyle w:val="Lienhypertexte"/>
              </w:rPr>
              <w:t>Objectif sous-jacent</w:t>
            </w:r>
            <w:r w:rsidR="005871C4" w:rsidRPr="008222C1">
              <w:rPr>
                <w:rStyle w:val="Lienhypertexte"/>
                <w:webHidden/>
              </w:rPr>
              <w:tab/>
            </w:r>
            <w:r w:rsidR="005871C4" w:rsidRPr="008222C1">
              <w:rPr>
                <w:rStyle w:val="Lienhypertexte"/>
                <w:webHidden/>
              </w:rPr>
              <w:fldChar w:fldCharType="begin"/>
            </w:r>
            <w:r w:rsidR="005871C4" w:rsidRPr="008222C1">
              <w:rPr>
                <w:rStyle w:val="Lienhypertexte"/>
                <w:webHidden/>
              </w:rPr>
              <w:instrText xml:space="preserve"> PAGEREF _Toc178174377 \h </w:instrText>
            </w:r>
            <w:r w:rsidR="005871C4" w:rsidRPr="008222C1">
              <w:rPr>
                <w:rStyle w:val="Lienhypertexte"/>
                <w:webHidden/>
              </w:rPr>
            </w:r>
            <w:r w:rsidR="005871C4" w:rsidRPr="008222C1">
              <w:rPr>
                <w:rStyle w:val="Lienhypertexte"/>
                <w:webHidden/>
              </w:rPr>
              <w:fldChar w:fldCharType="separate"/>
            </w:r>
            <w:r w:rsidR="005871C4" w:rsidRPr="008222C1">
              <w:rPr>
                <w:rStyle w:val="Lienhypertexte"/>
                <w:webHidden/>
              </w:rPr>
              <w:t>34</w:t>
            </w:r>
            <w:r w:rsidR="005871C4" w:rsidRPr="008222C1">
              <w:rPr>
                <w:rStyle w:val="Lienhypertexte"/>
                <w:webHidden/>
              </w:rPr>
              <w:fldChar w:fldCharType="end"/>
            </w:r>
          </w:hyperlink>
        </w:p>
        <w:p w14:paraId="32A20FF5" w14:textId="77777777" w:rsidR="005871C4" w:rsidRPr="008222C1" w:rsidRDefault="005871C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8" w:history="1">
            <w:r w:rsidRPr="008222C1">
              <w:rPr>
                <w:rStyle w:val="Lienhypertexte"/>
              </w:rPr>
              <w:t>Conclusion</w:t>
            </w:r>
            <w:r w:rsidRPr="008222C1">
              <w:rPr>
                <w:webHidden/>
              </w:rPr>
              <w:tab/>
            </w:r>
            <w:r w:rsidRPr="008222C1">
              <w:rPr>
                <w:webHidden/>
              </w:rPr>
              <w:fldChar w:fldCharType="begin"/>
            </w:r>
            <w:r w:rsidRPr="008222C1">
              <w:rPr>
                <w:webHidden/>
              </w:rPr>
              <w:instrText xml:space="preserve"> PAGEREF _Toc178174378 \h </w:instrText>
            </w:r>
            <w:r w:rsidRPr="008222C1">
              <w:rPr>
                <w:webHidden/>
              </w:rPr>
            </w:r>
            <w:r w:rsidRPr="008222C1">
              <w:rPr>
                <w:webHidden/>
              </w:rPr>
              <w:fldChar w:fldCharType="separate"/>
            </w:r>
            <w:r w:rsidRPr="008222C1">
              <w:rPr>
                <w:webHidden/>
              </w:rPr>
              <w:t>35</w:t>
            </w:r>
            <w:r w:rsidRPr="008222C1">
              <w:rPr>
                <w:webHidden/>
              </w:rPr>
              <w:fldChar w:fldCharType="end"/>
            </w:r>
          </w:hyperlink>
        </w:p>
        <w:p w14:paraId="0E4AE6C6" w14:textId="7E8109BD"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79" w:history="1">
            <w:r w:rsidRPr="008222C1">
              <w:rPr>
                <w:rStyle w:val="Lienhypertexte"/>
              </w:rPr>
              <w:t>V.</w:t>
            </w:r>
            <w:r w:rsidRPr="008222C1">
              <w:rPr>
                <w:rFonts w:eastAsiaTheme="minorEastAsia" w:cstheme="minorBidi"/>
                <w:kern w:val="2"/>
                <w:sz w:val="22"/>
                <w:szCs w:val="22"/>
                <w:lang w:eastAsia="en-GB"/>
                <w14:ligatures w14:val="standardContextual"/>
              </w:rPr>
              <w:tab/>
            </w:r>
            <w:r w:rsidR="00B27097" w:rsidRPr="008222C1">
              <w:rPr>
                <w:rStyle w:val="Lienhypertexte"/>
              </w:rPr>
              <w:t>Retour du Secrétariat international</w:t>
            </w:r>
            <w:r w:rsidRPr="008222C1">
              <w:rPr>
                <w:webHidden/>
              </w:rPr>
              <w:tab/>
            </w:r>
            <w:r w:rsidRPr="008222C1">
              <w:rPr>
                <w:webHidden/>
              </w:rPr>
              <w:fldChar w:fldCharType="begin"/>
            </w:r>
            <w:r w:rsidRPr="008222C1">
              <w:rPr>
                <w:webHidden/>
              </w:rPr>
              <w:instrText xml:space="preserve"> PAGEREF _Toc178174379 \h </w:instrText>
            </w:r>
            <w:r w:rsidRPr="008222C1">
              <w:rPr>
                <w:webHidden/>
              </w:rPr>
            </w:r>
            <w:r w:rsidRPr="008222C1">
              <w:rPr>
                <w:webHidden/>
              </w:rPr>
              <w:fldChar w:fldCharType="separate"/>
            </w:r>
            <w:r w:rsidRPr="008222C1">
              <w:rPr>
                <w:webHidden/>
              </w:rPr>
              <w:t>35</w:t>
            </w:r>
            <w:r w:rsidRPr="008222C1">
              <w:rPr>
                <w:webHidden/>
              </w:rPr>
              <w:fldChar w:fldCharType="end"/>
            </w:r>
          </w:hyperlink>
        </w:p>
        <w:p w14:paraId="347DDFEB" w14:textId="7D25C607" w:rsidR="005871C4" w:rsidRPr="008222C1" w:rsidRDefault="000A2398" w:rsidP="000A2398">
          <w:pPr>
            <w:pStyle w:val="TM1"/>
            <w:spacing w:before="0" w:after="0" w:line="20" w:lineRule="atLeast"/>
            <w:rPr>
              <w:rFonts w:eastAsiaTheme="minorEastAsia" w:cstheme="minorBidi"/>
              <w:b w:val="0"/>
              <w:bCs w:val="0"/>
              <w:noProof w:val="0"/>
              <w:kern w:val="2"/>
              <w:sz w:val="22"/>
              <w:szCs w:val="22"/>
              <w:lang w:val="fr-FR" w:eastAsia="en-GB"/>
              <w14:ligatures w14:val="standardContextual"/>
            </w:rPr>
          </w:pPr>
          <w:r w:rsidRPr="008222C1">
            <w:rPr>
              <w:noProof w:val="0"/>
              <w:lang w:val="fr-FR"/>
            </w:rPr>
            <w:br/>
          </w:r>
          <w:hyperlink w:anchor="_Toc178174389" w:history="1">
            <w:r w:rsidR="00B27097" w:rsidRPr="008222C1">
              <w:rPr>
                <w:rStyle w:val="Lienhypertexte"/>
                <w:noProof w:val="0"/>
                <w:lang w:val="fr-FR"/>
              </w:rPr>
              <w:t xml:space="preserve">Exigence </w:t>
            </w:r>
            <w:r w:rsidR="005871C4" w:rsidRPr="008222C1">
              <w:rPr>
                <w:rStyle w:val="Lienhypertexte"/>
                <w:noProof w:val="0"/>
                <w:lang w:val="fr-FR"/>
              </w:rPr>
              <w:t>6.3</w:t>
            </w:r>
            <w:r w:rsidR="00B27097" w:rsidRPr="008222C1">
              <w:rPr>
                <w:rStyle w:val="Lienhypertexte"/>
                <w:noProof w:val="0"/>
                <w:lang w:val="fr-FR"/>
              </w:rPr>
              <w:t> : Contribution du secteur extractif à l’économie</w:t>
            </w:r>
            <w:r w:rsidR="005871C4" w:rsidRPr="008222C1">
              <w:rPr>
                <w:rStyle w:val="Lienhypertexte"/>
                <w:noProof w:val="0"/>
                <w:webHidden/>
                <w:lang w:val="fr-FR"/>
              </w:rPr>
              <w:tab/>
            </w:r>
            <w:r w:rsidR="005871C4" w:rsidRPr="008222C1">
              <w:rPr>
                <w:rStyle w:val="Lienhypertexte"/>
                <w:noProof w:val="0"/>
                <w:webHidden/>
                <w:lang w:val="fr-FR"/>
              </w:rPr>
              <w:fldChar w:fldCharType="begin"/>
            </w:r>
            <w:r w:rsidR="005871C4" w:rsidRPr="008222C1">
              <w:rPr>
                <w:rStyle w:val="Lienhypertexte"/>
                <w:noProof w:val="0"/>
                <w:webHidden/>
                <w:lang w:val="fr-FR"/>
              </w:rPr>
              <w:instrText xml:space="preserve"> PAGEREF _Toc178174389 \h </w:instrText>
            </w:r>
            <w:r w:rsidR="005871C4" w:rsidRPr="008222C1">
              <w:rPr>
                <w:rStyle w:val="Lienhypertexte"/>
                <w:noProof w:val="0"/>
                <w:webHidden/>
                <w:lang w:val="fr-FR"/>
              </w:rPr>
            </w:r>
            <w:r w:rsidR="005871C4" w:rsidRPr="008222C1">
              <w:rPr>
                <w:rStyle w:val="Lienhypertexte"/>
                <w:noProof w:val="0"/>
                <w:webHidden/>
                <w:lang w:val="fr-FR"/>
              </w:rPr>
              <w:fldChar w:fldCharType="separate"/>
            </w:r>
            <w:r w:rsidR="005871C4" w:rsidRPr="008222C1">
              <w:rPr>
                <w:rStyle w:val="Lienhypertexte"/>
                <w:noProof w:val="0"/>
                <w:webHidden/>
                <w:lang w:val="fr-FR"/>
              </w:rPr>
              <w:t>39</w:t>
            </w:r>
            <w:r w:rsidR="005871C4" w:rsidRPr="008222C1">
              <w:rPr>
                <w:rStyle w:val="Lienhypertexte"/>
                <w:noProof w:val="0"/>
                <w:webHidden/>
                <w:lang w:val="fr-FR"/>
              </w:rPr>
              <w:fldChar w:fldCharType="end"/>
            </w:r>
          </w:hyperlink>
        </w:p>
        <w:p w14:paraId="5C04145C" w14:textId="01385A44"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0" w:history="1">
            <w:r w:rsidRPr="008222C1">
              <w:rPr>
                <w:rStyle w:val="Lienhypertexte"/>
              </w:rPr>
              <w:t>I.</w:t>
            </w:r>
            <w:r w:rsidRPr="008222C1">
              <w:rPr>
                <w:rFonts w:eastAsiaTheme="minorEastAsia" w:cstheme="minorBidi"/>
                <w:kern w:val="2"/>
                <w:sz w:val="22"/>
                <w:szCs w:val="22"/>
                <w:lang w:eastAsia="en-GB"/>
                <w14:ligatures w14:val="standardContextual"/>
              </w:rPr>
              <w:tab/>
            </w:r>
            <w:r w:rsidR="00B27097" w:rsidRPr="008222C1">
              <w:rPr>
                <w:rStyle w:val="Lienhypertexte"/>
              </w:rPr>
              <w:t>Ressources</w:t>
            </w:r>
            <w:r w:rsidRPr="008222C1">
              <w:rPr>
                <w:webHidden/>
              </w:rPr>
              <w:tab/>
            </w:r>
            <w:r w:rsidRPr="008222C1">
              <w:rPr>
                <w:webHidden/>
              </w:rPr>
              <w:fldChar w:fldCharType="begin"/>
            </w:r>
            <w:r w:rsidRPr="008222C1">
              <w:rPr>
                <w:webHidden/>
              </w:rPr>
              <w:instrText xml:space="preserve"> PAGEREF _Toc178174390 \h </w:instrText>
            </w:r>
            <w:r w:rsidRPr="008222C1">
              <w:rPr>
                <w:webHidden/>
              </w:rPr>
            </w:r>
            <w:r w:rsidRPr="008222C1">
              <w:rPr>
                <w:webHidden/>
              </w:rPr>
              <w:fldChar w:fldCharType="separate"/>
            </w:r>
            <w:r w:rsidRPr="008222C1">
              <w:rPr>
                <w:webHidden/>
              </w:rPr>
              <w:t>39</w:t>
            </w:r>
            <w:r w:rsidRPr="008222C1">
              <w:rPr>
                <w:webHidden/>
              </w:rPr>
              <w:fldChar w:fldCharType="end"/>
            </w:r>
          </w:hyperlink>
        </w:p>
        <w:p w14:paraId="238DED08" w14:textId="563D0ED7"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1" w:history="1">
            <w:r w:rsidRPr="008222C1">
              <w:rPr>
                <w:rStyle w:val="Lienhypertexte"/>
              </w:rPr>
              <w:t>II.</w:t>
            </w:r>
            <w:r w:rsidRPr="008222C1">
              <w:rPr>
                <w:rStyle w:val="Lienhypertexte"/>
                <w:rFonts w:eastAsiaTheme="minorEastAsia" w:cstheme="minorBidi"/>
                <w:kern w:val="2"/>
                <w:sz w:val="22"/>
                <w:szCs w:val="22"/>
                <w:lang w:eastAsia="en-GB"/>
                <w14:ligatures w14:val="standardContextual"/>
              </w:rPr>
              <w:tab/>
            </w:r>
            <w:r w:rsidR="00B27097" w:rsidRPr="008222C1">
              <w:rPr>
                <w:rStyle w:val="Lienhypertexte"/>
              </w:rPr>
              <w:t>Mesures correctives / recommandations issues de la Validation précédente</w:t>
            </w:r>
            <w:r w:rsidRPr="008222C1">
              <w:rPr>
                <w:rStyle w:val="Lienhypertexte"/>
                <w:webHidden/>
              </w:rPr>
              <w:tab/>
            </w:r>
            <w:r w:rsidRPr="008222C1">
              <w:rPr>
                <w:rStyle w:val="Lienhypertexte"/>
                <w:webHidden/>
              </w:rPr>
              <w:fldChar w:fldCharType="begin"/>
            </w:r>
            <w:r w:rsidRPr="008222C1">
              <w:rPr>
                <w:rStyle w:val="Lienhypertexte"/>
                <w:webHidden/>
              </w:rPr>
              <w:instrText xml:space="preserve"> PAGEREF _Toc178174391 \h </w:instrText>
            </w:r>
            <w:r w:rsidRPr="008222C1">
              <w:rPr>
                <w:rStyle w:val="Lienhypertexte"/>
                <w:webHidden/>
              </w:rPr>
            </w:r>
            <w:r w:rsidRPr="008222C1">
              <w:rPr>
                <w:rStyle w:val="Lienhypertexte"/>
                <w:webHidden/>
              </w:rPr>
              <w:fldChar w:fldCharType="separate"/>
            </w:r>
            <w:r w:rsidRPr="008222C1">
              <w:rPr>
                <w:rStyle w:val="Lienhypertexte"/>
                <w:webHidden/>
              </w:rPr>
              <w:t>39</w:t>
            </w:r>
            <w:r w:rsidRPr="008222C1">
              <w:rPr>
                <w:rStyle w:val="Lienhypertexte"/>
                <w:webHidden/>
              </w:rPr>
              <w:fldChar w:fldCharType="end"/>
            </w:r>
          </w:hyperlink>
        </w:p>
        <w:p w14:paraId="16CB1D0E" w14:textId="641B5051"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2" w:history="1">
            <w:r w:rsidRPr="008222C1">
              <w:rPr>
                <w:rStyle w:val="Lienhypertexte"/>
              </w:rPr>
              <w:t>III.</w:t>
            </w:r>
            <w:r w:rsidRPr="008222C1">
              <w:rPr>
                <w:rStyle w:val="Lienhypertexte"/>
                <w:rFonts w:eastAsiaTheme="minorEastAsia" w:cstheme="minorBidi"/>
                <w:kern w:val="2"/>
                <w:sz w:val="22"/>
                <w:szCs w:val="22"/>
                <w:lang w:eastAsia="en-GB"/>
                <w14:ligatures w14:val="standardContextual"/>
              </w:rPr>
              <w:tab/>
            </w:r>
            <w:r w:rsidR="00B27097" w:rsidRPr="008222C1">
              <w:rPr>
                <w:rStyle w:val="Lienhypertexte"/>
              </w:rPr>
              <w:t>Autoévaluation</w:t>
            </w:r>
            <w:r w:rsidRPr="008222C1">
              <w:rPr>
                <w:rStyle w:val="Lienhypertexte"/>
                <w:webHidden/>
              </w:rPr>
              <w:tab/>
            </w:r>
            <w:r w:rsidRPr="008222C1">
              <w:rPr>
                <w:rStyle w:val="Lienhypertexte"/>
                <w:webHidden/>
              </w:rPr>
              <w:fldChar w:fldCharType="begin"/>
            </w:r>
            <w:r w:rsidRPr="008222C1">
              <w:rPr>
                <w:rStyle w:val="Lienhypertexte"/>
                <w:webHidden/>
              </w:rPr>
              <w:instrText xml:space="preserve"> PAGEREF _Toc178174392 \h </w:instrText>
            </w:r>
            <w:r w:rsidRPr="008222C1">
              <w:rPr>
                <w:rStyle w:val="Lienhypertexte"/>
                <w:webHidden/>
              </w:rPr>
            </w:r>
            <w:r w:rsidRPr="008222C1">
              <w:rPr>
                <w:rStyle w:val="Lienhypertexte"/>
                <w:webHidden/>
              </w:rPr>
              <w:fldChar w:fldCharType="separate"/>
            </w:r>
            <w:r w:rsidRPr="008222C1">
              <w:rPr>
                <w:rStyle w:val="Lienhypertexte"/>
                <w:webHidden/>
              </w:rPr>
              <w:t>40</w:t>
            </w:r>
            <w:r w:rsidRPr="008222C1">
              <w:rPr>
                <w:rStyle w:val="Lienhypertexte"/>
                <w:webHidden/>
              </w:rPr>
              <w:fldChar w:fldCharType="end"/>
            </w:r>
          </w:hyperlink>
        </w:p>
        <w:p w14:paraId="09267110" w14:textId="6DD62A30" w:rsidR="005871C4" w:rsidRPr="008222C1" w:rsidRDefault="00B27097"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3" w:history="1">
            <w:r w:rsidRPr="008222C1">
              <w:rPr>
                <w:rStyle w:val="Lienhypertexte"/>
              </w:rPr>
              <w:t>Détenteurs de l’information</w:t>
            </w:r>
            <w:r w:rsidR="005871C4" w:rsidRPr="008222C1">
              <w:rPr>
                <w:rStyle w:val="Lienhypertexte"/>
                <w:webHidden/>
              </w:rPr>
              <w:tab/>
            </w:r>
            <w:r w:rsidR="005871C4" w:rsidRPr="008222C1">
              <w:rPr>
                <w:rStyle w:val="Lienhypertexte"/>
                <w:webHidden/>
              </w:rPr>
              <w:fldChar w:fldCharType="begin"/>
            </w:r>
            <w:r w:rsidR="005871C4" w:rsidRPr="008222C1">
              <w:rPr>
                <w:rStyle w:val="Lienhypertexte"/>
                <w:webHidden/>
              </w:rPr>
              <w:instrText xml:space="preserve"> PAGEREF _Toc178174393 \h </w:instrText>
            </w:r>
            <w:r w:rsidR="005871C4" w:rsidRPr="008222C1">
              <w:rPr>
                <w:rStyle w:val="Lienhypertexte"/>
                <w:webHidden/>
              </w:rPr>
            </w:r>
            <w:r w:rsidR="005871C4" w:rsidRPr="008222C1">
              <w:rPr>
                <w:rStyle w:val="Lienhypertexte"/>
                <w:webHidden/>
              </w:rPr>
              <w:fldChar w:fldCharType="separate"/>
            </w:r>
            <w:r w:rsidR="005871C4" w:rsidRPr="008222C1">
              <w:rPr>
                <w:rStyle w:val="Lienhypertexte"/>
                <w:webHidden/>
              </w:rPr>
              <w:t>40</w:t>
            </w:r>
            <w:r w:rsidR="005871C4" w:rsidRPr="008222C1">
              <w:rPr>
                <w:rStyle w:val="Lienhypertexte"/>
                <w:webHidden/>
              </w:rPr>
              <w:fldChar w:fldCharType="end"/>
            </w:r>
          </w:hyperlink>
        </w:p>
        <w:p w14:paraId="22CC3786" w14:textId="3307332B" w:rsidR="005871C4" w:rsidRPr="008222C1" w:rsidRDefault="00B27097"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4" w:history="1">
            <w:r w:rsidRPr="008222C1">
              <w:rPr>
                <w:rStyle w:val="Lienhypertexte"/>
              </w:rPr>
              <w:t>Exigence technique</w:t>
            </w:r>
            <w:r w:rsidR="005871C4" w:rsidRPr="008222C1">
              <w:rPr>
                <w:rStyle w:val="Lienhypertexte"/>
                <w:webHidden/>
              </w:rPr>
              <w:tab/>
            </w:r>
            <w:r w:rsidR="005871C4" w:rsidRPr="008222C1">
              <w:rPr>
                <w:rStyle w:val="Lienhypertexte"/>
                <w:webHidden/>
              </w:rPr>
              <w:fldChar w:fldCharType="begin"/>
            </w:r>
            <w:r w:rsidR="005871C4" w:rsidRPr="008222C1">
              <w:rPr>
                <w:rStyle w:val="Lienhypertexte"/>
                <w:webHidden/>
              </w:rPr>
              <w:instrText xml:space="preserve"> PAGEREF _Toc178174394 \h </w:instrText>
            </w:r>
            <w:r w:rsidR="005871C4" w:rsidRPr="008222C1">
              <w:rPr>
                <w:rStyle w:val="Lienhypertexte"/>
                <w:webHidden/>
              </w:rPr>
            </w:r>
            <w:r w:rsidR="005871C4" w:rsidRPr="008222C1">
              <w:rPr>
                <w:rStyle w:val="Lienhypertexte"/>
                <w:webHidden/>
              </w:rPr>
              <w:fldChar w:fldCharType="separate"/>
            </w:r>
            <w:r w:rsidR="005871C4" w:rsidRPr="008222C1">
              <w:rPr>
                <w:rStyle w:val="Lienhypertexte"/>
                <w:webHidden/>
              </w:rPr>
              <w:t>41</w:t>
            </w:r>
            <w:r w:rsidR="005871C4" w:rsidRPr="008222C1">
              <w:rPr>
                <w:rStyle w:val="Lienhypertexte"/>
                <w:webHidden/>
              </w:rPr>
              <w:fldChar w:fldCharType="end"/>
            </w:r>
          </w:hyperlink>
        </w:p>
        <w:p w14:paraId="0F7AD8D0" w14:textId="2E1193FF" w:rsidR="005871C4" w:rsidRPr="008222C1" w:rsidRDefault="00B27097"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5" w:history="1">
            <w:r w:rsidRPr="008222C1">
              <w:rPr>
                <w:rStyle w:val="Lienhypertexte"/>
              </w:rPr>
              <w:t>Objectif sous-jacent</w:t>
            </w:r>
            <w:r w:rsidR="005871C4" w:rsidRPr="008222C1">
              <w:rPr>
                <w:rStyle w:val="Lienhypertexte"/>
                <w:webHidden/>
              </w:rPr>
              <w:tab/>
            </w:r>
            <w:r w:rsidR="005871C4" w:rsidRPr="008222C1">
              <w:rPr>
                <w:rStyle w:val="Lienhypertexte"/>
                <w:webHidden/>
              </w:rPr>
              <w:fldChar w:fldCharType="begin"/>
            </w:r>
            <w:r w:rsidR="005871C4" w:rsidRPr="008222C1">
              <w:rPr>
                <w:rStyle w:val="Lienhypertexte"/>
                <w:webHidden/>
              </w:rPr>
              <w:instrText xml:space="preserve"> PAGEREF _Toc178174395 \h </w:instrText>
            </w:r>
            <w:r w:rsidR="005871C4" w:rsidRPr="008222C1">
              <w:rPr>
                <w:rStyle w:val="Lienhypertexte"/>
                <w:webHidden/>
              </w:rPr>
            </w:r>
            <w:r w:rsidR="005871C4" w:rsidRPr="008222C1">
              <w:rPr>
                <w:rStyle w:val="Lienhypertexte"/>
                <w:webHidden/>
              </w:rPr>
              <w:fldChar w:fldCharType="separate"/>
            </w:r>
            <w:r w:rsidR="005871C4" w:rsidRPr="008222C1">
              <w:rPr>
                <w:rStyle w:val="Lienhypertexte"/>
                <w:webHidden/>
              </w:rPr>
              <w:t>47</w:t>
            </w:r>
            <w:r w:rsidR="005871C4" w:rsidRPr="008222C1">
              <w:rPr>
                <w:rStyle w:val="Lienhypertexte"/>
                <w:webHidden/>
              </w:rPr>
              <w:fldChar w:fldCharType="end"/>
            </w:r>
          </w:hyperlink>
        </w:p>
        <w:p w14:paraId="76DC61D3" w14:textId="77777777" w:rsidR="005871C4" w:rsidRPr="008222C1" w:rsidRDefault="005871C4" w:rsidP="000A2398">
          <w:pPr>
            <w:pStyle w:val="TM3"/>
            <w:tabs>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6" w:history="1">
            <w:r w:rsidRPr="008222C1">
              <w:rPr>
                <w:rStyle w:val="Lienhypertexte"/>
              </w:rPr>
              <w:t>Conclusion</w:t>
            </w:r>
            <w:r w:rsidRPr="008222C1">
              <w:rPr>
                <w:webHidden/>
              </w:rPr>
              <w:tab/>
            </w:r>
            <w:r w:rsidRPr="008222C1">
              <w:rPr>
                <w:webHidden/>
              </w:rPr>
              <w:fldChar w:fldCharType="begin"/>
            </w:r>
            <w:r w:rsidRPr="008222C1">
              <w:rPr>
                <w:webHidden/>
              </w:rPr>
              <w:instrText xml:space="preserve"> PAGEREF _Toc178174396 \h </w:instrText>
            </w:r>
            <w:r w:rsidRPr="008222C1">
              <w:rPr>
                <w:webHidden/>
              </w:rPr>
            </w:r>
            <w:r w:rsidRPr="008222C1">
              <w:rPr>
                <w:webHidden/>
              </w:rPr>
              <w:fldChar w:fldCharType="separate"/>
            </w:r>
            <w:r w:rsidRPr="008222C1">
              <w:rPr>
                <w:webHidden/>
              </w:rPr>
              <w:t>48</w:t>
            </w:r>
            <w:r w:rsidRPr="008222C1">
              <w:rPr>
                <w:webHidden/>
              </w:rPr>
              <w:fldChar w:fldCharType="end"/>
            </w:r>
          </w:hyperlink>
        </w:p>
        <w:p w14:paraId="7FA1D9AE" w14:textId="596114EF" w:rsidR="005871C4" w:rsidRPr="008222C1" w:rsidRDefault="005871C4" w:rsidP="000A2398">
          <w:pPr>
            <w:pStyle w:val="TM2"/>
            <w:tabs>
              <w:tab w:val="left" w:pos="660"/>
              <w:tab w:val="right" w:leader="dot" w:pos="9062"/>
            </w:tabs>
            <w:spacing w:before="0" w:after="0" w:line="20" w:lineRule="atLeast"/>
            <w:rPr>
              <w:rFonts w:eastAsiaTheme="minorEastAsia" w:cstheme="minorBidi"/>
              <w:kern w:val="2"/>
              <w:sz w:val="22"/>
              <w:szCs w:val="22"/>
              <w:lang w:eastAsia="en-GB"/>
              <w14:ligatures w14:val="standardContextual"/>
            </w:rPr>
          </w:pPr>
          <w:hyperlink w:anchor="_Toc178174397" w:history="1">
            <w:r w:rsidRPr="008222C1">
              <w:rPr>
                <w:rStyle w:val="Lienhypertexte"/>
              </w:rPr>
              <w:t>IV.</w:t>
            </w:r>
            <w:r w:rsidRPr="008222C1">
              <w:rPr>
                <w:rFonts w:eastAsiaTheme="minorEastAsia" w:cstheme="minorBidi"/>
                <w:kern w:val="2"/>
                <w:sz w:val="22"/>
                <w:szCs w:val="22"/>
                <w:lang w:eastAsia="en-GB"/>
                <w14:ligatures w14:val="standardContextual"/>
              </w:rPr>
              <w:tab/>
            </w:r>
            <w:r w:rsidR="00B27097" w:rsidRPr="008222C1">
              <w:rPr>
                <w:rStyle w:val="Lienhypertexte"/>
              </w:rPr>
              <w:t>Retour du Secrétariat international</w:t>
            </w:r>
            <w:r w:rsidRPr="008222C1">
              <w:rPr>
                <w:webHidden/>
              </w:rPr>
              <w:tab/>
            </w:r>
            <w:r w:rsidRPr="008222C1">
              <w:rPr>
                <w:webHidden/>
              </w:rPr>
              <w:fldChar w:fldCharType="begin"/>
            </w:r>
            <w:r w:rsidRPr="008222C1">
              <w:rPr>
                <w:webHidden/>
              </w:rPr>
              <w:instrText xml:space="preserve"> PAGEREF _Toc178174397 \h </w:instrText>
            </w:r>
            <w:r w:rsidRPr="008222C1">
              <w:rPr>
                <w:webHidden/>
              </w:rPr>
            </w:r>
            <w:r w:rsidRPr="008222C1">
              <w:rPr>
                <w:webHidden/>
              </w:rPr>
              <w:fldChar w:fldCharType="separate"/>
            </w:r>
            <w:r w:rsidRPr="008222C1">
              <w:rPr>
                <w:webHidden/>
              </w:rPr>
              <w:t>48</w:t>
            </w:r>
            <w:r w:rsidRPr="008222C1">
              <w:rPr>
                <w:webHidden/>
              </w:rPr>
              <w:fldChar w:fldCharType="end"/>
            </w:r>
          </w:hyperlink>
          <w:r w:rsidR="00D17F1D" w:rsidRPr="008222C1">
            <w:br/>
          </w:r>
        </w:p>
        <w:p w14:paraId="7F28D5FA" w14:textId="2B01C53D" w:rsidR="005871C4" w:rsidRPr="008222C1" w:rsidRDefault="00B27097" w:rsidP="000A2398">
          <w:pPr>
            <w:pStyle w:val="TM1"/>
            <w:spacing w:before="0" w:after="0" w:line="20" w:lineRule="atLeast"/>
            <w:rPr>
              <w:rFonts w:eastAsiaTheme="minorEastAsia" w:cstheme="minorBidi"/>
              <w:b w:val="0"/>
              <w:bCs w:val="0"/>
              <w:noProof w:val="0"/>
              <w:kern w:val="2"/>
              <w:sz w:val="22"/>
              <w:szCs w:val="22"/>
              <w:lang w:val="fr-FR" w:eastAsia="en-GB"/>
              <w14:ligatures w14:val="standardContextual"/>
            </w:rPr>
          </w:pPr>
          <w:hyperlink w:anchor="_Toc178174398" w:history="1">
            <w:r w:rsidRPr="008222C1">
              <w:rPr>
                <w:rStyle w:val="Lienhypertexte"/>
                <w:noProof w:val="0"/>
                <w:highlight w:val="cyan"/>
                <w:lang w:val="fr-FR"/>
              </w:rPr>
              <w:t>Pour la</w:t>
            </w:r>
            <w:r w:rsidR="005871C4" w:rsidRPr="008222C1">
              <w:rPr>
                <w:rStyle w:val="Lienhypertexte"/>
                <w:noProof w:val="0"/>
                <w:highlight w:val="cyan"/>
                <w:lang w:val="fr-FR"/>
              </w:rPr>
              <w:t xml:space="preserve"> Validation</w:t>
            </w:r>
            <w:r w:rsidR="00816953" w:rsidRPr="008222C1">
              <w:rPr>
                <w:rStyle w:val="Lienhypertexte"/>
                <w:noProof w:val="0"/>
                <w:lang w:val="fr-FR"/>
              </w:rPr>
              <w:t> :</w:t>
            </w:r>
            <w:r w:rsidR="005871C4" w:rsidRPr="008222C1">
              <w:rPr>
                <w:rStyle w:val="Lienhypertexte"/>
                <w:noProof w:val="0"/>
                <w:lang w:val="fr-FR"/>
              </w:rPr>
              <w:t xml:space="preserve"> </w:t>
            </w:r>
            <w:r w:rsidRPr="008222C1">
              <w:rPr>
                <w:rStyle w:val="Lienhypertexte"/>
                <w:noProof w:val="0"/>
                <w:lang w:val="fr-FR"/>
              </w:rPr>
              <w:t>signature du GMP</w:t>
            </w:r>
            <w:r w:rsidR="005871C4" w:rsidRPr="008222C1">
              <w:rPr>
                <w:noProof w:val="0"/>
                <w:webHidden/>
                <w:lang w:val="fr-FR"/>
              </w:rPr>
              <w:tab/>
            </w:r>
            <w:r w:rsidR="005871C4" w:rsidRPr="008222C1">
              <w:rPr>
                <w:noProof w:val="0"/>
                <w:webHidden/>
                <w:lang w:val="fr-FR"/>
              </w:rPr>
              <w:fldChar w:fldCharType="begin"/>
            </w:r>
            <w:r w:rsidR="005871C4" w:rsidRPr="008222C1">
              <w:rPr>
                <w:noProof w:val="0"/>
                <w:webHidden/>
                <w:lang w:val="fr-FR"/>
              </w:rPr>
              <w:instrText xml:space="preserve"> PAGEREF _Toc178174398 \h </w:instrText>
            </w:r>
            <w:r w:rsidR="005871C4" w:rsidRPr="008222C1">
              <w:rPr>
                <w:noProof w:val="0"/>
                <w:webHidden/>
                <w:lang w:val="fr-FR"/>
              </w:rPr>
            </w:r>
            <w:r w:rsidR="005871C4" w:rsidRPr="008222C1">
              <w:rPr>
                <w:noProof w:val="0"/>
                <w:webHidden/>
                <w:lang w:val="fr-FR"/>
              </w:rPr>
              <w:fldChar w:fldCharType="separate"/>
            </w:r>
            <w:r w:rsidR="005871C4" w:rsidRPr="008222C1">
              <w:rPr>
                <w:noProof w:val="0"/>
                <w:webHidden/>
                <w:lang w:val="fr-FR"/>
              </w:rPr>
              <w:t>50</w:t>
            </w:r>
            <w:r w:rsidR="005871C4" w:rsidRPr="008222C1">
              <w:rPr>
                <w:noProof w:val="0"/>
                <w:webHidden/>
                <w:lang w:val="fr-FR"/>
              </w:rPr>
              <w:fldChar w:fldCharType="end"/>
            </w:r>
          </w:hyperlink>
        </w:p>
        <w:p w14:paraId="5CA5DC11" w14:textId="77777777" w:rsidR="005871C4" w:rsidRPr="008222C1" w:rsidRDefault="005871C4" w:rsidP="000A2398">
          <w:pPr>
            <w:spacing w:before="0" w:after="0" w:line="20" w:lineRule="atLeast"/>
          </w:pPr>
          <w:r w:rsidRPr="008222C1">
            <w:rPr>
              <w:b/>
              <w:bCs/>
            </w:rPr>
            <w:fldChar w:fldCharType="end"/>
          </w:r>
        </w:p>
      </w:sdtContent>
    </w:sdt>
    <w:p w14:paraId="61F868F1" w14:textId="77777777" w:rsidR="005871C4" w:rsidRPr="008222C1" w:rsidRDefault="005871C4" w:rsidP="005871C4">
      <w:pPr>
        <w:spacing w:before="0" w:after="0"/>
        <w:rPr>
          <w:rFonts w:eastAsia="MS Gothic" w:cs="Times New Roman"/>
          <w:color w:val="1A4066"/>
          <w:sz w:val="36"/>
          <w:szCs w:val="44"/>
        </w:rPr>
      </w:pPr>
      <w:r w:rsidRPr="008222C1">
        <w:br w:type="page"/>
      </w:r>
    </w:p>
    <w:p w14:paraId="11DECD8E" w14:textId="617787D3" w:rsidR="005871C4" w:rsidRPr="008222C1" w:rsidRDefault="00816953" w:rsidP="00FB2F4B">
      <w:pPr>
        <w:pStyle w:val="Titre1"/>
        <w:spacing w:before="120" w:after="120" w:line="276" w:lineRule="auto"/>
        <w:rPr>
          <w:rFonts w:ascii="Franklin Gothic Book" w:hAnsi="Franklin Gothic Book"/>
          <w:b/>
          <w:bCs/>
        </w:rPr>
      </w:pPr>
      <w:bookmarkStart w:id="3" w:name="_Toc178174342"/>
      <w:r w:rsidRPr="008222C1">
        <w:rPr>
          <w:rFonts w:ascii="Franklin Gothic Medium" w:eastAsia="MS Gothic" w:hAnsi="Franklin Gothic Medium" w:cs="Times New Roman"/>
          <w:b/>
          <w:bCs/>
          <w:color w:val="1A4066"/>
          <w:sz w:val="36"/>
          <w:szCs w:val="44"/>
        </w:rPr>
        <w:lastRenderedPageBreak/>
        <w:t>Exigence</w:t>
      </w:r>
      <w:r w:rsidR="005871C4" w:rsidRPr="008222C1">
        <w:rPr>
          <w:rFonts w:ascii="Franklin Gothic Medium" w:eastAsia="MS Gothic" w:hAnsi="Franklin Gothic Medium" w:cs="Times New Roman"/>
          <w:b/>
          <w:bCs/>
          <w:color w:val="1A4066"/>
          <w:sz w:val="36"/>
          <w:szCs w:val="44"/>
        </w:rPr>
        <w:t xml:space="preserve"> 2.1</w:t>
      </w:r>
      <w:r w:rsidRPr="008222C1">
        <w:rPr>
          <w:rFonts w:ascii="Franklin Gothic Medium" w:eastAsia="MS Gothic" w:hAnsi="Franklin Gothic Medium" w:cs="Times New Roman"/>
          <w:b/>
          <w:bCs/>
          <w:color w:val="1A4066"/>
          <w:sz w:val="36"/>
          <w:szCs w:val="44"/>
        </w:rPr>
        <w:t> :</w:t>
      </w:r>
      <w:r w:rsidR="005871C4" w:rsidRPr="008222C1">
        <w:rPr>
          <w:rFonts w:ascii="Franklin Gothic Medium" w:eastAsia="MS Gothic" w:hAnsi="Franklin Gothic Medium" w:cs="Times New Roman"/>
          <w:b/>
          <w:bCs/>
          <w:color w:val="1A4066"/>
          <w:sz w:val="36"/>
          <w:szCs w:val="44"/>
        </w:rPr>
        <w:t xml:space="preserve"> </w:t>
      </w:r>
      <w:bookmarkEnd w:id="3"/>
      <w:r w:rsidRPr="008222C1">
        <w:rPr>
          <w:rFonts w:ascii="Franklin Gothic Medium" w:eastAsia="MS Gothic" w:hAnsi="Franklin Gothic Medium" w:cs="Times New Roman"/>
          <w:b/>
          <w:bCs/>
          <w:color w:val="1A4066"/>
          <w:sz w:val="36"/>
          <w:szCs w:val="44"/>
        </w:rPr>
        <w:t>Cadre juridique et régime fiscal</w:t>
      </w:r>
      <w:r w:rsidR="00E317E2" w:rsidRPr="008222C1">
        <w:rPr>
          <w:rFonts w:ascii="Franklin Gothic Book" w:hAnsi="Franklin Gothic Book"/>
          <w:b/>
          <w:bCs/>
        </w:rPr>
        <w:tab/>
      </w:r>
    </w:p>
    <w:p w14:paraId="2570EF04" w14:textId="77777777" w:rsidR="00173688" w:rsidRPr="008222C1" w:rsidRDefault="00173688" w:rsidP="00173688"/>
    <w:p w14:paraId="2B80788F" w14:textId="7184EDA3" w:rsidR="005871C4" w:rsidRPr="008222C1" w:rsidRDefault="005871C4" w:rsidP="00173688">
      <w:pPr>
        <w:pStyle w:val="Titre3"/>
        <w:numPr>
          <w:ilvl w:val="0"/>
          <w:numId w:val="24"/>
        </w:numPr>
        <w:ind w:left="426" w:hanging="568"/>
      </w:pPr>
      <w:bookmarkStart w:id="4" w:name="_Toc178174343"/>
      <w:r w:rsidRPr="008222C1">
        <w:t>Res</w:t>
      </w:r>
      <w:r w:rsidR="00E15431" w:rsidRPr="008222C1">
        <w:t>s</w:t>
      </w:r>
      <w:r w:rsidRPr="008222C1">
        <w:t>ources</w:t>
      </w:r>
      <w:bookmarkEnd w:id="4"/>
    </w:p>
    <w:tbl>
      <w:tblPr>
        <w:tblStyle w:val="Grilledutableau"/>
        <w:tblW w:w="0" w:type="auto"/>
        <w:tblLook w:val="04A0" w:firstRow="1" w:lastRow="0" w:firstColumn="1" w:lastColumn="0" w:noHBand="0" w:noVBand="1"/>
      </w:tblPr>
      <w:tblGrid>
        <w:gridCol w:w="9062"/>
      </w:tblGrid>
      <w:tr w:rsidR="005871C4" w:rsidRPr="008222C1" w14:paraId="396ECC27" w14:textId="77777777" w:rsidTr="00787BAB">
        <w:tc>
          <w:tcPr>
            <w:tcW w:w="9062" w:type="dxa"/>
            <w:tcBorders>
              <w:top w:val="nil"/>
              <w:left w:val="nil"/>
              <w:bottom w:val="nil"/>
              <w:right w:val="nil"/>
            </w:tcBorders>
            <w:shd w:val="clear" w:color="auto" w:fill="EDF1F9"/>
          </w:tcPr>
          <w:p w14:paraId="25A5CC4C" w14:textId="29A1CC4D" w:rsidR="00E15431" w:rsidRPr="008222C1" w:rsidRDefault="006E1D1B" w:rsidP="006E1D1B">
            <w:pPr>
              <w:pStyle w:val="Paragraphedeliste"/>
              <w:numPr>
                <w:ilvl w:val="0"/>
                <w:numId w:val="11"/>
              </w:numPr>
              <w:contextualSpacing w:val="0"/>
              <w:rPr>
                <w:rStyle w:val="Lienhypertexte"/>
                <w:color w:val="auto"/>
                <w:u w:val="none"/>
              </w:rPr>
            </w:pPr>
            <w:hyperlink r:id="rId14" w:anchor="_1-cadre-juridique-et-r%C3%A9gime-fiscal-17286" w:history="1">
              <w:r w:rsidRPr="008222C1">
                <w:rPr>
                  <w:rStyle w:val="Lienhypertexte"/>
                </w:rPr>
                <w:t>Texte complet de l’Exigence</w:t>
              </w:r>
            </w:hyperlink>
            <w:r w:rsidRPr="008222C1">
              <w:t xml:space="preserve">, </w:t>
            </w:r>
            <w:hyperlink r:id="rId15" w:anchor="exigence-21%E2%80%AF-cadre-juridique--18978" w:history="1">
              <w:r w:rsidRPr="008222C1">
                <w:rPr>
                  <w:rStyle w:val="Lienhypertexte"/>
                </w:rPr>
                <w:t>guide de la Validation</w:t>
              </w:r>
            </w:hyperlink>
          </w:p>
          <w:p w14:paraId="13D04EE1" w14:textId="78874243" w:rsidR="006E1D1B" w:rsidRPr="008222C1" w:rsidRDefault="005106F4" w:rsidP="006E1D1B">
            <w:pPr>
              <w:pStyle w:val="Paragraphedeliste"/>
              <w:numPr>
                <w:ilvl w:val="0"/>
                <w:numId w:val="11"/>
              </w:numPr>
              <w:contextualSpacing w:val="0"/>
            </w:pPr>
            <w:r w:rsidRPr="008222C1">
              <w:t xml:space="preserve">Notes d’orientation </w:t>
            </w:r>
            <w:hyperlink r:id="rId16" w:history="1">
              <w:r w:rsidR="0090241D" w:rsidRPr="008222C1">
                <w:rPr>
                  <w:rStyle w:val="Lienhypertexte"/>
                </w:rPr>
                <w:t>Couverture de l’exploitation minière artisanale et à petite échelle (EMAPE) dans le rapportage ITIE</w:t>
              </w:r>
            </w:hyperlink>
            <w:r w:rsidR="0090241D" w:rsidRPr="008222C1">
              <w:t xml:space="preserve"> et </w:t>
            </w:r>
            <w:hyperlink r:id="rId17" w:history="1">
              <w:r w:rsidR="0090241D" w:rsidRPr="008222C1">
                <w:rPr>
                  <w:rStyle w:val="Lienhypertexte"/>
                </w:rPr>
                <w:t>Dispositions de transition énergétique dans les cadres juridiques et les régimes fiscaux</w:t>
              </w:r>
            </w:hyperlink>
            <w:r w:rsidR="0090241D" w:rsidRPr="008222C1">
              <w:t xml:space="preserve"> </w:t>
            </w:r>
          </w:p>
        </w:tc>
      </w:tr>
    </w:tbl>
    <w:p w14:paraId="6C2A5791" w14:textId="77777777" w:rsidR="00E15431" w:rsidRPr="008222C1" w:rsidRDefault="00E15431" w:rsidP="005871C4"/>
    <w:p w14:paraId="50D5E749" w14:textId="40F8DE34" w:rsidR="00173688" w:rsidRPr="008222C1" w:rsidRDefault="0090241D" w:rsidP="00173688">
      <w:pPr>
        <w:pStyle w:val="Titre3"/>
        <w:numPr>
          <w:ilvl w:val="0"/>
          <w:numId w:val="24"/>
        </w:numPr>
        <w:ind w:left="426" w:hanging="568"/>
      </w:pPr>
      <w:bookmarkStart w:id="5" w:name="_Toc176346731"/>
      <w:bookmarkStart w:id="6" w:name="_Hlk175123029"/>
      <w:r w:rsidRPr="008222C1">
        <w:t xml:space="preserve">Mesures correctives / </w:t>
      </w:r>
      <w:bookmarkStart w:id="7" w:name="_Hlk175145059"/>
      <w:r w:rsidRPr="008222C1">
        <w:t>recommandations issues de la Validation</w:t>
      </w:r>
      <w:r w:rsidR="00173688" w:rsidRPr="008222C1">
        <w:t xml:space="preserve"> </w:t>
      </w:r>
      <w:r w:rsidRPr="008222C1">
        <w:t>précédente</w:t>
      </w:r>
      <w:bookmarkEnd w:id="5"/>
      <w:bookmarkEnd w:id="7"/>
      <w:r w:rsidRPr="008222C1">
        <w:t xml:space="preserve"> </w:t>
      </w:r>
    </w:p>
    <w:p w14:paraId="2C8177A7" w14:textId="77777777" w:rsidR="00173688" w:rsidRPr="008222C1" w:rsidRDefault="00173688" w:rsidP="00173688"/>
    <w:p w14:paraId="048E5F18" w14:textId="2BB9B6F1" w:rsidR="00333589" w:rsidRPr="008222C1" w:rsidRDefault="00333589" w:rsidP="00333589">
      <w:pPr>
        <w:pStyle w:val="Captiontext"/>
        <w:rPr>
          <w:rFonts w:eastAsia="MS Gothic" w:cs="MS Gothic"/>
          <w:i w:val="0"/>
          <w:iCs w:val="0"/>
          <w:sz w:val="20"/>
          <w:szCs w:val="20"/>
        </w:rPr>
      </w:pPr>
      <w:bookmarkStart w:id="8" w:name="_Hlk175210087"/>
      <w:bookmarkEnd w:id="6"/>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bookmarkStart w:id="9" w:name="_Hlk175145080"/>
      <w:r w:rsidRPr="008222C1">
        <w:rPr>
          <w:rFonts w:eastAsia="MS Gothic" w:cs="MS Gothic"/>
          <w:i w:val="0"/>
          <w:iCs w:val="0"/>
          <w:sz w:val="20"/>
          <w:szCs w:val="20"/>
        </w:rPr>
        <w:t>Afin d’</w:t>
      </w:r>
      <w:r w:rsidR="00AE4D8C" w:rsidRPr="008222C1">
        <w:rPr>
          <w:rFonts w:eastAsia="MS Gothic" w:cs="MS Gothic"/>
          <w:i w:val="0"/>
          <w:iCs w:val="0"/>
          <w:sz w:val="20"/>
          <w:szCs w:val="20"/>
        </w:rPr>
        <w:t xml:space="preserve">enrichir </w:t>
      </w:r>
      <w:r w:rsidRPr="008222C1">
        <w:rPr>
          <w:rFonts w:eastAsia="MS Gothic" w:cs="MS Gothic"/>
          <w:i w:val="0"/>
          <w:iCs w:val="0"/>
          <w:sz w:val="20"/>
          <w:szCs w:val="20"/>
        </w:rPr>
        <w:t>le</w:t>
      </w:r>
      <w:r w:rsidR="00952948" w:rsidRPr="008222C1">
        <w:rPr>
          <w:rFonts w:eastAsia="MS Gothic" w:cs="MS Gothic"/>
          <w:i w:val="0"/>
          <w:iCs w:val="0"/>
          <w:sz w:val="20"/>
          <w:szCs w:val="20"/>
        </w:rPr>
        <w:t>s</w:t>
      </w:r>
      <w:r w:rsidRPr="008222C1">
        <w:rPr>
          <w:rFonts w:eastAsia="MS Gothic" w:cs="MS Gothic"/>
          <w:i w:val="0"/>
          <w:iCs w:val="0"/>
          <w:sz w:val="20"/>
          <w:szCs w:val="20"/>
        </w:rPr>
        <w:t xml:space="preserve"> trava</w:t>
      </w:r>
      <w:r w:rsidR="00952948" w:rsidRPr="008222C1">
        <w:rPr>
          <w:rFonts w:eastAsia="MS Gothic" w:cs="MS Gothic"/>
          <w:i w:val="0"/>
          <w:iCs w:val="0"/>
          <w:sz w:val="20"/>
          <w:szCs w:val="20"/>
        </w:rPr>
        <w:t>ux</w:t>
      </w:r>
      <w:r w:rsidRPr="008222C1">
        <w:rPr>
          <w:rFonts w:eastAsia="MS Gothic" w:cs="MS Gothic"/>
          <w:i w:val="0"/>
          <w:iCs w:val="0"/>
          <w:sz w:val="20"/>
          <w:szCs w:val="20"/>
        </w:rPr>
        <w:t xml:space="preserve"> </w:t>
      </w:r>
      <w:r w:rsidR="008F2977" w:rsidRPr="008222C1">
        <w:rPr>
          <w:rFonts w:eastAsia="MS Gothic" w:cs="MS Gothic"/>
          <w:i w:val="0"/>
          <w:iCs w:val="0"/>
          <w:sz w:val="20"/>
          <w:szCs w:val="20"/>
        </w:rPr>
        <w:t>portant sur</w:t>
      </w:r>
      <w:r w:rsidR="00AE4D8C" w:rsidRPr="008222C1">
        <w:rPr>
          <w:rFonts w:eastAsia="MS Gothic" w:cs="MS Gothic"/>
          <w:i w:val="0"/>
          <w:iCs w:val="0"/>
          <w:sz w:val="20"/>
          <w:szCs w:val="20"/>
        </w:rPr>
        <w:t xml:space="preserve"> </w:t>
      </w:r>
      <w:r w:rsidRPr="008222C1">
        <w:rPr>
          <w:rFonts w:eastAsia="MS Gothic" w:cs="MS Gothic"/>
          <w:i w:val="0"/>
          <w:iCs w:val="0"/>
          <w:sz w:val="20"/>
          <w:szCs w:val="20"/>
        </w:rPr>
        <w:t xml:space="preserve">ce module, les parties prenantes </w:t>
      </w:r>
      <w:r w:rsidR="003F0E66" w:rsidRPr="008222C1">
        <w:rPr>
          <w:rFonts w:eastAsia="MS Gothic" w:cs="MS Gothic"/>
          <w:i w:val="0"/>
          <w:iCs w:val="0"/>
          <w:sz w:val="20"/>
          <w:szCs w:val="20"/>
        </w:rPr>
        <w:t>devront</w:t>
      </w:r>
      <w:r w:rsidRPr="008222C1">
        <w:rPr>
          <w:rFonts w:eastAsia="MS Gothic" w:cs="MS Gothic"/>
          <w:i w:val="0"/>
          <w:iCs w:val="0"/>
          <w:sz w:val="20"/>
          <w:szCs w:val="20"/>
        </w:rPr>
        <w:t xml:space="preserve"> avoir connaissance des mesures correctives issues de la Validation précédente. Conformément à l’Exigence 7.3, le GMP devra également examiner les recommandations issues de la mise en œuvre de l’ITIE, </w:t>
      </w:r>
      <w:r w:rsidR="00A27DFE" w:rsidRPr="008222C1">
        <w:rPr>
          <w:rFonts w:eastAsia="MS Gothic" w:cs="MS Gothic"/>
          <w:i w:val="0"/>
          <w:iCs w:val="0"/>
          <w:sz w:val="20"/>
          <w:szCs w:val="20"/>
        </w:rPr>
        <w:t>comme</w:t>
      </w:r>
      <w:r w:rsidRPr="008222C1">
        <w:rPr>
          <w:rFonts w:eastAsia="MS Gothic" w:cs="MS Gothic"/>
          <w:i w:val="0"/>
          <w:iCs w:val="0"/>
          <w:sz w:val="20"/>
          <w:szCs w:val="20"/>
        </w:rPr>
        <w:t xml:space="preserve"> celles </w:t>
      </w:r>
      <w:r w:rsidR="00037896" w:rsidRPr="008222C1">
        <w:rPr>
          <w:rFonts w:eastAsia="MS Gothic" w:cs="MS Gothic"/>
          <w:i w:val="0"/>
          <w:iCs w:val="0"/>
          <w:sz w:val="20"/>
          <w:szCs w:val="20"/>
        </w:rPr>
        <w:t xml:space="preserve">provenant </w:t>
      </w:r>
      <w:r w:rsidRPr="008222C1">
        <w:rPr>
          <w:rFonts w:eastAsia="MS Gothic" w:cs="MS Gothic"/>
          <w:i w:val="0"/>
          <w:iCs w:val="0"/>
          <w:sz w:val="20"/>
          <w:szCs w:val="20"/>
        </w:rPr>
        <w:t>d</w:t>
      </w:r>
      <w:r w:rsidR="00703074" w:rsidRPr="008222C1">
        <w:rPr>
          <w:rFonts w:eastAsia="MS Gothic" w:cs="MS Gothic"/>
          <w:i w:val="0"/>
          <w:iCs w:val="0"/>
          <w:sz w:val="20"/>
          <w:szCs w:val="20"/>
        </w:rPr>
        <w:t>es déclarations de l’</w:t>
      </w:r>
      <w:r w:rsidRPr="008222C1">
        <w:rPr>
          <w:rFonts w:eastAsia="MS Gothic" w:cs="MS Gothic"/>
          <w:i w:val="0"/>
          <w:iCs w:val="0"/>
          <w:sz w:val="20"/>
          <w:szCs w:val="20"/>
        </w:rPr>
        <w:t>ITIE liées à cette exigence ou d’autres études.</w:t>
      </w:r>
      <w:bookmarkEnd w:id="9"/>
    </w:p>
    <w:p w14:paraId="1ADC9027" w14:textId="77777777" w:rsidR="00333589" w:rsidRPr="008222C1" w:rsidRDefault="00333589" w:rsidP="00333589">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333589" w:rsidRPr="008222C1" w14:paraId="3F483BF5" w14:textId="77777777" w:rsidTr="00787BAB">
        <w:tc>
          <w:tcPr>
            <w:tcW w:w="9062" w:type="dxa"/>
            <w:tcBorders>
              <w:top w:val="nil"/>
              <w:left w:val="nil"/>
              <w:bottom w:val="nil"/>
              <w:right w:val="nil"/>
            </w:tcBorders>
            <w:shd w:val="clear" w:color="auto" w:fill="F2F2F2" w:themeFill="background1" w:themeFillShade="F2"/>
          </w:tcPr>
          <w:bookmarkEnd w:id="8"/>
          <w:p w14:paraId="3CC727A2" w14:textId="258C62C6" w:rsidR="00333589" w:rsidRPr="008222C1" w:rsidRDefault="00333589" w:rsidP="00787BAB">
            <w:pPr>
              <w:rPr>
                <w:i/>
                <w:iCs/>
              </w:rPr>
            </w:pPr>
            <w:r w:rsidRPr="008222C1">
              <w:rPr>
                <w:i/>
                <w:iCs/>
              </w:rPr>
              <w:t xml:space="preserve">Insérer ici la recommandation et/ou mesure corrective issue de la Validation ou de l’évaluation ciblée </w:t>
            </w:r>
            <w:r w:rsidR="00EE74DE" w:rsidRPr="008222C1">
              <w:rPr>
                <w:i/>
                <w:iCs/>
              </w:rPr>
              <w:t>précédente</w:t>
            </w:r>
            <w:r w:rsidR="00C744BC" w:rsidRPr="008222C1">
              <w:rPr>
                <w:i/>
                <w:iCs/>
              </w:rPr>
              <w:t>, et i</w:t>
            </w:r>
            <w:r w:rsidRPr="008222C1">
              <w:rPr>
                <w:i/>
                <w:iCs/>
              </w:rPr>
              <w:t xml:space="preserve">ndiquer son </w:t>
            </w:r>
            <w:r w:rsidR="00C744BC" w:rsidRPr="008222C1">
              <w:rPr>
                <w:i/>
                <w:iCs/>
              </w:rPr>
              <w:t xml:space="preserve">état d’avancement </w:t>
            </w:r>
            <w:r w:rsidRPr="008222C1">
              <w:rPr>
                <w:i/>
                <w:iCs/>
              </w:rPr>
              <w:t>le cas échéant</w:t>
            </w:r>
            <w:r w:rsidR="000A7EE4" w:rsidRPr="008222C1">
              <w:rPr>
                <w:i/>
                <w:iCs/>
              </w:rPr>
              <w:t xml:space="preserve">. </w:t>
            </w:r>
            <w:r w:rsidRPr="008222C1">
              <w:rPr>
                <w:i/>
                <w:iCs/>
              </w:rPr>
              <w:t>S’il s’agit d’une première Validation, cette section peut rester vierge.</w:t>
            </w:r>
          </w:p>
        </w:tc>
      </w:tr>
    </w:tbl>
    <w:p w14:paraId="45980179" w14:textId="77777777" w:rsidR="005871C4" w:rsidRPr="008222C1" w:rsidRDefault="005871C4" w:rsidP="005871C4">
      <w:pPr>
        <w:pStyle w:val="Captiontext"/>
        <w:rPr>
          <w:rFonts w:eastAsia="MS Gothic" w:cs="MS Gothic"/>
          <w:i w:val="0"/>
          <w:iCs w:val="0"/>
          <w:sz w:val="20"/>
          <w:szCs w:val="20"/>
        </w:rPr>
      </w:pPr>
    </w:p>
    <w:p w14:paraId="77169EC3" w14:textId="39176486" w:rsidR="005871C4" w:rsidRPr="008222C1" w:rsidRDefault="00E433FA" w:rsidP="00173688">
      <w:pPr>
        <w:pStyle w:val="Titre3"/>
        <w:numPr>
          <w:ilvl w:val="0"/>
          <w:numId w:val="24"/>
        </w:numPr>
        <w:ind w:left="426" w:hanging="568"/>
      </w:pPr>
      <w:bookmarkStart w:id="10" w:name="_Toc178174345"/>
      <w:r w:rsidRPr="008222C1">
        <w:t>Autoévaluation</w:t>
      </w:r>
      <w:bookmarkEnd w:id="10"/>
    </w:p>
    <w:p w14:paraId="668D1CEE" w14:textId="77777777" w:rsidR="00173688" w:rsidRPr="008222C1" w:rsidRDefault="00173688" w:rsidP="00173688"/>
    <w:p w14:paraId="1C6612AB" w14:textId="4531D49D" w:rsidR="00173688" w:rsidRPr="008222C1" w:rsidRDefault="005871C4" w:rsidP="005871C4">
      <w:pPr>
        <w:pStyle w:val="Captiontext"/>
        <w:rPr>
          <w:i w:val="0"/>
          <w:iCs w:val="0"/>
          <w:sz w:val="20"/>
          <w:szCs w:val="20"/>
        </w:rPr>
      </w:pPr>
      <w:r w:rsidRPr="008222C1">
        <w:rPr>
          <w:rFonts w:ascii="MS Gothic" w:eastAsia="MS Gothic" w:hAnsi="MS Gothic" w:cs="MS Gothic" w:hint="eastAsia"/>
          <w:i w:val="0"/>
          <w:iCs w:val="0"/>
        </w:rPr>
        <w:t>ⓘ</w:t>
      </w:r>
      <w:r w:rsidRPr="008222C1">
        <w:rPr>
          <w:rFonts w:eastAsia="MS Mincho" w:cs="MS Mincho"/>
          <w:i w:val="0"/>
          <w:iCs w:val="0"/>
        </w:rPr>
        <w:t xml:space="preserve"> </w:t>
      </w:r>
      <w:r w:rsidR="00173688" w:rsidRPr="008222C1">
        <w:rPr>
          <w:i w:val="0"/>
          <w:iCs w:val="0"/>
          <w:sz w:val="20"/>
          <w:szCs w:val="20"/>
        </w:rPr>
        <w:t>L’autoévaluation</w:t>
      </w:r>
      <w:r w:rsidRPr="008222C1">
        <w:rPr>
          <w:i w:val="0"/>
          <w:iCs w:val="0"/>
          <w:sz w:val="20"/>
          <w:szCs w:val="20"/>
        </w:rPr>
        <w:t xml:space="preserve"> </w:t>
      </w:r>
      <w:r w:rsidR="00173688" w:rsidRPr="008222C1">
        <w:rPr>
          <w:i w:val="0"/>
          <w:iCs w:val="0"/>
          <w:sz w:val="20"/>
          <w:szCs w:val="20"/>
        </w:rPr>
        <w:t>permet au GMP de comprendre les différents aspects de l’exigence et d’estimer ses progrès pour y répondre. Les points de vue divergents au sein d</w:t>
      </w:r>
      <w:r w:rsidR="00D87343" w:rsidRPr="008222C1">
        <w:rPr>
          <w:i w:val="0"/>
          <w:iCs w:val="0"/>
          <w:sz w:val="20"/>
          <w:szCs w:val="20"/>
        </w:rPr>
        <w:t xml:space="preserve">u collège </w:t>
      </w:r>
      <w:r w:rsidR="00173688" w:rsidRPr="008222C1">
        <w:rPr>
          <w:i w:val="0"/>
          <w:iCs w:val="0"/>
          <w:sz w:val="20"/>
          <w:szCs w:val="20"/>
        </w:rPr>
        <w:t xml:space="preserve">ou entre </w:t>
      </w:r>
      <w:r w:rsidR="00683CB0" w:rsidRPr="008222C1">
        <w:rPr>
          <w:i w:val="0"/>
          <w:iCs w:val="0"/>
          <w:sz w:val="20"/>
          <w:szCs w:val="20"/>
        </w:rPr>
        <w:t xml:space="preserve">collèges </w:t>
      </w:r>
      <w:r w:rsidR="00173688" w:rsidRPr="008222C1">
        <w:rPr>
          <w:i w:val="0"/>
          <w:iCs w:val="0"/>
          <w:sz w:val="20"/>
          <w:szCs w:val="20"/>
        </w:rPr>
        <w:t>peuvent être documentés dans le formulaire.</w:t>
      </w:r>
    </w:p>
    <w:p w14:paraId="53295BD5" w14:textId="77777777" w:rsidR="005871C4" w:rsidRPr="008222C1" w:rsidRDefault="005871C4" w:rsidP="005871C4">
      <w:pPr>
        <w:pStyle w:val="Captiontext"/>
        <w:rPr>
          <w:i w:val="0"/>
          <w:iCs w:val="0"/>
          <w:sz w:val="20"/>
          <w:szCs w:val="20"/>
        </w:rPr>
      </w:pPr>
    </w:p>
    <w:p w14:paraId="74B4D27E" w14:textId="59B482C5" w:rsidR="005871C4" w:rsidRPr="008222C1" w:rsidRDefault="00173688" w:rsidP="005871C4">
      <w:pPr>
        <w:pStyle w:val="Titre3"/>
        <w:rPr>
          <w:sz w:val="24"/>
          <w:szCs w:val="24"/>
        </w:rPr>
      </w:pPr>
      <w:bookmarkStart w:id="11" w:name="_Toc178174346"/>
      <w:r w:rsidRPr="008222C1">
        <w:rPr>
          <w:sz w:val="24"/>
          <w:szCs w:val="24"/>
        </w:rPr>
        <w:t>Détenteurs d’</w:t>
      </w:r>
      <w:r w:rsidR="005871C4" w:rsidRPr="008222C1">
        <w:rPr>
          <w:sz w:val="24"/>
          <w:szCs w:val="24"/>
        </w:rPr>
        <w:t>information</w:t>
      </w:r>
      <w:bookmarkEnd w:id="11"/>
    </w:p>
    <w:p w14:paraId="2B6F3242" w14:textId="6A767A47" w:rsidR="00B72D54" w:rsidRPr="008222C1" w:rsidRDefault="005871C4" w:rsidP="00B72D54">
      <w:pPr>
        <w:spacing w:line="276" w:lineRule="auto"/>
        <w:rPr>
          <w:color w:val="595959"/>
          <w:szCs w:val="20"/>
        </w:rPr>
      </w:pPr>
      <w:r w:rsidRPr="008222C1">
        <w:rPr>
          <w:rFonts w:ascii="MS Gothic" w:eastAsia="MS Gothic" w:hAnsi="MS Gothic" w:cs="MS Gothic" w:hint="eastAsia"/>
          <w:color w:val="7F7F7F" w:themeColor="text1" w:themeTint="80"/>
          <w:szCs w:val="20"/>
        </w:rPr>
        <w:t>ⓘ</w:t>
      </w:r>
      <w:r w:rsidRPr="008222C1">
        <w:rPr>
          <w:rFonts w:eastAsia="MS Gothic" w:cs="MS Gothic"/>
          <w:color w:val="7F7F7F" w:themeColor="text1" w:themeTint="80"/>
          <w:szCs w:val="20"/>
        </w:rPr>
        <w:t xml:space="preserve"> </w:t>
      </w:r>
      <w:r w:rsidR="000D2995" w:rsidRPr="008222C1">
        <w:rPr>
          <w:color w:val="595959"/>
          <w:szCs w:val="20"/>
        </w:rPr>
        <w:t xml:space="preserve">L'identification des détenteurs de l'information </w:t>
      </w:r>
      <w:r w:rsidR="00B72D54" w:rsidRPr="008222C1">
        <w:rPr>
          <w:color w:val="595959"/>
          <w:szCs w:val="20"/>
        </w:rPr>
        <w:t xml:space="preserve">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1F5B80B7" w14:textId="77777777" w:rsidR="00B40866" w:rsidRPr="008222C1" w:rsidRDefault="00B40866" w:rsidP="005871C4">
      <w:pPr>
        <w:rPr>
          <w:i/>
          <w:iCs/>
          <w:szCs w:val="20"/>
        </w:rPr>
      </w:pPr>
    </w:p>
    <w:tbl>
      <w:tblPr>
        <w:tblW w:w="9633" w:type="dxa"/>
        <w:tblLook w:val="04A0" w:firstRow="1" w:lastRow="0" w:firstColumn="1" w:lastColumn="0" w:noHBand="0" w:noVBand="1"/>
      </w:tblPr>
      <w:tblGrid>
        <w:gridCol w:w="1985"/>
        <w:gridCol w:w="4104"/>
        <w:gridCol w:w="3544"/>
      </w:tblGrid>
      <w:tr w:rsidR="005871C4" w:rsidRPr="008222C1" w14:paraId="56C4D588" w14:textId="77777777" w:rsidTr="00787BAB">
        <w:trPr>
          <w:trHeight w:val="476"/>
        </w:trPr>
        <w:tc>
          <w:tcPr>
            <w:tcW w:w="1985" w:type="dxa"/>
            <w:tcBorders>
              <w:bottom w:val="single" w:sz="4" w:space="0" w:color="auto"/>
            </w:tcBorders>
            <w:shd w:val="clear" w:color="auto" w:fill="83CAEB" w:themeFill="accent1" w:themeFillTint="66"/>
          </w:tcPr>
          <w:p w14:paraId="21D0CBE7" w14:textId="77777777" w:rsidR="005871C4" w:rsidRPr="008222C1" w:rsidRDefault="005871C4" w:rsidP="00787BAB">
            <w:pPr>
              <w:rPr>
                <w:b/>
                <w:bCs/>
                <w:szCs w:val="22"/>
              </w:rPr>
            </w:pPr>
          </w:p>
        </w:tc>
        <w:tc>
          <w:tcPr>
            <w:tcW w:w="4104" w:type="dxa"/>
            <w:tcBorders>
              <w:bottom w:val="single" w:sz="4" w:space="0" w:color="auto"/>
            </w:tcBorders>
            <w:shd w:val="clear" w:color="auto" w:fill="83CAEB" w:themeFill="accent1" w:themeFillTint="66"/>
          </w:tcPr>
          <w:p w14:paraId="622B28D2" w14:textId="77777777" w:rsidR="005871C4" w:rsidRPr="008222C1" w:rsidRDefault="005871C4" w:rsidP="00787BAB">
            <w:pPr>
              <w:rPr>
                <w:b/>
                <w:bCs/>
                <w:szCs w:val="22"/>
              </w:rPr>
            </w:pPr>
            <w:r w:rsidRPr="008222C1">
              <w:rPr>
                <w:b/>
                <w:bCs/>
                <w:szCs w:val="22"/>
              </w:rPr>
              <w:t>Question</w:t>
            </w:r>
          </w:p>
        </w:tc>
        <w:tc>
          <w:tcPr>
            <w:tcW w:w="3544" w:type="dxa"/>
            <w:tcBorders>
              <w:bottom w:val="single" w:sz="4" w:space="0" w:color="auto"/>
            </w:tcBorders>
            <w:shd w:val="clear" w:color="auto" w:fill="83CAEB" w:themeFill="accent1" w:themeFillTint="66"/>
          </w:tcPr>
          <w:p w14:paraId="2CC9DA34" w14:textId="44B48752" w:rsidR="005871C4" w:rsidRPr="008222C1" w:rsidRDefault="005871C4" w:rsidP="00787BAB">
            <w:pPr>
              <w:rPr>
                <w:b/>
                <w:bCs/>
                <w:szCs w:val="22"/>
              </w:rPr>
            </w:pPr>
            <w:r w:rsidRPr="008222C1">
              <w:rPr>
                <w:b/>
                <w:bCs/>
                <w:szCs w:val="22"/>
              </w:rPr>
              <w:t>R</w:t>
            </w:r>
            <w:r w:rsidR="00B72D54" w:rsidRPr="008222C1">
              <w:rPr>
                <w:b/>
                <w:bCs/>
                <w:szCs w:val="22"/>
              </w:rPr>
              <w:t>é</w:t>
            </w:r>
            <w:r w:rsidRPr="008222C1">
              <w:rPr>
                <w:b/>
                <w:bCs/>
                <w:szCs w:val="22"/>
              </w:rPr>
              <w:t>ponse</w:t>
            </w:r>
          </w:p>
        </w:tc>
      </w:tr>
      <w:tr w:rsidR="005871C4" w:rsidRPr="008222C1" w14:paraId="755EEE08" w14:textId="77777777" w:rsidTr="00787BAB">
        <w:trPr>
          <w:trHeight w:val="1515"/>
        </w:trPr>
        <w:tc>
          <w:tcPr>
            <w:tcW w:w="1985" w:type="dxa"/>
            <w:tcBorders>
              <w:top w:val="single" w:sz="4" w:space="0" w:color="auto"/>
              <w:bottom w:val="single" w:sz="4" w:space="0" w:color="auto"/>
            </w:tcBorders>
          </w:tcPr>
          <w:p w14:paraId="584097AC" w14:textId="3E5F6DDA" w:rsidR="005871C4" w:rsidRPr="008222C1" w:rsidRDefault="005871C4" w:rsidP="00787BAB">
            <w:pPr>
              <w:rPr>
                <w:b/>
                <w:bCs/>
                <w:szCs w:val="22"/>
              </w:rPr>
            </w:pPr>
            <w:r w:rsidRPr="008222C1">
              <w:rPr>
                <w:b/>
                <w:bCs/>
                <w:szCs w:val="22"/>
              </w:rPr>
              <w:t xml:space="preserve">Description </w:t>
            </w:r>
            <w:r w:rsidR="00B72D54" w:rsidRPr="008222C1">
              <w:rPr>
                <w:b/>
                <w:bCs/>
                <w:szCs w:val="22"/>
              </w:rPr>
              <w:t xml:space="preserve">du cadre juridique </w:t>
            </w:r>
            <w:r w:rsidRPr="008222C1">
              <w:rPr>
                <w:b/>
                <w:bCs/>
                <w:szCs w:val="22"/>
              </w:rPr>
              <w:t>(2.1.a)</w:t>
            </w:r>
          </w:p>
        </w:tc>
        <w:tc>
          <w:tcPr>
            <w:tcW w:w="4104" w:type="dxa"/>
            <w:tcBorders>
              <w:top w:val="single" w:sz="4" w:space="0" w:color="auto"/>
              <w:bottom w:val="single" w:sz="4" w:space="0" w:color="auto"/>
            </w:tcBorders>
          </w:tcPr>
          <w:p w14:paraId="7C3F6475" w14:textId="01908465" w:rsidR="005871C4" w:rsidRPr="008222C1" w:rsidRDefault="00F81421" w:rsidP="005444AC">
            <w:pPr>
              <w:rPr>
                <w:szCs w:val="22"/>
              </w:rPr>
            </w:pPr>
            <w:r w:rsidRPr="008222C1">
              <w:rPr>
                <w:szCs w:val="22"/>
              </w:rPr>
              <w:t xml:space="preserve">Quelle ou quelles </w:t>
            </w:r>
            <w:r w:rsidRPr="008222C1">
              <w:rPr>
                <w:b/>
                <w:bCs/>
                <w:szCs w:val="22"/>
              </w:rPr>
              <w:t>entités gouvernementales</w:t>
            </w:r>
            <w:r w:rsidRPr="008222C1">
              <w:rPr>
                <w:szCs w:val="22"/>
              </w:rPr>
              <w:t xml:space="preserve"> fournissent la description du cadre juridique régissant le secteur </w:t>
            </w:r>
            <w:r w:rsidRPr="008222C1">
              <w:rPr>
                <w:szCs w:val="22"/>
                <w:highlight w:val="yellow"/>
              </w:rPr>
              <w:t xml:space="preserve">du pétrole et gaz / </w:t>
            </w:r>
            <w:r w:rsidR="00530E90" w:rsidRPr="008222C1">
              <w:rPr>
                <w:szCs w:val="22"/>
                <w:highlight w:val="yellow"/>
              </w:rPr>
              <w:t xml:space="preserve">des </w:t>
            </w:r>
            <w:r w:rsidRPr="008222C1">
              <w:rPr>
                <w:szCs w:val="22"/>
                <w:highlight w:val="yellow"/>
              </w:rPr>
              <w:t>mines et carrières</w:t>
            </w:r>
            <w:r w:rsidRPr="008222C1">
              <w:rPr>
                <w:szCs w:val="22"/>
              </w:rPr>
              <w:t xml:space="preserve"> </w:t>
            </w:r>
            <w:sdt>
              <w:sdtPr>
                <w:rPr>
                  <w:rStyle w:val="Style2"/>
                </w:rPr>
                <w:alias w:val="Select applicable sector"/>
                <w:tag w:val="Select applicable sector"/>
                <w:id w:val="-1696150469"/>
                <w:placeholder>
                  <w:docPart w:val="5EF666AA36D4B64880C9026FDDD13EF1"/>
                </w:placeholder>
                <w:showingPlcHdr/>
                <w:dropDownList>
                  <w:listItem w:displayText="pétrole et gaz" w:value="pétrole et gaz"/>
                  <w:listItem w:displayText="mines et carrières" w:value="mines et carrières"/>
                </w:dropDownList>
              </w:sdtPr>
              <w:sdtEndPr>
                <w:rPr>
                  <w:rStyle w:val="Policepardfaut"/>
                  <w:b w:val="0"/>
                  <w:color w:val="auto"/>
                  <w:szCs w:val="22"/>
                </w:rPr>
              </w:sdtEndPr>
              <w:sdtContent>
                <w:r w:rsidR="005871C4" w:rsidRPr="008222C1">
                  <w:rPr>
                    <w:rStyle w:val="Textedelespacerserv"/>
                  </w:rPr>
                  <w:t>Choose an item.</w:t>
                </w:r>
              </w:sdtContent>
            </w:sdt>
            <w:r w:rsidR="005871C4" w:rsidRPr="008222C1">
              <w:rPr>
                <w:szCs w:val="22"/>
              </w:rPr>
              <w:t xml:space="preserve">  </w:t>
            </w:r>
          </w:p>
        </w:tc>
        <w:tc>
          <w:tcPr>
            <w:tcW w:w="3544" w:type="dxa"/>
            <w:tcBorders>
              <w:top w:val="single" w:sz="4" w:space="0" w:color="auto"/>
              <w:bottom w:val="single" w:sz="4" w:space="0" w:color="auto"/>
            </w:tcBorders>
          </w:tcPr>
          <w:p w14:paraId="26FDE5A0" w14:textId="014C37FD" w:rsidR="005871C4" w:rsidRPr="008222C1" w:rsidRDefault="00F81421" w:rsidP="00787BAB">
            <w:pPr>
              <w:rPr>
                <w:szCs w:val="22"/>
              </w:rPr>
            </w:pPr>
            <w:r w:rsidRPr="008222C1">
              <w:rPr>
                <w:szCs w:val="22"/>
                <w:shd w:val="clear" w:color="auto" w:fill="C1E4F5" w:themeFill="accent1" w:themeFillTint="33"/>
              </w:rPr>
              <w:t>Détenteur</w:t>
            </w:r>
            <w:r w:rsidR="005871C4" w:rsidRPr="008222C1">
              <w:rPr>
                <w:szCs w:val="22"/>
                <w:shd w:val="clear" w:color="auto" w:fill="C1E4F5" w:themeFill="accent1" w:themeFillTint="33"/>
              </w:rPr>
              <w:t xml:space="preserve">(s) </w:t>
            </w:r>
            <w:r w:rsidRPr="008222C1">
              <w:rPr>
                <w:szCs w:val="22"/>
                <w:shd w:val="clear" w:color="auto" w:fill="C1E4F5" w:themeFill="accent1" w:themeFillTint="33"/>
              </w:rPr>
              <w:t>de l’in</w:t>
            </w:r>
            <w:r w:rsidR="005871C4" w:rsidRPr="008222C1">
              <w:rPr>
                <w:szCs w:val="22"/>
                <w:shd w:val="clear" w:color="auto" w:fill="C1E4F5" w:themeFill="accent1" w:themeFillTint="33"/>
              </w:rPr>
              <w:t>formation</w:t>
            </w:r>
            <w:r w:rsidRPr="008222C1">
              <w:rPr>
                <w:szCs w:val="22"/>
                <w:shd w:val="clear" w:color="auto" w:fill="C1E4F5" w:themeFill="accent1" w:themeFillTint="33"/>
              </w:rPr>
              <w:t> </w:t>
            </w:r>
            <w:r w:rsidRPr="008222C1">
              <w:rPr>
                <w:i/>
                <w:iCs/>
                <w:szCs w:val="22"/>
                <w:shd w:val="clear" w:color="auto" w:fill="C1E4F5" w:themeFill="accent1" w:themeFillTint="33"/>
              </w:rPr>
              <w:t>(précisez ici) :</w:t>
            </w:r>
          </w:p>
        </w:tc>
      </w:tr>
      <w:tr w:rsidR="005871C4" w:rsidRPr="008222C1" w14:paraId="04054E71" w14:textId="77777777" w:rsidTr="00787BAB">
        <w:trPr>
          <w:trHeight w:val="1515"/>
        </w:trPr>
        <w:tc>
          <w:tcPr>
            <w:tcW w:w="1985" w:type="dxa"/>
            <w:tcBorders>
              <w:top w:val="single" w:sz="4" w:space="0" w:color="auto"/>
              <w:bottom w:val="single" w:sz="4" w:space="0" w:color="auto"/>
            </w:tcBorders>
          </w:tcPr>
          <w:p w14:paraId="55DEB0FA" w14:textId="54D93810" w:rsidR="005871C4" w:rsidRPr="008222C1" w:rsidRDefault="005871C4" w:rsidP="00787BAB">
            <w:pPr>
              <w:rPr>
                <w:b/>
                <w:bCs/>
                <w:szCs w:val="22"/>
              </w:rPr>
            </w:pPr>
            <w:r w:rsidRPr="008222C1">
              <w:rPr>
                <w:b/>
                <w:bCs/>
                <w:szCs w:val="22"/>
              </w:rPr>
              <w:lastRenderedPageBreak/>
              <w:t xml:space="preserve">Description </w:t>
            </w:r>
            <w:r w:rsidR="00803A5F" w:rsidRPr="008222C1">
              <w:rPr>
                <w:b/>
                <w:bCs/>
                <w:szCs w:val="22"/>
              </w:rPr>
              <w:t xml:space="preserve">du </w:t>
            </w:r>
            <w:r w:rsidRPr="008222C1">
              <w:rPr>
                <w:b/>
                <w:bCs/>
                <w:szCs w:val="22"/>
              </w:rPr>
              <w:t>r</w:t>
            </w:r>
            <w:r w:rsidR="00803A5F" w:rsidRPr="008222C1">
              <w:rPr>
                <w:b/>
                <w:bCs/>
                <w:szCs w:val="22"/>
              </w:rPr>
              <w:t>é</w:t>
            </w:r>
            <w:r w:rsidRPr="008222C1">
              <w:rPr>
                <w:b/>
                <w:bCs/>
                <w:szCs w:val="22"/>
              </w:rPr>
              <w:t>gime</w:t>
            </w:r>
            <w:r w:rsidR="00803A5F" w:rsidRPr="008222C1">
              <w:rPr>
                <w:b/>
                <w:bCs/>
                <w:szCs w:val="22"/>
              </w:rPr>
              <w:t xml:space="preserve"> fiscal</w:t>
            </w:r>
            <w:r w:rsidRPr="008222C1">
              <w:rPr>
                <w:b/>
                <w:bCs/>
                <w:szCs w:val="22"/>
              </w:rPr>
              <w:t>,</w:t>
            </w:r>
            <w:r w:rsidR="00803A5F" w:rsidRPr="008222C1">
              <w:rPr>
                <w:b/>
                <w:bCs/>
                <w:szCs w:val="22"/>
              </w:rPr>
              <w:t xml:space="preserve"> notamment le niveau de décentralisation fiscale</w:t>
            </w:r>
            <w:r w:rsidRPr="008222C1">
              <w:rPr>
                <w:b/>
                <w:bCs/>
                <w:szCs w:val="22"/>
              </w:rPr>
              <w:t xml:space="preserve"> (2.1.a)</w:t>
            </w:r>
          </w:p>
        </w:tc>
        <w:tc>
          <w:tcPr>
            <w:tcW w:w="4104" w:type="dxa"/>
            <w:tcBorders>
              <w:top w:val="single" w:sz="4" w:space="0" w:color="auto"/>
              <w:bottom w:val="single" w:sz="4" w:space="0" w:color="auto"/>
            </w:tcBorders>
          </w:tcPr>
          <w:p w14:paraId="5B383B43" w14:textId="42415A81" w:rsidR="005871C4" w:rsidRPr="008222C1" w:rsidRDefault="00803A5F" w:rsidP="00787BAB">
            <w:pPr>
              <w:rPr>
                <w:szCs w:val="22"/>
              </w:rPr>
            </w:pPr>
            <w:r w:rsidRPr="008222C1">
              <w:rPr>
                <w:szCs w:val="22"/>
              </w:rPr>
              <w:t xml:space="preserve">Quelle ou quelles </w:t>
            </w:r>
            <w:r w:rsidRPr="008222C1">
              <w:rPr>
                <w:b/>
                <w:bCs/>
                <w:szCs w:val="22"/>
              </w:rPr>
              <w:t>entités gouvernementales</w:t>
            </w:r>
            <w:r w:rsidRPr="008222C1">
              <w:rPr>
                <w:szCs w:val="22"/>
              </w:rPr>
              <w:t xml:space="preserve"> fournissent la description du régime fiscal, </w:t>
            </w:r>
            <w:r w:rsidR="00E64572" w:rsidRPr="008222C1">
              <w:rPr>
                <w:szCs w:val="22"/>
              </w:rPr>
              <w:t xml:space="preserve">notamment </w:t>
            </w:r>
            <w:r w:rsidRPr="008222C1">
              <w:rPr>
                <w:szCs w:val="22"/>
              </w:rPr>
              <w:t xml:space="preserve">le niveau de décentralisation fiscale, régissant le secteur </w:t>
            </w:r>
            <w:r w:rsidRPr="008222C1">
              <w:rPr>
                <w:szCs w:val="22"/>
                <w:highlight w:val="yellow"/>
              </w:rPr>
              <w:t>du pétrole et gaz / des mines et carrières</w:t>
            </w:r>
            <w:r w:rsidRPr="008222C1">
              <w:rPr>
                <w:szCs w:val="22"/>
              </w:rPr>
              <w:t xml:space="preserve"> </w:t>
            </w:r>
            <w:sdt>
              <w:sdtPr>
                <w:rPr>
                  <w:rStyle w:val="Style2"/>
                </w:rPr>
                <w:alias w:val="Select applicable sector"/>
                <w:tag w:val="Select applicable sector"/>
                <w:id w:val="1876427303"/>
                <w:placeholder>
                  <w:docPart w:val="61B7B9A2709E2F42ADFAA7D56343B416"/>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p>
        </w:tc>
        <w:tc>
          <w:tcPr>
            <w:tcW w:w="3544" w:type="dxa"/>
            <w:tcBorders>
              <w:top w:val="single" w:sz="4" w:space="0" w:color="auto"/>
              <w:bottom w:val="single" w:sz="4" w:space="0" w:color="auto"/>
            </w:tcBorders>
          </w:tcPr>
          <w:p w14:paraId="17466E61" w14:textId="28407592" w:rsidR="005871C4" w:rsidRPr="008222C1" w:rsidRDefault="00803A5F" w:rsidP="00787BAB">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(précisez ici) :</w:t>
            </w:r>
          </w:p>
        </w:tc>
      </w:tr>
      <w:tr w:rsidR="005871C4" w:rsidRPr="008222C1" w14:paraId="6ED19DA0" w14:textId="77777777" w:rsidTr="00787BAB">
        <w:trPr>
          <w:trHeight w:val="1515"/>
        </w:trPr>
        <w:tc>
          <w:tcPr>
            <w:tcW w:w="1985" w:type="dxa"/>
            <w:tcBorders>
              <w:top w:val="single" w:sz="4" w:space="0" w:color="auto"/>
              <w:bottom w:val="single" w:sz="4" w:space="0" w:color="auto"/>
            </w:tcBorders>
          </w:tcPr>
          <w:p w14:paraId="5A9EF84D" w14:textId="0161C838" w:rsidR="005871C4" w:rsidRPr="008222C1" w:rsidRDefault="006323B2" w:rsidP="00787BAB">
            <w:pPr>
              <w:rPr>
                <w:b/>
                <w:bCs/>
                <w:szCs w:val="22"/>
              </w:rPr>
            </w:pPr>
            <w:r w:rsidRPr="008222C1">
              <w:rPr>
                <w:b/>
                <w:bCs/>
                <w:szCs w:val="22"/>
              </w:rPr>
              <w:t xml:space="preserve">Engagements nationaux sur l’énergie </w:t>
            </w:r>
            <w:r w:rsidR="005871C4" w:rsidRPr="008222C1">
              <w:rPr>
                <w:b/>
                <w:bCs/>
                <w:szCs w:val="22"/>
              </w:rPr>
              <w:t>(2.1.b)</w:t>
            </w:r>
          </w:p>
        </w:tc>
        <w:tc>
          <w:tcPr>
            <w:tcW w:w="4104" w:type="dxa"/>
            <w:tcBorders>
              <w:top w:val="single" w:sz="4" w:space="0" w:color="auto"/>
              <w:bottom w:val="single" w:sz="4" w:space="0" w:color="auto"/>
            </w:tcBorders>
          </w:tcPr>
          <w:p w14:paraId="1FA8851B" w14:textId="79AC290B" w:rsidR="005871C4" w:rsidRPr="008222C1" w:rsidRDefault="00177CCC" w:rsidP="00787BAB">
            <w:pPr>
              <w:rPr>
                <w:szCs w:val="22"/>
              </w:rPr>
            </w:pPr>
            <w:r w:rsidRPr="008222C1">
              <w:rPr>
                <w:szCs w:val="22"/>
              </w:rPr>
              <w:t xml:space="preserve">Quelle ou quelles </w:t>
            </w:r>
            <w:r w:rsidRPr="008222C1">
              <w:rPr>
                <w:b/>
                <w:bCs/>
                <w:szCs w:val="22"/>
              </w:rPr>
              <w:t xml:space="preserve">entités gouvernementales </w:t>
            </w:r>
            <w:r w:rsidRPr="008222C1">
              <w:rPr>
                <w:szCs w:val="22"/>
              </w:rPr>
              <w:t>détiennent l</w:t>
            </w:r>
            <w:r w:rsidR="00021057" w:rsidRPr="008222C1">
              <w:rPr>
                <w:szCs w:val="22"/>
              </w:rPr>
              <w:t xml:space="preserve">es </w:t>
            </w:r>
            <w:r w:rsidRPr="008222C1">
              <w:rPr>
                <w:szCs w:val="22"/>
              </w:rPr>
              <w:t>information</w:t>
            </w:r>
            <w:r w:rsidR="00021057" w:rsidRPr="008222C1">
              <w:rPr>
                <w:szCs w:val="22"/>
              </w:rPr>
              <w:t>s</w:t>
            </w:r>
            <w:r w:rsidRPr="008222C1">
              <w:rPr>
                <w:szCs w:val="22"/>
              </w:rPr>
              <w:t xml:space="preserve"> concernant les engagements, politiques et plans nationaux en matière de transition énergétique pertinents pour les industries extractives ?</w:t>
            </w:r>
          </w:p>
        </w:tc>
        <w:tc>
          <w:tcPr>
            <w:tcW w:w="3544" w:type="dxa"/>
            <w:tcBorders>
              <w:top w:val="single" w:sz="4" w:space="0" w:color="auto"/>
              <w:bottom w:val="single" w:sz="4" w:space="0" w:color="auto"/>
            </w:tcBorders>
          </w:tcPr>
          <w:p w14:paraId="1F071C33" w14:textId="15AACEDC" w:rsidR="005871C4" w:rsidRPr="008222C1" w:rsidRDefault="00803A5F" w:rsidP="00787BAB">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(précisez ici) :</w:t>
            </w:r>
          </w:p>
        </w:tc>
      </w:tr>
      <w:tr w:rsidR="005871C4" w:rsidRPr="008222C1" w14:paraId="59001295" w14:textId="77777777" w:rsidTr="00787BAB">
        <w:trPr>
          <w:trHeight w:val="1158"/>
        </w:trPr>
        <w:tc>
          <w:tcPr>
            <w:tcW w:w="1985" w:type="dxa"/>
            <w:tcBorders>
              <w:top w:val="single" w:sz="4" w:space="0" w:color="auto"/>
              <w:bottom w:val="single" w:sz="4" w:space="0" w:color="auto"/>
            </w:tcBorders>
          </w:tcPr>
          <w:p w14:paraId="7A98FFCD" w14:textId="6B7A4FCB" w:rsidR="005871C4" w:rsidRPr="008222C1" w:rsidRDefault="00FA7412" w:rsidP="00787BAB">
            <w:pPr>
              <w:rPr>
                <w:b/>
                <w:bCs/>
                <w:szCs w:val="22"/>
              </w:rPr>
            </w:pPr>
            <w:r w:rsidRPr="008222C1">
              <w:rPr>
                <w:b/>
                <w:bCs/>
                <w:szCs w:val="22"/>
              </w:rPr>
              <w:t xml:space="preserve">Mécanismes de tarification du carbone </w:t>
            </w:r>
            <w:r w:rsidR="005871C4" w:rsidRPr="008222C1">
              <w:rPr>
                <w:b/>
                <w:bCs/>
                <w:szCs w:val="22"/>
              </w:rPr>
              <w:t>(2.1.c)</w:t>
            </w:r>
          </w:p>
        </w:tc>
        <w:tc>
          <w:tcPr>
            <w:tcW w:w="4104" w:type="dxa"/>
            <w:tcBorders>
              <w:top w:val="single" w:sz="4" w:space="0" w:color="auto"/>
              <w:bottom w:val="single" w:sz="4" w:space="0" w:color="auto"/>
            </w:tcBorders>
          </w:tcPr>
          <w:p w14:paraId="5A9A6544" w14:textId="0DD9C351" w:rsidR="005871C4" w:rsidRPr="008222C1" w:rsidRDefault="00FA7412" w:rsidP="00787BAB">
            <w:pPr>
              <w:rPr>
                <w:szCs w:val="22"/>
              </w:rPr>
            </w:pPr>
            <w:r w:rsidRPr="008222C1">
              <w:rPr>
                <w:szCs w:val="22"/>
              </w:rPr>
              <w:t xml:space="preserve">Quelle ou quelles </w:t>
            </w:r>
            <w:r w:rsidRPr="008222C1">
              <w:rPr>
                <w:b/>
                <w:bCs/>
                <w:szCs w:val="22"/>
              </w:rPr>
              <w:t xml:space="preserve">entités gouvernementales </w:t>
            </w:r>
            <w:r w:rsidRPr="008222C1">
              <w:rPr>
                <w:szCs w:val="22"/>
              </w:rPr>
              <w:t>détiennent l</w:t>
            </w:r>
            <w:r w:rsidR="00021057" w:rsidRPr="008222C1">
              <w:rPr>
                <w:szCs w:val="22"/>
              </w:rPr>
              <w:t xml:space="preserve">es </w:t>
            </w:r>
            <w:r w:rsidRPr="008222C1">
              <w:rPr>
                <w:szCs w:val="22"/>
              </w:rPr>
              <w:t>information</w:t>
            </w:r>
            <w:r w:rsidR="00021057" w:rsidRPr="008222C1">
              <w:rPr>
                <w:szCs w:val="22"/>
              </w:rPr>
              <w:t>s</w:t>
            </w:r>
            <w:r w:rsidRPr="008222C1">
              <w:rPr>
                <w:szCs w:val="22"/>
              </w:rPr>
              <w:t xml:space="preserve"> concernant les mécanismes de tarification du carbone qui </w:t>
            </w:r>
            <w:r w:rsidR="008D10B0" w:rsidRPr="008222C1">
              <w:rPr>
                <w:szCs w:val="22"/>
              </w:rPr>
              <w:t xml:space="preserve">affectent </w:t>
            </w:r>
            <w:r w:rsidRPr="008222C1">
              <w:rPr>
                <w:szCs w:val="22"/>
              </w:rPr>
              <w:t>les industries extractives ?</w:t>
            </w:r>
          </w:p>
        </w:tc>
        <w:tc>
          <w:tcPr>
            <w:tcW w:w="3544" w:type="dxa"/>
            <w:tcBorders>
              <w:top w:val="single" w:sz="4" w:space="0" w:color="auto"/>
              <w:bottom w:val="single" w:sz="4" w:space="0" w:color="auto"/>
            </w:tcBorders>
          </w:tcPr>
          <w:p w14:paraId="702BBD0A" w14:textId="346F253D" w:rsidR="005871C4" w:rsidRPr="008222C1" w:rsidRDefault="00803A5F" w:rsidP="00787BAB">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(précisez ici) :</w:t>
            </w:r>
          </w:p>
        </w:tc>
      </w:tr>
      <w:tr w:rsidR="005871C4" w:rsidRPr="008222C1" w14:paraId="3F09E2D1" w14:textId="77777777" w:rsidTr="00787BAB">
        <w:trPr>
          <w:trHeight w:val="1158"/>
        </w:trPr>
        <w:tc>
          <w:tcPr>
            <w:tcW w:w="1985" w:type="dxa"/>
            <w:tcBorders>
              <w:top w:val="single" w:sz="4" w:space="0" w:color="auto"/>
              <w:bottom w:val="single" w:sz="4" w:space="0" w:color="auto"/>
            </w:tcBorders>
          </w:tcPr>
          <w:p w14:paraId="72D5B1D2" w14:textId="11D2A1F4" w:rsidR="005871C4" w:rsidRPr="008222C1" w:rsidRDefault="005871C4" w:rsidP="00787BAB">
            <w:pPr>
              <w:rPr>
                <w:b/>
                <w:bCs/>
                <w:szCs w:val="22"/>
              </w:rPr>
            </w:pPr>
            <w:r w:rsidRPr="008222C1">
              <w:rPr>
                <w:b/>
                <w:bCs/>
                <w:szCs w:val="22"/>
              </w:rPr>
              <w:t>Sub</w:t>
            </w:r>
            <w:r w:rsidR="00FA7412" w:rsidRPr="008222C1">
              <w:rPr>
                <w:b/>
                <w:bCs/>
                <w:szCs w:val="22"/>
              </w:rPr>
              <w:t xml:space="preserve">ventions </w:t>
            </w:r>
            <w:r w:rsidRPr="008222C1">
              <w:rPr>
                <w:b/>
                <w:bCs/>
                <w:szCs w:val="22"/>
              </w:rPr>
              <w:t>(2.1.d)</w:t>
            </w:r>
          </w:p>
        </w:tc>
        <w:tc>
          <w:tcPr>
            <w:tcW w:w="4104" w:type="dxa"/>
            <w:tcBorders>
              <w:top w:val="single" w:sz="4" w:space="0" w:color="auto"/>
              <w:bottom w:val="single" w:sz="4" w:space="0" w:color="auto"/>
            </w:tcBorders>
          </w:tcPr>
          <w:p w14:paraId="0B13C160" w14:textId="412A1F06" w:rsidR="005871C4" w:rsidRPr="008222C1" w:rsidRDefault="00FA7412" w:rsidP="00787BAB">
            <w:pPr>
              <w:rPr>
                <w:szCs w:val="22"/>
              </w:rPr>
            </w:pPr>
            <w:r w:rsidRPr="008222C1">
              <w:rPr>
                <w:szCs w:val="22"/>
              </w:rPr>
              <w:t xml:space="preserve">Quelle ou quelles </w:t>
            </w:r>
            <w:r w:rsidRPr="008222C1">
              <w:rPr>
                <w:b/>
                <w:bCs/>
                <w:szCs w:val="22"/>
              </w:rPr>
              <w:t xml:space="preserve">entités gouvernementales </w:t>
            </w:r>
            <w:r w:rsidRPr="008222C1">
              <w:rPr>
                <w:szCs w:val="22"/>
              </w:rPr>
              <w:t xml:space="preserve">détiennent </w:t>
            </w:r>
            <w:r w:rsidR="00021057" w:rsidRPr="008222C1">
              <w:rPr>
                <w:szCs w:val="22"/>
              </w:rPr>
              <w:t xml:space="preserve">les </w:t>
            </w:r>
            <w:r w:rsidRPr="008222C1">
              <w:rPr>
                <w:szCs w:val="22"/>
              </w:rPr>
              <w:t>information</w:t>
            </w:r>
            <w:r w:rsidR="00021057" w:rsidRPr="008222C1">
              <w:rPr>
                <w:szCs w:val="22"/>
              </w:rPr>
              <w:t>s</w:t>
            </w:r>
            <w:r w:rsidRPr="008222C1">
              <w:rPr>
                <w:szCs w:val="22"/>
              </w:rPr>
              <w:t xml:space="preserve"> concernant les subventions publiques, les autres formes de soutien étatique et les réformes en cours qui </w:t>
            </w:r>
            <w:r w:rsidR="004E6A1D" w:rsidRPr="008222C1">
              <w:rPr>
                <w:szCs w:val="22"/>
              </w:rPr>
              <w:t xml:space="preserve">affectent </w:t>
            </w:r>
            <w:r w:rsidRPr="008222C1">
              <w:rPr>
                <w:szCs w:val="22"/>
              </w:rPr>
              <w:t>les industries extractives ?</w:t>
            </w:r>
          </w:p>
        </w:tc>
        <w:tc>
          <w:tcPr>
            <w:tcW w:w="3544" w:type="dxa"/>
            <w:tcBorders>
              <w:top w:val="single" w:sz="4" w:space="0" w:color="auto"/>
              <w:bottom w:val="single" w:sz="4" w:space="0" w:color="auto"/>
            </w:tcBorders>
          </w:tcPr>
          <w:p w14:paraId="0FEE2B90" w14:textId="077BE565" w:rsidR="005871C4" w:rsidRPr="008222C1" w:rsidRDefault="00803A5F" w:rsidP="00787BAB">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(précisez ici) :</w:t>
            </w:r>
          </w:p>
        </w:tc>
      </w:tr>
      <w:tr w:rsidR="005871C4" w:rsidRPr="008222C1" w14:paraId="62386921" w14:textId="77777777" w:rsidTr="00787BAB">
        <w:trPr>
          <w:trHeight w:val="1158"/>
        </w:trPr>
        <w:tc>
          <w:tcPr>
            <w:tcW w:w="1985" w:type="dxa"/>
            <w:tcBorders>
              <w:top w:val="single" w:sz="4" w:space="0" w:color="auto"/>
              <w:bottom w:val="single" w:sz="4" w:space="0" w:color="auto"/>
            </w:tcBorders>
          </w:tcPr>
          <w:p w14:paraId="794F4BE8" w14:textId="2E9B0EFD" w:rsidR="005871C4" w:rsidRPr="008222C1" w:rsidRDefault="005871C4" w:rsidP="00787BAB">
            <w:pPr>
              <w:rPr>
                <w:b/>
                <w:bCs/>
                <w:szCs w:val="22"/>
              </w:rPr>
            </w:pPr>
            <w:r w:rsidRPr="008222C1">
              <w:rPr>
                <w:b/>
                <w:bCs/>
                <w:szCs w:val="22"/>
              </w:rPr>
              <w:t>R</w:t>
            </w:r>
            <w:r w:rsidR="00CF0B49" w:rsidRPr="008222C1">
              <w:rPr>
                <w:b/>
                <w:bCs/>
                <w:szCs w:val="22"/>
              </w:rPr>
              <w:t>é</w:t>
            </w:r>
            <w:r w:rsidRPr="008222C1">
              <w:rPr>
                <w:b/>
                <w:bCs/>
                <w:szCs w:val="22"/>
              </w:rPr>
              <w:t>form</w:t>
            </w:r>
            <w:r w:rsidR="00CF0B49" w:rsidRPr="008222C1">
              <w:rPr>
                <w:b/>
                <w:bCs/>
                <w:szCs w:val="22"/>
              </w:rPr>
              <w:t>e</w:t>
            </w:r>
            <w:r w:rsidRPr="008222C1">
              <w:rPr>
                <w:b/>
                <w:bCs/>
                <w:szCs w:val="22"/>
              </w:rPr>
              <w:t>s</w:t>
            </w:r>
            <w:r w:rsidR="00CF0B49" w:rsidRPr="008222C1">
              <w:rPr>
                <w:b/>
                <w:bCs/>
                <w:szCs w:val="22"/>
              </w:rPr>
              <w:t xml:space="preserve"> liées à la </w:t>
            </w:r>
            <w:r w:rsidRPr="008222C1">
              <w:rPr>
                <w:b/>
                <w:bCs/>
                <w:szCs w:val="22"/>
              </w:rPr>
              <w:t xml:space="preserve">transition </w:t>
            </w:r>
            <w:r w:rsidR="00CF0B49" w:rsidRPr="008222C1">
              <w:rPr>
                <w:b/>
                <w:bCs/>
                <w:szCs w:val="22"/>
              </w:rPr>
              <w:t xml:space="preserve">énergétique </w:t>
            </w:r>
            <w:r w:rsidRPr="008222C1">
              <w:rPr>
                <w:b/>
                <w:bCs/>
                <w:szCs w:val="22"/>
              </w:rPr>
              <w:t>(2.1.e)</w:t>
            </w:r>
          </w:p>
        </w:tc>
        <w:tc>
          <w:tcPr>
            <w:tcW w:w="4104" w:type="dxa"/>
            <w:tcBorders>
              <w:top w:val="single" w:sz="4" w:space="0" w:color="auto"/>
              <w:bottom w:val="single" w:sz="4" w:space="0" w:color="auto"/>
            </w:tcBorders>
          </w:tcPr>
          <w:p w14:paraId="721FF744" w14:textId="696E8BF4" w:rsidR="005871C4" w:rsidRPr="008222C1" w:rsidRDefault="00170B1F" w:rsidP="00787BAB">
            <w:pPr>
              <w:rPr>
                <w:szCs w:val="22"/>
              </w:rPr>
            </w:pPr>
            <w:r w:rsidRPr="008222C1">
              <w:rPr>
                <w:szCs w:val="22"/>
              </w:rPr>
              <w:t xml:space="preserve">Quelle ou quelles </w:t>
            </w:r>
            <w:r w:rsidRPr="008222C1">
              <w:rPr>
                <w:b/>
                <w:bCs/>
                <w:szCs w:val="22"/>
              </w:rPr>
              <w:t xml:space="preserve">entités gouvernementales </w:t>
            </w:r>
            <w:r w:rsidR="000A3FBC" w:rsidRPr="008222C1">
              <w:rPr>
                <w:szCs w:val="22"/>
              </w:rPr>
              <w:t>détiennent l</w:t>
            </w:r>
            <w:r w:rsidR="00021057" w:rsidRPr="008222C1">
              <w:rPr>
                <w:szCs w:val="22"/>
              </w:rPr>
              <w:t xml:space="preserve">es </w:t>
            </w:r>
            <w:r w:rsidR="000A3FBC" w:rsidRPr="008222C1">
              <w:rPr>
                <w:szCs w:val="22"/>
              </w:rPr>
              <w:t>information</w:t>
            </w:r>
            <w:r w:rsidR="00021057" w:rsidRPr="008222C1">
              <w:rPr>
                <w:szCs w:val="22"/>
              </w:rPr>
              <w:t>s</w:t>
            </w:r>
            <w:r w:rsidR="000A3FBC" w:rsidRPr="008222C1">
              <w:rPr>
                <w:szCs w:val="22"/>
              </w:rPr>
              <w:t xml:space="preserve"> concernant </w:t>
            </w:r>
            <w:r w:rsidRPr="008222C1">
              <w:rPr>
                <w:szCs w:val="22"/>
              </w:rPr>
              <w:t>les réformes concernant les engagements, politiques et plans nationaux en matière de transition énergétique ?</w:t>
            </w:r>
          </w:p>
        </w:tc>
        <w:tc>
          <w:tcPr>
            <w:tcW w:w="3544" w:type="dxa"/>
            <w:tcBorders>
              <w:top w:val="single" w:sz="4" w:space="0" w:color="auto"/>
              <w:bottom w:val="single" w:sz="4" w:space="0" w:color="auto"/>
            </w:tcBorders>
          </w:tcPr>
          <w:p w14:paraId="4F5DF2CC" w14:textId="4A40234D" w:rsidR="005871C4" w:rsidRPr="008222C1" w:rsidRDefault="00803A5F" w:rsidP="00787BAB">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(précisez ici) :</w:t>
            </w:r>
          </w:p>
        </w:tc>
      </w:tr>
      <w:tr w:rsidR="005871C4" w:rsidRPr="008222C1" w14:paraId="2F0EE305" w14:textId="77777777" w:rsidTr="00787BAB">
        <w:trPr>
          <w:trHeight w:val="1158"/>
        </w:trPr>
        <w:tc>
          <w:tcPr>
            <w:tcW w:w="1985" w:type="dxa"/>
            <w:tcBorders>
              <w:top w:val="single" w:sz="4" w:space="0" w:color="auto"/>
              <w:bottom w:val="single" w:sz="4" w:space="0" w:color="auto"/>
            </w:tcBorders>
          </w:tcPr>
          <w:p w14:paraId="2925FBD8" w14:textId="0644B8EE" w:rsidR="005871C4" w:rsidRPr="008222C1" w:rsidRDefault="00170B1F" w:rsidP="00787BAB">
            <w:pPr>
              <w:rPr>
                <w:b/>
                <w:bCs/>
                <w:szCs w:val="22"/>
              </w:rPr>
            </w:pPr>
            <w:r w:rsidRPr="008222C1">
              <w:rPr>
                <w:b/>
                <w:bCs/>
                <w:szCs w:val="22"/>
              </w:rPr>
              <w:t>S</w:t>
            </w:r>
            <w:commentRangeStart w:id="12"/>
            <w:r w:rsidR="005871C4" w:rsidRPr="008222C1">
              <w:rPr>
                <w:b/>
                <w:bCs/>
                <w:szCs w:val="22"/>
              </w:rPr>
              <w:t>ect</w:t>
            </w:r>
            <w:r w:rsidR="008A5075" w:rsidRPr="008222C1">
              <w:rPr>
                <w:b/>
                <w:bCs/>
                <w:szCs w:val="22"/>
              </w:rPr>
              <w:t>eu</w:t>
            </w:r>
            <w:r w:rsidR="005871C4" w:rsidRPr="008222C1">
              <w:rPr>
                <w:b/>
                <w:bCs/>
                <w:szCs w:val="22"/>
              </w:rPr>
              <w:t xml:space="preserve">r </w:t>
            </w:r>
            <w:r w:rsidRPr="008222C1">
              <w:rPr>
                <w:b/>
                <w:bCs/>
                <w:szCs w:val="22"/>
              </w:rPr>
              <w:t xml:space="preserve">EMAPE </w:t>
            </w:r>
            <w:r w:rsidR="005871C4" w:rsidRPr="008222C1">
              <w:rPr>
                <w:b/>
                <w:bCs/>
                <w:szCs w:val="22"/>
              </w:rPr>
              <w:t>(2.1.f)</w:t>
            </w:r>
            <w:commentRangeEnd w:id="12"/>
            <w:r w:rsidR="005871C4" w:rsidRPr="008222C1">
              <w:rPr>
                <w:rStyle w:val="Marquedecommentaire"/>
              </w:rPr>
              <w:commentReference w:id="12"/>
            </w:r>
          </w:p>
        </w:tc>
        <w:tc>
          <w:tcPr>
            <w:tcW w:w="4104" w:type="dxa"/>
            <w:tcBorders>
              <w:top w:val="single" w:sz="4" w:space="0" w:color="auto"/>
              <w:bottom w:val="single" w:sz="4" w:space="0" w:color="auto"/>
            </w:tcBorders>
          </w:tcPr>
          <w:p w14:paraId="4C05F541" w14:textId="0A1F8FB6" w:rsidR="005871C4" w:rsidRPr="008222C1" w:rsidRDefault="00640C28" w:rsidP="00640C28">
            <w:pPr>
              <w:rPr>
                <w:szCs w:val="22"/>
              </w:rPr>
            </w:pPr>
            <w:r w:rsidRPr="008222C1">
              <w:rPr>
                <w:szCs w:val="22"/>
              </w:rPr>
              <w:t xml:space="preserve">S’il existe un secteur d’exploitation minière artisanale et à petite échelle dans le pays, quelle ou quelles </w:t>
            </w:r>
            <w:r w:rsidRPr="008222C1">
              <w:rPr>
                <w:b/>
                <w:bCs/>
                <w:szCs w:val="22"/>
              </w:rPr>
              <w:t xml:space="preserve">entités gouvernementales </w:t>
            </w:r>
            <w:r w:rsidRPr="008222C1">
              <w:rPr>
                <w:szCs w:val="22"/>
              </w:rPr>
              <w:t>sont responsables de la gouvernance de ce secteur</w:t>
            </w:r>
            <w:r w:rsidR="00021057" w:rsidRPr="008222C1">
              <w:rPr>
                <w:szCs w:val="22"/>
              </w:rPr>
              <w:t xml:space="preserve"> et détiennent les informations</w:t>
            </w:r>
            <w:r w:rsidR="00CB38EA" w:rsidRPr="008222C1">
              <w:rPr>
                <w:szCs w:val="22"/>
              </w:rPr>
              <w:t xml:space="preserve"> à ce sujet</w:t>
            </w:r>
            <w:r w:rsidRPr="008222C1">
              <w:rPr>
                <w:szCs w:val="22"/>
              </w:rPr>
              <w:t> ?</w:t>
            </w:r>
          </w:p>
        </w:tc>
        <w:tc>
          <w:tcPr>
            <w:tcW w:w="3544" w:type="dxa"/>
            <w:tcBorders>
              <w:top w:val="single" w:sz="4" w:space="0" w:color="auto"/>
              <w:bottom w:val="single" w:sz="4" w:space="0" w:color="auto"/>
            </w:tcBorders>
          </w:tcPr>
          <w:p w14:paraId="1B9E9D8D" w14:textId="541A98AD" w:rsidR="005871C4" w:rsidRPr="008222C1" w:rsidRDefault="00803A5F" w:rsidP="00787BAB">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(précisez ici) :</w:t>
            </w:r>
          </w:p>
        </w:tc>
      </w:tr>
    </w:tbl>
    <w:p w14:paraId="69280484" w14:textId="77777777" w:rsidR="005871C4" w:rsidRPr="008222C1" w:rsidRDefault="005871C4" w:rsidP="005871C4">
      <w:pPr>
        <w:pStyle w:val="Captiontext"/>
        <w:rPr>
          <w:i w:val="0"/>
          <w:iCs w:val="0"/>
          <w:sz w:val="20"/>
          <w:szCs w:val="20"/>
        </w:rPr>
      </w:pPr>
    </w:p>
    <w:p w14:paraId="3F4223A7" w14:textId="54286F82" w:rsidR="005871C4" w:rsidRPr="008222C1" w:rsidRDefault="00640C28" w:rsidP="005871C4">
      <w:pPr>
        <w:pStyle w:val="Titre3"/>
      </w:pPr>
      <w:bookmarkStart w:id="13" w:name="_Toc178174347"/>
      <w:r w:rsidRPr="008222C1">
        <w:t>Exigences techniques</w:t>
      </w:r>
      <w:bookmarkEnd w:id="13"/>
    </w:p>
    <w:tbl>
      <w:tblPr>
        <w:tblStyle w:val="Grilledutableau"/>
        <w:tblW w:w="0" w:type="auto"/>
        <w:tblInd w:w="-108" w:type="dxa"/>
        <w:tblLook w:val="04A0" w:firstRow="1" w:lastRow="0" w:firstColumn="1" w:lastColumn="0" w:noHBand="0" w:noVBand="1"/>
      </w:tblPr>
      <w:tblGrid>
        <w:gridCol w:w="108"/>
        <w:gridCol w:w="1561"/>
        <w:gridCol w:w="7501"/>
      </w:tblGrid>
      <w:tr w:rsidR="00A92A23" w:rsidRPr="008222C1" w14:paraId="0FF53614" w14:textId="77777777" w:rsidTr="4A8A15E6">
        <w:trPr>
          <w:gridBefore w:val="1"/>
          <w:wBefore w:w="108" w:type="dxa"/>
        </w:trPr>
        <w:tc>
          <w:tcPr>
            <w:tcW w:w="1561" w:type="dxa"/>
            <w:tcBorders>
              <w:top w:val="nil"/>
              <w:left w:val="nil"/>
              <w:bottom w:val="nil"/>
              <w:right w:val="nil"/>
            </w:tcBorders>
            <w:shd w:val="clear" w:color="auto" w:fill="B4C6E7"/>
          </w:tcPr>
          <w:p w14:paraId="675EA67E" w14:textId="69E9B4D9" w:rsidR="005871C4" w:rsidRPr="008222C1" w:rsidRDefault="00FD0268" w:rsidP="00787BAB">
            <w:pPr>
              <w:rPr>
                <w:b/>
                <w:bCs/>
                <w:szCs w:val="22"/>
              </w:rPr>
            </w:pPr>
            <w:r w:rsidRPr="008222C1">
              <w:rPr>
                <w:b/>
                <w:bCs/>
                <w:szCs w:val="22"/>
              </w:rPr>
              <w:t>Exigé</w:t>
            </w:r>
          </w:p>
        </w:tc>
        <w:tc>
          <w:tcPr>
            <w:tcW w:w="7501" w:type="dxa"/>
            <w:tcBorders>
              <w:top w:val="nil"/>
              <w:left w:val="nil"/>
              <w:bottom w:val="nil"/>
              <w:right w:val="nil"/>
            </w:tcBorders>
            <w:shd w:val="clear" w:color="auto" w:fill="B4C6E7"/>
          </w:tcPr>
          <w:p w14:paraId="35260E09" w14:textId="21D2EFA4" w:rsidR="005871C4" w:rsidRPr="008222C1" w:rsidRDefault="005871C4" w:rsidP="00787BAB">
            <w:pPr>
              <w:rPr>
                <w:b/>
                <w:bCs/>
                <w:szCs w:val="22"/>
              </w:rPr>
            </w:pPr>
            <w:r w:rsidRPr="008222C1">
              <w:rPr>
                <w:b/>
                <w:bCs/>
                <w:szCs w:val="22"/>
              </w:rPr>
              <w:t xml:space="preserve">2.1.a – </w:t>
            </w:r>
            <w:r w:rsidR="00C32EF8" w:rsidRPr="008222C1">
              <w:rPr>
                <w:b/>
                <w:bCs/>
                <w:szCs w:val="22"/>
              </w:rPr>
              <w:t>Description du régime fiscal, notamment le niveau de décentralisation fiscale </w:t>
            </w:r>
          </w:p>
        </w:tc>
      </w:tr>
      <w:tr w:rsidR="00E8036A" w:rsidRPr="008222C1" w14:paraId="464E571E" w14:textId="77777777" w:rsidTr="4A8A15E6">
        <w:trPr>
          <w:gridBefore w:val="1"/>
          <w:wBefore w:w="108" w:type="dxa"/>
        </w:trPr>
        <w:tc>
          <w:tcPr>
            <w:tcW w:w="1561" w:type="dxa"/>
            <w:tcBorders>
              <w:top w:val="nil"/>
              <w:left w:val="nil"/>
              <w:bottom w:val="single" w:sz="4" w:space="0" w:color="auto"/>
              <w:right w:val="nil"/>
            </w:tcBorders>
          </w:tcPr>
          <w:p w14:paraId="4D2869B1" w14:textId="7ECC0CC1" w:rsidR="005871C4" w:rsidRPr="008222C1" w:rsidRDefault="00C32EF8" w:rsidP="00787BAB">
            <w:pPr>
              <w:rPr>
                <w:i/>
                <w:iCs/>
                <w:szCs w:val="22"/>
              </w:rPr>
            </w:pPr>
            <w:r w:rsidRPr="008222C1">
              <w:rPr>
                <w:i/>
                <w:iCs/>
                <w:szCs w:val="22"/>
              </w:rPr>
              <w:t>Disponibilité</w:t>
            </w:r>
          </w:p>
        </w:tc>
        <w:tc>
          <w:tcPr>
            <w:tcW w:w="7501" w:type="dxa"/>
            <w:tcBorders>
              <w:top w:val="nil"/>
              <w:left w:val="nil"/>
              <w:bottom w:val="single" w:sz="4" w:space="0" w:color="auto"/>
              <w:right w:val="nil"/>
            </w:tcBorders>
          </w:tcPr>
          <w:p w14:paraId="6E608BF3" w14:textId="349BBEB5" w:rsidR="00DB0777" w:rsidRPr="008222C1" w:rsidRDefault="00DB0777" w:rsidP="00787BAB">
            <w:pPr>
              <w:rPr>
                <w:b/>
                <w:bCs/>
                <w:szCs w:val="22"/>
              </w:rPr>
            </w:pPr>
            <w:r w:rsidRPr="008222C1">
              <w:rPr>
                <w:b/>
                <w:bCs/>
                <w:szCs w:val="22"/>
              </w:rPr>
              <w:t xml:space="preserve">Existe-t-il une description synthétique du régime fiscale </w:t>
            </w:r>
            <w:r w:rsidR="00D9275E" w:rsidRPr="008222C1">
              <w:rPr>
                <w:b/>
                <w:bCs/>
                <w:szCs w:val="22"/>
              </w:rPr>
              <w:t>s’appliquant a</w:t>
            </w:r>
            <w:r w:rsidRPr="008222C1">
              <w:rPr>
                <w:b/>
                <w:bCs/>
                <w:szCs w:val="22"/>
              </w:rPr>
              <w:t>u secteur</w:t>
            </w:r>
            <w:r w:rsidRPr="008222C1">
              <w:rPr>
                <w:szCs w:val="22"/>
              </w:rPr>
              <w:t xml:space="preserve"> </w:t>
            </w:r>
            <w:r w:rsidR="0064313E" w:rsidRPr="008222C1">
              <w:rPr>
                <w:szCs w:val="22"/>
                <w:highlight w:val="yellow"/>
              </w:rPr>
              <w:t xml:space="preserve">du </w:t>
            </w:r>
            <w:r w:rsidRPr="008222C1">
              <w:rPr>
                <w:szCs w:val="22"/>
                <w:highlight w:val="yellow"/>
              </w:rPr>
              <w:t>pétrole et gaz / des mines et carrières</w:t>
            </w:r>
            <w:r w:rsidRPr="008222C1">
              <w:rPr>
                <w:szCs w:val="22"/>
              </w:rPr>
              <w:t xml:space="preserve"> </w:t>
            </w:r>
            <w:sdt>
              <w:sdtPr>
                <w:rPr>
                  <w:rStyle w:val="Style2"/>
                </w:rPr>
                <w:alias w:val="Select applicable sector"/>
                <w:tag w:val="Select applicable sector"/>
                <w:id w:val="-88464459"/>
                <w:placeholder>
                  <w:docPart w:val="DD84B11D5209FC42B0CE211F8579EF73"/>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004926B8" w:rsidRPr="008222C1">
              <w:rPr>
                <w:szCs w:val="22"/>
              </w:rPr>
              <w:t> </w:t>
            </w:r>
            <w:r w:rsidR="004926B8" w:rsidRPr="008222C1">
              <w:rPr>
                <w:b/>
                <w:bCs/>
                <w:szCs w:val="22"/>
              </w:rPr>
              <w:t>?</w:t>
            </w:r>
          </w:p>
          <w:p w14:paraId="1371F5A6" w14:textId="7D20EA21" w:rsidR="005871C4" w:rsidRPr="008222C1" w:rsidRDefault="0027202C" w:rsidP="00787BAB">
            <w:pPr>
              <w:rPr>
                <w:b/>
                <w:bCs/>
                <w:szCs w:val="22"/>
              </w:rPr>
            </w:pPr>
            <w:sdt>
              <w:sdtPr>
                <w:rPr>
                  <w:rFonts w:eastAsia="MS Gothic"/>
                  <w:szCs w:val="22"/>
                </w:rPr>
                <w:id w:val="197378584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82519422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007818" w:rsidRPr="008222C1">
              <w:rPr>
                <w:szCs w:val="22"/>
                <w:shd w:val="clear" w:color="auto" w:fill="C1E4F5" w:themeFill="accent1" w:themeFillTint="33"/>
              </w:rPr>
              <w:t>n</w:t>
            </w:r>
          </w:p>
          <w:p w14:paraId="21CCC97B" w14:textId="77777777" w:rsidR="00633D41" w:rsidRPr="008222C1" w:rsidRDefault="00633D41" w:rsidP="00787BAB">
            <w:pPr>
              <w:rPr>
                <w:b/>
                <w:bCs/>
                <w:szCs w:val="22"/>
              </w:rPr>
            </w:pPr>
          </w:p>
          <w:p w14:paraId="343311B0" w14:textId="08222AB3" w:rsidR="00DB0777" w:rsidRPr="008222C1" w:rsidRDefault="00490249" w:rsidP="00787BAB">
            <w:pPr>
              <w:rPr>
                <w:bCs/>
                <w:color w:val="000000" w:themeColor="text1"/>
                <w:szCs w:val="22"/>
              </w:rPr>
            </w:pPr>
            <w:r w:rsidRPr="008222C1">
              <w:rPr>
                <w:b/>
                <w:bCs/>
                <w:szCs w:val="22"/>
              </w:rPr>
              <w:t>D</w:t>
            </w:r>
            <w:r w:rsidR="00DB0777" w:rsidRPr="008222C1">
              <w:rPr>
                <w:b/>
                <w:bCs/>
                <w:szCs w:val="22"/>
              </w:rPr>
              <w:t xml:space="preserve">es taxes </w:t>
            </w:r>
            <w:r w:rsidRPr="008222C1">
              <w:rPr>
                <w:b/>
                <w:bCs/>
                <w:szCs w:val="22"/>
              </w:rPr>
              <w:t xml:space="preserve">sont-elles </w:t>
            </w:r>
            <w:r w:rsidR="00DB0777" w:rsidRPr="008222C1">
              <w:rPr>
                <w:b/>
                <w:bCs/>
                <w:szCs w:val="22"/>
              </w:rPr>
              <w:t xml:space="preserve">prélevées et/ou collectées au niveau infranational en rapport avec les activités </w:t>
            </w:r>
            <w:r w:rsidR="00DB0777" w:rsidRPr="008222C1">
              <w:rPr>
                <w:szCs w:val="22"/>
                <w:highlight w:val="yellow"/>
              </w:rPr>
              <w:t>pétrolières et gazières / minières et de carrières</w:t>
            </w:r>
            <w:r w:rsidR="00DB0777" w:rsidRPr="008222C1">
              <w:rPr>
                <w:szCs w:val="22"/>
              </w:rPr>
              <w:t xml:space="preserve"> </w:t>
            </w:r>
            <w:sdt>
              <w:sdtPr>
                <w:rPr>
                  <w:rStyle w:val="Style2"/>
                </w:rPr>
                <w:alias w:val="Select applicable sector"/>
                <w:tag w:val="Select applicable sector"/>
                <w:id w:val="1264659908"/>
                <w:placeholder>
                  <w:docPart w:val="C907B574B9658B46911D3F411959BE87"/>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00DB0777" w:rsidRPr="008222C1">
                  <w:rPr>
                    <w:rStyle w:val="Textedelespacerserv"/>
                  </w:rPr>
                  <w:t>Choose an item.</w:t>
                </w:r>
              </w:sdtContent>
            </w:sdt>
            <w:r w:rsidR="00DB0777" w:rsidRPr="008222C1">
              <w:rPr>
                <w:rStyle w:val="Style2"/>
              </w:rPr>
              <w:t xml:space="preserve"> </w:t>
            </w:r>
            <w:r w:rsidR="00DB0777" w:rsidRPr="008222C1">
              <w:rPr>
                <w:rStyle w:val="Style2"/>
                <w:color w:val="000000" w:themeColor="text1"/>
              </w:rPr>
              <w:t>(décentralisation fiscale)</w:t>
            </w:r>
            <w:r w:rsidR="00AE2A68" w:rsidRPr="008222C1">
              <w:rPr>
                <w:rStyle w:val="Style2"/>
                <w:color w:val="000000" w:themeColor="text1"/>
              </w:rPr>
              <w:t> ?</w:t>
            </w:r>
          </w:p>
          <w:p w14:paraId="3CB2D1B1" w14:textId="0D1F1979" w:rsidR="005871C4" w:rsidRPr="008222C1" w:rsidRDefault="0027202C" w:rsidP="00787BAB">
            <w:pPr>
              <w:rPr>
                <w:b/>
                <w:bCs/>
                <w:szCs w:val="22"/>
              </w:rPr>
            </w:pPr>
            <w:sdt>
              <w:sdtPr>
                <w:rPr>
                  <w:rFonts w:eastAsia="MS Gothic"/>
                  <w:szCs w:val="22"/>
                </w:rPr>
                <w:id w:val="-212291310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207550270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007818" w:rsidRPr="008222C1">
              <w:rPr>
                <w:szCs w:val="22"/>
                <w:shd w:val="clear" w:color="auto" w:fill="C1E4F5" w:themeFill="accent1" w:themeFillTint="33"/>
              </w:rPr>
              <w:t>n</w:t>
            </w:r>
          </w:p>
          <w:p w14:paraId="6B113E3B" w14:textId="0368CC08" w:rsidR="005871C4" w:rsidRPr="008222C1" w:rsidRDefault="00DE0852" w:rsidP="00787BAB">
            <w:pPr>
              <w:shd w:val="clear" w:color="auto" w:fill="C1E4F5" w:themeFill="accent1" w:themeFillTint="33"/>
              <w:rPr>
                <w:szCs w:val="22"/>
              </w:rPr>
            </w:pPr>
            <w:r w:rsidRPr="008222C1">
              <w:rPr>
                <w:szCs w:val="22"/>
              </w:rPr>
              <w:t>Explications :</w:t>
            </w:r>
          </w:p>
          <w:p w14:paraId="1FAB427B" w14:textId="77777777" w:rsidR="00633D41" w:rsidRPr="008222C1" w:rsidRDefault="00633D41" w:rsidP="00787BAB">
            <w:pPr>
              <w:rPr>
                <w:b/>
                <w:bCs/>
                <w:szCs w:val="22"/>
              </w:rPr>
            </w:pPr>
          </w:p>
          <w:p w14:paraId="0F8D5E63" w14:textId="7A6FA3B1" w:rsidR="005871C4" w:rsidRPr="008222C1" w:rsidRDefault="00490249" w:rsidP="00787BAB">
            <w:pPr>
              <w:rPr>
                <w:b/>
                <w:bCs/>
                <w:szCs w:val="22"/>
              </w:rPr>
            </w:pPr>
            <w:r w:rsidRPr="008222C1">
              <w:rPr>
                <w:b/>
                <w:bCs/>
                <w:szCs w:val="22"/>
              </w:rPr>
              <w:lastRenderedPageBreak/>
              <w:t>Un aperçu des lois et règlementations régissant le secteur</w:t>
            </w:r>
            <w:r w:rsidRPr="008222C1">
              <w:rPr>
                <w:szCs w:val="22"/>
              </w:rPr>
              <w:t xml:space="preserve"> </w:t>
            </w:r>
            <w:r w:rsidR="0064313E" w:rsidRPr="008222C1">
              <w:rPr>
                <w:szCs w:val="22"/>
                <w:highlight w:val="yellow"/>
              </w:rPr>
              <w:t>du pétrole et gaz / des mines et carrières</w:t>
            </w:r>
            <w:r w:rsidR="0064313E" w:rsidRPr="008222C1">
              <w:rPr>
                <w:rStyle w:val="Style2"/>
              </w:rPr>
              <w:t xml:space="preserve"> </w:t>
            </w:r>
            <w:sdt>
              <w:sdtPr>
                <w:rPr>
                  <w:rStyle w:val="Style2"/>
                </w:rPr>
                <w:alias w:val="Select applicable sector"/>
                <w:tag w:val="Select applicable sector"/>
                <w:id w:val="-152381078"/>
                <w:placeholder>
                  <w:docPart w:val="D4B3F0996A525048887FE0C63D895100"/>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Pr="008222C1">
              <w:rPr>
                <w:szCs w:val="22"/>
              </w:rPr>
              <w:t xml:space="preserve">  </w:t>
            </w:r>
            <w:r w:rsidRPr="008222C1">
              <w:rPr>
                <w:b/>
                <w:bCs/>
                <w:szCs w:val="22"/>
              </w:rPr>
              <w:t>est-il disponible ?</w:t>
            </w:r>
          </w:p>
          <w:p w14:paraId="3D6AC6AB" w14:textId="1B6BDFC6" w:rsidR="005871C4" w:rsidRPr="008222C1" w:rsidRDefault="0027202C" w:rsidP="00787BAB">
            <w:pPr>
              <w:rPr>
                <w:b/>
                <w:bCs/>
                <w:szCs w:val="22"/>
              </w:rPr>
            </w:pPr>
            <w:sdt>
              <w:sdtPr>
                <w:rPr>
                  <w:rFonts w:eastAsia="MS Gothic"/>
                  <w:szCs w:val="22"/>
                </w:rPr>
                <w:id w:val="-130067807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22309505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0864F3" w:rsidRPr="008222C1">
              <w:rPr>
                <w:szCs w:val="22"/>
                <w:shd w:val="clear" w:color="auto" w:fill="C1E4F5" w:themeFill="accent1" w:themeFillTint="33"/>
              </w:rPr>
              <w:t>n</w:t>
            </w:r>
          </w:p>
          <w:p w14:paraId="44546BA2" w14:textId="5F4EF72D"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p>
          <w:p w14:paraId="75B1F3B3" w14:textId="77777777" w:rsidR="005871C4" w:rsidRPr="008222C1" w:rsidRDefault="005871C4" w:rsidP="00787BAB">
            <w:pPr>
              <w:rPr>
                <w:b/>
                <w:bCs/>
                <w:szCs w:val="22"/>
              </w:rPr>
            </w:pPr>
          </w:p>
          <w:p w14:paraId="41DCF002" w14:textId="587FDEB0" w:rsidR="00490249" w:rsidRPr="008222C1" w:rsidRDefault="00490249" w:rsidP="00787BAB">
            <w:pPr>
              <w:rPr>
                <w:b/>
                <w:bCs/>
                <w:szCs w:val="22"/>
              </w:rPr>
            </w:pPr>
            <w:r w:rsidRPr="008222C1">
              <w:rPr>
                <w:b/>
                <w:bCs/>
                <w:szCs w:val="22"/>
              </w:rPr>
              <w:t>Existe-t-il des lois en matière de prévention de la corruption dans le secteur ?</w:t>
            </w:r>
          </w:p>
          <w:p w14:paraId="7668CD56" w14:textId="14745D50" w:rsidR="005871C4" w:rsidRPr="008222C1" w:rsidRDefault="0027202C" w:rsidP="00787BAB">
            <w:pPr>
              <w:rPr>
                <w:b/>
                <w:bCs/>
                <w:szCs w:val="22"/>
              </w:rPr>
            </w:pPr>
            <w:sdt>
              <w:sdtPr>
                <w:rPr>
                  <w:rFonts w:eastAsia="MS Gothic"/>
                  <w:szCs w:val="22"/>
                </w:rPr>
                <w:id w:val="189993806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79903420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0864F3" w:rsidRPr="008222C1">
              <w:rPr>
                <w:szCs w:val="22"/>
                <w:shd w:val="clear" w:color="auto" w:fill="C1E4F5" w:themeFill="accent1" w:themeFillTint="33"/>
              </w:rPr>
              <w:t>n</w:t>
            </w:r>
          </w:p>
          <w:p w14:paraId="2D9A619E" w14:textId="455C3BC1"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p>
          <w:p w14:paraId="169FAA2A" w14:textId="77777777" w:rsidR="005871C4" w:rsidRPr="008222C1" w:rsidRDefault="005871C4" w:rsidP="00787BAB">
            <w:pPr>
              <w:rPr>
                <w:b/>
                <w:bCs/>
                <w:szCs w:val="22"/>
              </w:rPr>
            </w:pPr>
          </w:p>
          <w:p w14:paraId="528A2BAD" w14:textId="5A65210E" w:rsidR="00490249" w:rsidRPr="008222C1" w:rsidRDefault="00490249" w:rsidP="00787BAB">
            <w:pPr>
              <w:rPr>
                <w:b/>
                <w:bCs/>
                <w:szCs w:val="22"/>
              </w:rPr>
            </w:pPr>
            <w:r w:rsidRPr="008222C1">
              <w:rPr>
                <w:b/>
                <w:bCs/>
                <w:szCs w:val="22"/>
              </w:rPr>
              <w:t>Si oui, un aperçu de ces lois anti-corruption est-il disponible ?</w:t>
            </w:r>
          </w:p>
          <w:p w14:paraId="3FF1B7D1" w14:textId="4F2C8A3F" w:rsidR="005871C4" w:rsidRPr="008222C1" w:rsidRDefault="0027202C" w:rsidP="00787BAB">
            <w:pPr>
              <w:rPr>
                <w:b/>
                <w:bCs/>
                <w:szCs w:val="22"/>
              </w:rPr>
            </w:pPr>
            <w:sdt>
              <w:sdtPr>
                <w:rPr>
                  <w:rFonts w:eastAsia="MS Gothic"/>
                  <w:szCs w:val="22"/>
                </w:rPr>
                <w:id w:val="-194984459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32672070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0864F3" w:rsidRPr="008222C1">
              <w:rPr>
                <w:szCs w:val="22"/>
                <w:shd w:val="clear" w:color="auto" w:fill="C1E4F5" w:themeFill="accent1" w:themeFillTint="33"/>
              </w:rPr>
              <w:t>n</w:t>
            </w:r>
          </w:p>
          <w:p w14:paraId="3725B23B" w14:textId="77777777" w:rsidR="005871C4" w:rsidRPr="008222C1" w:rsidRDefault="005871C4" w:rsidP="00787BAB">
            <w:pPr>
              <w:rPr>
                <w:b/>
                <w:bCs/>
                <w:szCs w:val="22"/>
              </w:rPr>
            </w:pPr>
          </w:p>
          <w:p w14:paraId="3C334B17" w14:textId="30D91FAD" w:rsidR="005871C4" w:rsidRPr="008222C1" w:rsidRDefault="00490249" w:rsidP="00787BAB">
            <w:pPr>
              <w:rPr>
                <w:rStyle w:val="Style2"/>
                <w:bCs/>
                <w:color w:val="auto"/>
                <w:szCs w:val="22"/>
              </w:rPr>
            </w:pPr>
            <w:r w:rsidRPr="008222C1">
              <w:rPr>
                <w:b/>
                <w:bCs/>
                <w:szCs w:val="22"/>
              </w:rPr>
              <w:t xml:space="preserve">Une description des différents types de contrats et licences régissant l’exploration et l’exploitation des ressources </w:t>
            </w:r>
            <w:r w:rsidRPr="008222C1">
              <w:rPr>
                <w:szCs w:val="22"/>
                <w:highlight w:val="yellow"/>
              </w:rPr>
              <w:t>pétrolières et gazières / minières et de carrières</w:t>
            </w:r>
            <w:r w:rsidRPr="008222C1">
              <w:rPr>
                <w:szCs w:val="22"/>
              </w:rPr>
              <w:t xml:space="preserve"> </w:t>
            </w:r>
            <w:sdt>
              <w:sdtPr>
                <w:rPr>
                  <w:rStyle w:val="Style2"/>
                </w:rPr>
                <w:alias w:val="Select applicable sector"/>
                <w:tag w:val="Select applicable sector"/>
                <w:id w:val="-1354022427"/>
                <w:placeholder>
                  <w:docPart w:val="9B8D37C51CA939409272D73DBA3575E4"/>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Pr="008222C1">
              <w:rPr>
                <w:szCs w:val="22"/>
              </w:rPr>
              <w:t xml:space="preserve">  </w:t>
            </w:r>
            <w:r w:rsidRPr="008222C1">
              <w:rPr>
                <w:b/>
                <w:bCs/>
                <w:szCs w:val="22"/>
              </w:rPr>
              <w:t>est-elle disponible ?</w:t>
            </w:r>
          </w:p>
          <w:p w14:paraId="16D47A0A" w14:textId="41832D36" w:rsidR="005871C4" w:rsidRPr="008222C1" w:rsidRDefault="0027202C" w:rsidP="00787BAB">
            <w:pPr>
              <w:rPr>
                <w:b/>
                <w:bCs/>
                <w:szCs w:val="22"/>
              </w:rPr>
            </w:pPr>
            <w:sdt>
              <w:sdtPr>
                <w:rPr>
                  <w:rFonts w:eastAsia="MS Gothic"/>
                  <w:szCs w:val="22"/>
                </w:rPr>
                <w:id w:val="-182811902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3896490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p>
          <w:p w14:paraId="705A8C73" w14:textId="3EF701EA"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p>
          <w:p w14:paraId="5CCB082B" w14:textId="77777777" w:rsidR="005871C4" w:rsidRPr="008222C1" w:rsidRDefault="005871C4" w:rsidP="00787BAB">
            <w:pPr>
              <w:rPr>
                <w:rStyle w:val="Style2"/>
                <w:color w:val="auto"/>
              </w:rPr>
            </w:pPr>
          </w:p>
          <w:p w14:paraId="009DD74C" w14:textId="351C599F" w:rsidR="00490249" w:rsidRPr="008222C1" w:rsidRDefault="00490249" w:rsidP="00787BAB">
            <w:pPr>
              <w:rPr>
                <w:b/>
                <w:bCs/>
                <w:szCs w:val="22"/>
              </w:rPr>
            </w:pPr>
            <w:r w:rsidRPr="008222C1">
              <w:rPr>
                <w:b/>
                <w:bCs/>
                <w:szCs w:val="22"/>
              </w:rPr>
              <w:t xml:space="preserve">Les informations relatives aux </w:t>
            </w:r>
            <w:r w:rsidR="005871C4" w:rsidRPr="008222C1">
              <w:rPr>
                <w:b/>
                <w:bCs/>
                <w:szCs w:val="22"/>
              </w:rPr>
              <w:t>r</w:t>
            </w:r>
            <w:r w:rsidRPr="008222C1">
              <w:rPr>
                <w:b/>
                <w:bCs/>
                <w:szCs w:val="22"/>
              </w:rPr>
              <w:t>ô</w:t>
            </w:r>
            <w:r w:rsidR="005871C4" w:rsidRPr="008222C1">
              <w:rPr>
                <w:b/>
                <w:bCs/>
                <w:szCs w:val="22"/>
              </w:rPr>
              <w:t xml:space="preserve">les </w:t>
            </w:r>
            <w:r w:rsidRPr="008222C1">
              <w:rPr>
                <w:b/>
                <w:bCs/>
                <w:szCs w:val="22"/>
              </w:rPr>
              <w:t xml:space="preserve">et </w:t>
            </w:r>
            <w:r w:rsidR="005871C4" w:rsidRPr="008222C1">
              <w:rPr>
                <w:b/>
                <w:bCs/>
                <w:szCs w:val="22"/>
              </w:rPr>
              <w:t>respons</w:t>
            </w:r>
            <w:r w:rsidRPr="008222C1">
              <w:rPr>
                <w:b/>
                <w:bCs/>
                <w:szCs w:val="22"/>
              </w:rPr>
              <w:t>abilité des agences gouvernementales pertinentes sont-elles disponibles ?</w:t>
            </w:r>
          </w:p>
          <w:p w14:paraId="093A6906" w14:textId="6A9B966B" w:rsidR="005871C4" w:rsidRPr="008222C1" w:rsidRDefault="0027202C" w:rsidP="00787BAB">
            <w:pPr>
              <w:rPr>
                <w:b/>
                <w:bCs/>
                <w:szCs w:val="22"/>
              </w:rPr>
            </w:pPr>
            <w:sdt>
              <w:sdtPr>
                <w:rPr>
                  <w:rFonts w:eastAsia="MS Gothic"/>
                  <w:szCs w:val="22"/>
                </w:rPr>
                <w:id w:val="31824290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87365334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p>
          <w:p w14:paraId="20DBB0B9" w14:textId="24EC8B43"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p>
          <w:p w14:paraId="27175CC2" w14:textId="77777777" w:rsidR="005871C4" w:rsidRPr="008222C1" w:rsidRDefault="005871C4" w:rsidP="00787BAB">
            <w:pPr>
              <w:rPr>
                <w:b/>
                <w:bCs/>
                <w:szCs w:val="22"/>
              </w:rPr>
            </w:pPr>
          </w:p>
        </w:tc>
      </w:tr>
      <w:tr w:rsidR="00E8036A" w:rsidRPr="008222C1" w14:paraId="5A4DC49E" w14:textId="77777777" w:rsidTr="4A8A15E6">
        <w:trPr>
          <w:gridBefore w:val="1"/>
          <w:wBefore w:w="108" w:type="dxa"/>
        </w:trPr>
        <w:tc>
          <w:tcPr>
            <w:tcW w:w="1561" w:type="dxa"/>
            <w:tcBorders>
              <w:top w:val="nil"/>
              <w:left w:val="nil"/>
              <w:bottom w:val="single" w:sz="4" w:space="0" w:color="auto"/>
              <w:right w:val="nil"/>
            </w:tcBorders>
          </w:tcPr>
          <w:p w14:paraId="4670EF2B" w14:textId="0A602F02" w:rsidR="005871C4" w:rsidRPr="008222C1" w:rsidRDefault="00A92A23" w:rsidP="00787BAB">
            <w:pPr>
              <w:rPr>
                <w:i/>
                <w:iCs/>
                <w:szCs w:val="22"/>
              </w:rPr>
            </w:pPr>
            <w:r w:rsidRPr="008222C1">
              <w:rPr>
                <w:i/>
                <w:iCs/>
                <w:szCs w:val="22"/>
              </w:rPr>
              <w:lastRenderedPageBreak/>
              <w:t>Divulgations systématiques disponibles</w:t>
            </w:r>
          </w:p>
        </w:tc>
        <w:tc>
          <w:tcPr>
            <w:tcW w:w="7501" w:type="dxa"/>
            <w:tcBorders>
              <w:top w:val="nil"/>
              <w:left w:val="nil"/>
              <w:bottom w:val="single" w:sz="4" w:space="0" w:color="auto"/>
              <w:right w:val="nil"/>
            </w:tcBorders>
          </w:tcPr>
          <w:p w14:paraId="38051D08" w14:textId="6668103E" w:rsidR="00490249" w:rsidRPr="008222C1" w:rsidRDefault="00490249" w:rsidP="00787BAB">
            <w:pPr>
              <w:rPr>
                <w:color w:val="808080" w:themeColor="background1" w:themeShade="80"/>
                <w:szCs w:val="22"/>
              </w:rPr>
            </w:pPr>
            <w:r w:rsidRPr="008222C1">
              <w:rPr>
                <w:b/>
                <w:bCs/>
                <w:szCs w:val="22"/>
              </w:rPr>
              <w:t>Indiquer la ou les sources où le gouvernement divulgue systématiquement ces informations :</w:t>
            </w:r>
            <w:r w:rsidR="005871C4" w:rsidRPr="008222C1">
              <w:rPr>
                <w:b/>
                <w:bCs/>
                <w:szCs w:val="22"/>
              </w:rPr>
              <w:br/>
            </w:r>
            <w:r w:rsidRPr="008222C1">
              <w:rPr>
                <w:color w:val="808080" w:themeColor="background1" w:themeShade="80"/>
                <w:szCs w:val="22"/>
              </w:rPr>
              <w:t>Généralement divulguées par le(s) détenteur(s) de l’information, y compris les divulgations effectuées par les entreprises d’État</w:t>
            </w:r>
            <w:r w:rsidR="00770E6C" w:rsidRPr="008222C1">
              <w:rPr>
                <w:color w:val="808080" w:themeColor="background1" w:themeShade="80"/>
                <w:szCs w:val="22"/>
              </w:rPr>
              <w:t>.</w:t>
            </w:r>
          </w:p>
          <w:p w14:paraId="4CB239F0" w14:textId="1F1309D1" w:rsidR="005871C4" w:rsidRPr="008222C1" w:rsidRDefault="005871C4" w:rsidP="00787BAB">
            <w:pPr>
              <w:pStyle w:val="Paragraphedeliste"/>
              <w:numPr>
                <w:ilvl w:val="1"/>
                <w:numId w:val="6"/>
              </w:numPr>
              <w:shd w:val="clear" w:color="auto" w:fill="FFFFFF" w:themeFill="background1"/>
              <w:ind w:left="732" w:hanging="357"/>
              <w:contextualSpacing w:val="0"/>
              <w:rPr>
                <w:szCs w:val="22"/>
              </w:rPr>
            </w:pPr>
            <w:r w:rsidRPr="008222C1">
              <w:rPr>
                <w:szCs w:val="22"/>
              </w:rPr>
              <w:t xml:space="preserve">Description </w:t>
            </w:r>
            <w:r w:rsidR="00E8008D" w:rsidRPr="008222C1">
              <w:rPr>
                <w:szCs w:val="22"/>
              </w:rPr>
              <w:t xml:space="preserve">du régime </w:t>
            </w:r>
            <w:r w:rsidRPr="008222C1">
              <w:rPr>
                <w:szCs w:val="22"/>
              </w:rPr>
              <w:t>fiscal</w:t>
            </w:r>
            <w:r w:rsidR="00E8008D" w:rsidRPr="008222C1">
              <w:rPr>
                <w:szCs w:val="22"/>
              </w:rPr>
              <w:t> :</w:t>
            </w:r>
            <w:r w:rsidRPr="008222C1">
              <w:rPr>
                <w:szCs w:val="22"/>
              </w:rPr>
              <w:t xml:space="preserve"> </w:t>
            </w:r>
            <w:r w:rsidR="00896DFA" w:rsidRPr="008222C1">
              <w:rPr>
                <w:i/>
                <w:iCs/>
                <w:szCs w:val="22"/>
                <w:shd w:val="clear" w:color="auto" w:fill="C1E4F5" w:themeFill="accent1" w:themeFillTint="33"/>
              </w:rPr>
              <w:t>adresse du s</w:t>
            </w:r>
            <w:r w:rsidRPr="008222C1">
              <w:rPr>
                <w:i/>
                <w:iCs/>
                <w:szCs w:val="22"/>
                <w:shd w:val="clear" w:color="auto" w:fill="C1E4F5" w:themeFill="accent1" w:themeFillTint="33"/>
              </w:rPr>
              <w:t>ite</w:t>
            </w:r>
            <w:r w:rsidR="00896DFA" w:rsidRPr="008222C1">
              <w:rPr>
                <w:i/>
                <w:iCs/>
                <w:szCs w:val="22"/>
                <w:shd w:val="clear" w:color="auto" w:fill="C1E4F5" w:themeFill="accent1" w:themeFillTint="33"/>
              </w:rPr>
              <w:t xml:space="preserve"> web :</w:t>
            </w:r>
            <w:r w:rsidRPr="008222C1">
              <w:rPr>
                <w:i/>
                <w:iCs/>
                <w:szCs w:val="22"/>
                <w:shd w:val="clear" w:color="auto" w:fill="C1E4F5" w:themeFill="accent1" w:themeFillTint="33"/>
              </w:rPr>
              <w:t xml:space="preserve"> www. </w:t>
            </w:r>
            <w:r w:rsidRPr="008222C1">
              <w:rPr>
                <w:i/>
                <w:iCs/>
                <w:szCs w:val="22"/>
              </w:rPr>
              <w:t xml:space="preserve"> </w:t>
            </w:r>
          </w:p>
          <w:p w14:paraId="6C6589EC" w14:textId="0F9D18D5" w:rsidR="005871C4" w:rsidRPr="008222C1" w:rsidRDefault="006C7533" w:rsidP="4A8A15E6">
            <w:pPr>
              <w:pStyle w:val="Paragraphedeliste"/>
              <w:numPr>
                <w:ilvl w:val="1"/>
                <w:numId w:val="6"/>
              </w:numPr>
              <w:shd w:val="clear" w:color="auto" w:fill="FFFFFF" w:themeFill="background1"/>
              <w:ind w:left="732" w:hanging="357"/>
              <w:rPr>
                <w:i/>
                <w:iCs/>
              </w:rPr>
            </w:pPr>
            <w:r w:rsidRPr="008222C1">
              <w:t xml:space="preserve">Sur la décentralisation </w:t>
            </w:r>
            <w:r w:rsidR="005871C4" w:rsidRPr="008222C1">
              <w:t>fiscal</w:t>
            </w:r>
            <w:r w:rsidRPr="008222C1">
              <w:t>e</w:t>
            </w:r>
            <w:r w:rsidR="005871C4" w:rsidRPr="008222C1">
              <w:t xml:space="preserve"> (</w:t>
            </w:r>
            <w:r w:rsidRPr="008222C1">
              <w:t>le cas échéant</w:t>
            </w:r>
            <w:r w:rsidR="005871C4" w:rsidRPr="008222C1">
              <w:t>)</w:t>
            </w:r>
            <w:r w:rsidRPr="008222C1">
              <w:t> :</w:t>
            </w:r>
            <w:r w:rsidR="005871C4" w:rsidRPr="008222C1">
              <w:t xml:space="preserve"> </w:t>
            </w:r>
            <w:r w:rsidR="00896DFA" w:rsidRPr="008222C1">
              <w:rPr>
                <w:i/>
                <w:iCs/>
                <w:shd w:val="clear" w:color="auto" w:fill="C1E4F5" w:themeFill="accent1" w:themeFillTint="33"/>
              </w:rPr>
              <w:t>adresse du site web : www.</w:t>
            </w:r>
          </w:p>
          <w:p w14:paraId="0E69057E" w14:textId="7BD300F3" w:rsidR="005871C4" w:rsidRPr="008222C1" w:rsidRDefault="00896DFA" w:rsidP="00896DFA">
            <w:pPr>
              <w:pStyle w:val="Paragraphedeliste"/>
              <w:numPr>
                <w:ilvl w:val="1"/>
                <w:numId w:val="6"/>
              </w:numPr>
              <w:shd w:val="clear" w:color="auto" w:fill="FFFFFF" w:themeFill="background1"/>
              <w:ind w:left="732" w:hanging="357"/>
              <w:contextualSpacing w:val="0"/>
              <w:rPr>
                <w:i/>
                <w:iCs/>
                <w:szCs w:val="22"/>
              </w:rPr>
            </w:pPr>
            <w:r w:rsidRPr="008222C1">
              <w:rPr>
                <w:szCs w:val="22"/>
              </w:rPr>
              <w:t xml:space="preserve">Aperçu des lois et règlementations régissant le secteur : </w:t>
            </w:r>
            <w:r w:rsidRPr="008222C1">
              <w:rPr>
                <w:i/>
                <w:iCs/>
                <w:szCs w:val="22"/>
                <w:shd w:val="clear" w:color="auto" w:fill="C1E4F5" w:themeFill="accent1" w:themeFillTint="33"/>
              </w:rPr>
              <w:t>adresse du site web : www.</w:t>
            </w:r>
          </w:p>
          <w:p w14:paraId="6E0475AF" w14:textId="3D883102" w:rsidR="005871C4" w:rsidRPr="008222C1" w:rsidRDefault="00896DFA" w:rsidP="4A8A15E6">
            <w:pPr>
              <w:pStyle w:val="Paragraphedeliste"/>
              <w:numPr>
                <w:ilvl w:val="1"/>
                <w:numId w:val="6"/>
              </w:numPr>
              <w:shd w:val="clear" w:color="auto" w:fill="FFFFFF" w:themeFill="background1"/>
              <w:ind w:left="732" w:hanging="357"/>
              <w:rPr>
                <w:i/>
                <w:iCs/>
              </w:rPr>
            </w:pPr>
            <w:r w:rsidRPr="008222C1">
              <w:t xml:space="preserve">Lois relatives à la prévention de la </w:t>
            </w:r>
            <w:r w:rsidR="005871C4" w:rsidRPr="008222C1">
              <w:t>corruption (</w:t>
            </w:r>
            <w:r w:rsidRPr="008222C1">
              <w:t>le cas échéant</w:t>
            </w:r>
            <w:r w:rsidR="005871C4" w:rsidRPr="008222C1">
              <w:t xml:space="preserve">) : </w:t>
            </w:r>
            <w:r w:rsidRPr="008222C1">
              <w:rPr>
                <w:i/>
                <w:iCs/>
                <w:shd w:val="clear" w:color="auto" w:fill="C1E4F5" w:themeFill="accent1" w:themeFillTint="33"/>
              </w:rPr>
              <w:t>adresse du site web : www.</w:t>
            </w:r>
          </w:p>
          <w:p w14:paraId="3C239C48" w14:textId="594375B5" w:rsidR="005871C4" w:rsidRPr="008222C1" w:rsidRDefault="00896DFA" w:rsidP="00787BAB">
            <w:pPr>
              <w:pStyle w:val="Paragraphedeliste"/>
              <w:numPr>
                <w:ilvl w:val="1"/>
                <w:numId w:val="6"/>
              </w:numPr>
              <w:shd w:val="clear" w:color="auto" w:fill="FFFFFF" w:themeFill="background1"/>
              <w:ind w:left="732" w:hanging="357"/>
              <w:contextualSpacing w:val="0"/>
              <w:rPr>
                <w:szCs w:val="22"/>
              </w:rPr>
            </w:pPr>
            <w:r w:rsidRPr="008222C1">
              <w:rPr>
                <w:szCs w:val="22"/>
              </w:rPr>
              <w:t xml:space="preserve">Description des différents types de contrats et licences régissant les activités d’exploration et d’exploitation des ressources </w:t>
            </w:r>
            <w:r w:rsidRPr="008222C1">
              <w:rPr>
                <w:szCs w:val="22"/>
                <w:highlight w:val="yellow"/>
              </w:rPr>
              <w:t>pétrolières et gazières / minières et de carrières</w:t>
            </w:r>
            <w:r w:rsidRPr="008222C1">
              <w:rPr>
                <w:szCs w:val="22"/>
              </w:rPr>
              <w:t xml:space="preserve"> </w:t>
            </w:r>
            <w:sdt>
              <w:sdtPr>
                <w:rPr>
                  <w:rStyle w:val="Style2"/>
                </w:rPr>
                <w:alias w:val="Select applicable sector"/>
                <w:tag w:val="Select applicable sector"/>
                <w:id w:val="-817728121"/>
                <w:placeholder>
                  <w:docPart w:val="4BD46C2FF0BE7A44B98834B88A24BBB6"/>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Pr="008222C1">
              <w:rPr>
                <w:szCs w:val="22"/>
              </w:rPr>
              <w:t xml:space="preserve"> : </w:t>
            </w:r>
            <w:r w:rsidRPr="008222C1">
              <w:rPr>
                <w:i/>
                <w:iCs/>
                <w:szCs w:val="22"/>
                <w:shd w:val="clear" w:color="auto" w:fill="C1E4F5" w:themeFill="accent1" w:themeFillTint="33"/>
              </w:rPr>
              <w:t>adresse du site web : www.</w:t>
            </w:r>
          </w:p>
          <w:p w14:paraId="3D2F4A9A" w14:textId="7CC9E8AB" w:rsidR="005871C4" w:rsidRPr="008222C1" w:rsidRDefault="005871C4" w:rsidP="00787BAB">
            <w:pPr>
              <w:pStyle w:val="Paragraphedeliste"/>
              <w:numPr>
                <w:ilvl w:val="1"/>
                <w:numId w:val="6"/>
              </w:numPr>
              <w:shd w:val="clear" w:color="auto" w:fill="FFFFFF" w:themeFill="background1"/>
              <w:ind w:left="732" w:hanging="357"/>
              <w:contextualSpacing w:val="0"/>
              <w:rPr>
                <w:szCs w:val="22"/>
              </w:rPr>
            </w:pPr>
            <w:r w:rsidRPr="008222C1">
              <w:rPr>
                <w:szCs w:val="22"/>
              </w:rPr>
              <w:t xml:space="preserve">Information </w:t>
            </w:r>
            <w:r w:rsidR="00BE02EE" w:rsidRPr="008222C1">
              <w:rPr>
                <w:szCs w:val="22"/>
              </w:rPr>
              <w:t xml:space="preserve">sur les rôles et </w:t>
            </w:r>
            <w:r w:rsidRPr="008222C1">
              <w:rPr>
                <w:szCs w:val="22"/>
              </w:rPr>
              <w:t>respons</w:t>
            </w:r>
            <w:r w:rsidR="00BE02EE" w:rsidRPr="008222C1">
              <w:rPr>
                <w:szCs w:val="22"/>
              </w:rPr>
              <w:t>abilités des agences gouvernementales pertinentes :</w:t>
            </w:r>
            <w:r w:rsidR="00896DFA" w:rsidRPr="008222C1">
              <w:rPr>
                <w:i/>
                <w:iCs/>
                <w:szCs w:val="22"/>
                <w:shd w:val="clear" w:color="auto" w:fill="C1E4F5" w:themeFill="accent1" w:themeFillTint="33"/>
              </w:rPr>
              <w:t xml:space="preserve"> adresse du</w:t>
            </w:r>
            <w:r w:rsidRPr="008222C1">
              <w:rPr>
                <w:i/>
                <w:iCs/>
                <w:szCs w:val="22"/>
                <w:shd w:val="clear" w:color="auto" w:fill="C1E4F5" w:themeFill="accent1" w:themeFillTint="33"/>
              </w:rPr>
              <w:t xml:space="preserve"> </w:t>
            </w:r>
            <w:r w:rsidR="00896DFA" w:rsidRPr="008222C1">
              <w:rPr>
                <w:i/>
                <w:iCs/>
                <w:szCs w:val="22"/>
                <w:shd w:val="clear" w:color="auto" w:fill="C1E4F5" w:themeFill="accent1" w:themeFillTint="33"/>
              </w:rPr>
              <w:t>site web : www.</w:t>
            </w:r>
          </w:p>
        </w:tc>
      </w:tr>
      <w:tr w:rsidR="00E8036A" w:rsidRPr="008222C1" w14:paraId="26C85E53" w14:textId="77777777" w:rsidTr="4A8A15E6">
        <w:trPr>
          <w:gridBefore w:val="1"/>
          <w:wBefore w:w="108" w:type="dxa"/>
        </w:trPr>
        <w:tc>
          <w:tcPr>
            <w:tcW w:w="1561" w:type="dxa"/>
            <w:tcBorders>
              <w:top w:val="single" w:sz="4" w:space="0" w:color="auto"/>
              <w:left w:val="nil"/>
              <w:bottom w:val="single" w:sz="4" w:space="0" w:color="auto"/>
              <w:right w:val="nil"/>
            </w:tcBorders>
            <w:shd w:val="clear" w:color="auto" w:fill="auto"/>
          </w:tcPr>
          <w:p w14:paraId="747CD6F5" w14:textId="0C4DAE5F" w:rsidR="005871C4" w:rsidRPr="008222C1" w:rsidRDefault="00A92A23" w:rsidP="00787BAB">
            <w:pPr>
              <w:rPr>
                <w:i/>
                <w:iCs/>
                <w:szCs w:val="22"/>
              </w:rPr>
            </w:pPr>
            <w:r w:rsidRPr="008222C1">
              <w:rPr>
                <w:i/>
                <w:iCs/>
                <w:szCs w:val="22"/>
              </w:rPr>
              <w:t>Autres sources</w:t>
            </w:r>
          </w:p>
        </w:tc>
        <w:tc>
          <w:tcPr>
            <w:tcW w:w="7501" w:type="dxa"/>
            <w:tcBorders>
              <w:top w:val="single" w:sz="4" w:space="0" w:color="auto"/>
              <w:left w:val="nil"/>
              <w:bottom w:val="single" w:sz="4" w:space="0" w:color="auto"/>
              <w:right w:val="nil"/>
            </w:tcBorders>
          </w:tcPr>
          <w:p w14:paraId="13B81075" w14:textId="60AE2F7B" w:rsidR="00593615" w:rsidRPr="008222C1" w:rsidRDefault="00593615" w:rsidP="00593615">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le site Internet de l’ITIE. Merci d’ajouter les sources.</w:t>
            </w:r>
          </w:p>
          <w:p w14:paraId="2F62EC32" w14:textId="6F9C4671" w:rsidR="00BE02EE" w:rsidRPr="008222C1" w:rsidRDefault="00BE02EE" w:rsidP="00BE02EE">
            <w:pPr>
              <w:pStyle w:val="Paragraphedeliste"/>
              <w:numPr>
                <w:ilvl w:val="1"/>
                <w:numId w:val="6"/>
              </w:numPr>
              <w:shd w:val="clear" w:color="auto" w:fill="FFFFFF" w:themeFill="background1"/>
              <w:ind w:left="732" w:hanging="357"/>
              <w:contextualSpacing w:val="0"/>
              <w:rPr>
                <w:szCs w:val="22"/>
              </w:rPr>
            </w:pPr>
            <w:r w:rsidRPr="008222C1">
              <w:rPr>
                <w:szCs w:val="22"/>
              </w:rPr>
              <w:t xml:space="preserve">Description du régime fiscal : </w:t>
            </w:r>
            <w:r w:rsidRPr="008222C1">
              <w:rPr>
                <w:i/>
                <w:iCs/>
                <w:szCs w:val="22"/>
                <w:shd w:val="clear" w:color="auto" w:fill="C1E4F5" w:themeFill="accent1" w:themeFillTint="33"/>
              </w:rPr>
              <w:t>Source, section du rapport (no de page)</w:t>
            </w:r>
            <w:r w:rsidRPr="008222C1">
              <w:rPr>
                <w:i/>
                <w:iCs/>
                <w:szCs w:val="22"/>
              </w:rPr>
              <w:t xml:space="preserve"> </w:t>
            </w:r>
          </w:p>
          <w:p w14:paraId="2DBD8712" w14:textId="77777777" w:rsidR="00BE02EE" w:rsidRPr="008222C1" w:rsidRDefault="00BE02EE" w:rsidP="00BE02EE">
            <w:pPr>
              <w:pStyle w:val="Paragraphedeliste"/>
              <w:numPr>
                <w:ilvl w:val="1"/>
                <w:numId w:val="6"/>
              </w:numPr>
              <w:shd w:val="clear" w:color="auto" w:fill="FFFFFF" w:themeFill="background1"/>
              <w:ind w:left="732" w:hanging="357"/>
              <w:contextualSpacing w:val="0"/>
              <w:rPr>
                <w:i/>
                <w:iCs/>
                <w:szCs w:val="22"/>
              </w:rPr>
            </w:pPr>
            <w:r w:rsidRPr="008222C1">
              <w:rPr>
                <w:szCs w:val="22"/>
              </w:rPr>
              <w:lastRenderedPageBreak/>
              <w:t xml:space="preserve">Sur la décentralisation fiscale (le cas échéant) : </w:t>
            </w:r>
            <w:r w:rsidRPr="008222C1">
              <w:rPr>
                <w:i/>
                <w:iCs/>
                <w:szCs w:val="22"/>
                <w:shd w:val="clear" w:color="auto" w:fill="C1E4F5" w:themeFill="accent1" w:themeFillTint="33"/>
              </w:rPr>
              <w:t>Source, section du rapport (no de page)</w:t>
            </w:r>
          </w:p>
          <w:p w14:paraId="5432D326" w14:textId="77777777" w:rsidR="00BE02EE" w:rsidRPr="008222C1" w:rsidRDefault="00BE02EE" w:rsidP="00BE02EE">
            <w:pPr>
              <w:pStyle w:val="Paragraphedeliste"/>
              <w:numPr>
                <w:ilvl w:val="1"/>
                <w:numId w:val="6"/>
              </w:numPr>
              <w:shd w:val="clear" w:color="auto" w:fill="FFFFFF" w:themeFill="background1"/>
              <w:ind w:left="732" w:hanging="357"/>
              <w:contextualSpacing w:val="0"/>
              <w:rPr>
                <w:i/>
                <w:iCs/>
                <w:szCs w:val="22"/>
              </w:rPr>
            </w:pPr>
            <w:r w:rsidRPr="008222C1">
              <w:rPr>
                <w:szCs w:val="22"/>
              </w:rPr>
              <w:t xml:space="preserve">Aperçu des lois et règlementations régissant le secteur : </w:t>
            </w:r>
            <w:r w:rsidRPr="008222C1">
              <w:rPr>
                <w:i/>
                <w:iCs/>
                <w:szCs w:val="22"/>
                <w:shd w:val="clear" w:color="auto" w:fill="C1E4F5" w:themeFill="accent1" w:themeFillTint="33"/>
              </w:rPr>
              <w:t>Source, section du rapport (no de page)</w:t>
            </w:r>
          </w:p>
          <w:p w14:paraId="576CCB89" w14:textId="77777777" w:rsidR="00BE02EE" w:rsidRPr="008222C1" w:rsidRDefault="00BE02EE" w:rsidP="00BE02EE">
            <w:pPr>
              <w:pStyle w:val="Paragraphedeliste"/>
              <w:numPr>
                <w:ilvl w:val="1"/>
                <w:numId w:val="6"/>
              </w:numPr>
              <w:shd w:val="clear" w:color="auto" w:fill="FFFFFF" w:themeFill="background1"/>
              <w:ind w:left="732" w:hanging="357"/>
              <w:contextualSpacing w:val="0"/>
              <w:rPr>
                <w:szCs w:val="22"/>
              </w:rPr>
            </w:pPr>
            <w:r w:rsidRPr="008222C1">
              <w:rPr>
                <w:szCs w:val="22"/>
              </w:rPr>
              <w:t xml:space="preserve">Lois relatives à la prévention de la corruption (le cas échéant) : </w:t>
            </w:r>
            <w:r w:rsidRPr="008222C1">
              <w:rPr>
                <w:i/>
                <w:iCs/>
                <w:szCs w:val="22"/>
                <w:shd w:val="clear" w:color="auto" w:fill="C1E4F5" w:themeFill="accent1" w:themeFillTint="33"/>
              </w:rPr>
              <w:t>Source, section du rapport (no de page)</w:t>
            </w:r>
          </w:p>
          <w:p w14:paraId="4DD32CF5" w14:textId="322BDA91" w:rsidR="00BE02EE" w:rsidRPr="008222C1" w:rsidRDefault="00BE02EE" w:rsidP="00BE02EE">
            <w:pPr>
              <w:pStyle w:val="Paragraphedeliste"/>
              <w:numPr>
                <w:ilvl w:val="1"/>
                <w:numId w:val="6"/>
              </w:numPr>
              <w:shd w:val="clear" w:color="auto" w:fill="FFFFFF" w:themeFill="background1"/>
              <w:ind w:left="732" w:hanging="357"/>
              <w:contextualSpacing w:val="0"/>
              <w:rPr>
                <w:szCs w:val="22"/>
              </w:rPr>
            </w:pPr>
            <w:r w:rsidRPr="008222C1">
              <w:rPr>
                <w:szCs w:val="22"/>
              </w:rPr>
              <w:t xml:space="preserve">Description des différents types de contrats et licences régissant les activités d’exploration et d’exploitation des ressources </w:t>
            </w:r>
            <w:r w:rsidRPr="008222C1">
              <w:rPr>
                <w:szCs w:val="22"/>
                <w:highlight w:val="yellow"/>
              </w:rPr>
              <w:t>pétrolières et gazières / minières et de carrières</w:t>
            </w:r>
            <w:r w:rsidRPr="008222C1">
              <w:rPr>
                <w:szCs w:val="22"/>
              </w:rPr>
              <w:t xml:space="preserve"> </w:t>
            </w:r>
            <w:sdt>
              <w:sdtPr>
                <w:rPr>
                  <w:rStyle w:val="Style2"/>
                </w:rPr>
                <w:alias w:val="Select applicable sector"/>
                <w:tag w:val="Select applicable sector"/>
                <w:id w:val="508111674"/>
                <w:placeholder>
                  <w:docPart w:val="1AC622D181582841A33D5D534EA4BFB4"/>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Pr="008222C1">
              <w:rPr>
                <w:szCs w:val="22"/>
              </w:rPr>
              <w:t xml:space="preserve"> : </w:t>
            </w:r>
            <w:r w:rsidRPr="008222C1">
              <w:rPr>
                <w:i/>
                <w:iCs/>
                <w:szCs w:val="22"/>
                <w:shd w:val="clear" w:color="auto" w:fill="C1E4F5" w:themeFill="accent1" w:themeFillTint="33"/>
              </w:rPr>
              <w:t>Source, section du rapport (no de page)</w:t>
            </w:r>
          </w:p>
          <w:p w14:paraId="502E99A0" w14:textId="258C343C" w:rsidR="00C2618F" w:rsidRPr="008222C1" w:rsidRDefault="00BE02EE" w:rsidP="00C2618F">
            <w:pPr>
              <w:pStyle w:val="Paragraphedeliste"/>
              <w:numPr>
                <w:ilvl w:val="1"/>
                <w:numId w:val="6"/>
              </w:numPr>
              <w:shd w:val="clear" w:color="auto" w:fill="FFFFFF" w:themeFill="background1"/>
              <w:ind w:left="732" w:hanging="357"/>
              <w:contextualSpacing w:val="0"/>
              <w:rPr>
                <w:szCs w:val="22"/>
              </w:rPr>
            </w:pPr>
            <w:r w:rsidRPr="008222C1">
              <w:rPr>
                <w:szCs w:val="22"/>
              </w:rPr>
              <w:t>Information sur les rôles et responsabilités des agences gouvernementales pertinentes :</w:t>
            </w:r>
            <w:r w:rsidRPr="008222C1">
              <w:rPr>
                <w:i/>
                <w:iCs/>
                <w:szCs w:val="22"/>
                <w:shd w:val="clear" w:color="auto" w:fill="C1E4F5" w:themeFill="accent1" w:themeFillTint="33"/>
              </w:rPr>
              <w:t xml:space="preserve"> Source, section du rapport (no de page)</w:t>
            </w:r>
          </w:p>
        </w:tc>
      </w:tr>
      <w:tr w:rsidR="00A92A23" w:rsidRPr="008222C1" w14:paraId="6D58C3B4" w14:textId="77777777" w:rsidTr="4A8A15E6">
        <w:trPr>
          <w:gridBefore w:val="1"/>
          <w:wBefore w:w="108" w:type="dxa"/>
        </w:trPr>
        <w:tc>
          <w:tcPr>
            <w:tcW w:w="1561" w:type="dxa"/>
            <w:tcBorders>
              <w:top w:val="nil"/>
              <w:left w:val="nil"/>
              <w:bottom w:val="nil"/>
              <w:right w:val="nil"/>
            </w:tcBorders>
            <w:shd w:val="clear" w:color="auto" w:fill="B4C6E7"/>
          </w:tcPr>
          <w:p w14:paraId="6FD76FC4" w14:textId="735CE7D3" w:rsidR="005871C4" w:rsidRPr="008222C1" w:rsidRDefault="009B092A" w:rsidP="00787BAB">
            <w:pPr>
              <w:rPr>
                <w:b/>
                <w:bCs/>
                <w:szCs w:val="22"/>
              </w:rPr>
            </w:pPr>
            <w:r w:rsidRPr="008222C1">
              <w:rPr>
                <w:b/>
                <w:bCs/>
                <w:szCs w:val="22"/>
              </w:rPr>
              <w:lastRenderedPageBreak/>
              <w:t>Exigé</w:t>
            </w:r>
          </w:p>
        </w:tc>
        <w:tc>
          <w:tcPr>
            <w:tcW w:w="7501" w:type="dxa"/>
            <w:tcBorders>
              <w:top w:val="nil"/>
              <w:left w:val="nil"/>
              <w:bottom w:val="nil"/>
              <w:right w:val="nil"/>
            </w:tcBorders>
            <w:shd w:val="clear" w:color="auto" w:fill="B4C6E7"/>
          </w:tcPr>
          <w:p w14:paraId="36E79556" w14:textId="57F34F64" w:rsidR="005871C4" w:rsidRPr="008222C1" w:rsidRDefault="005871C4" w:rsidP="00787BAB">
            <w:pPr>
              <w:rPr>
                <w:b/>
                <w:bCs/>
                <w:szCs w:val="22"/>
              </w:rPr>
            </w:pPr>
            <w:r w:rsidRPr="008222C1">
              <w:rPr>
                <w:b/>
                <w:bCs/>
                <w:szCs w:val="22"/>
              </w:rPr>
              <w:t xml:space="preserve">2.1.b – </w:t>
            </w:r>
            <w:r w:rsidR="00EC4FB8" w:rsidRPr="008222C1">
              <w:rPr>
                <w:b/>
                <w:bCs/>
                <w:szCs w:val="22"/>
              </w:rPr>
              <w:t xml:space="preserve">Aperçu des engagements nationaux en matière de transition énergétique </w:t>
            </w:r>
          </w:p>
        </w:tc>
      </w:tr>
      <w:tr w:rsidR="00E8036A" w:rsidRPr="008222C1" w14:paraId="1928C5EC" w14:textId="77777777" w:rsidTr="4A8A15E6">
        <w:trPr>
          <w:gridBefore w:val="1"/>
          <w:wBefore w:w="108" w:type="dxa"/>
        </w:trPr>
        <w:tc>
          <w:tcPr>
            <w:tcW w:w="1561" w:type="dxa"/>
            <w:tcBorders>
              <w:top w:val="nil"/>
              <w:left w:val="nil"/>
              <w:bottom w:val="single" w:sz="4" w:space="0" w:color="auto"/>
              <w:right w:val="nil"/>
            </w:tcBorders>
          </w:tcPr>
          <w:p w14:paraId="0158CAD4" w14:textId="0330503F" w:rsidR="005871C4" w:rsidRPr="008222C1" w:rsidRDefault="00A92A23" w:rsidP="00787BAB">
            <w:pPr>
              <w:rPr>
                <w:i/>
                <w:iCs/>
                <w:szCs w:val="22"/>
              </w:rPr>
            </w:pPr>
            <w:r w:rsidRPr="008222C1">
              <w:rPr>
                <w:i/>
                <w:iCs/>
                <w:szCs w:val="22"/>
              </w:rPr>
              <w:t>Disponibilité</w:t>
            </w:r>
          </w:p>
        </w:tc>
        <w:tc>
          <w:tcPr>
            <w:tcW w:w="7501" w:type="dxa"/>
            <w:tcBorders>
              <w:top w:val="nil"/>
              <w:left w:val="nil"/>
              <w:bottom w:val="single" w:sz="4" w:space="0" w:color="auto"/>
              <w:right w:val="nil"/>
            </w:tcBorders>
          </w:tcPr>
          <w:p w14:paraId="4669D2D9" w14:textId="21D0DEC0" w:rsidR="005871C4" w:rsidRPr="008222C1" w:rsidRDefault="007A7368" w:rsidP="00787BAB">
            <w:pPr>
              <w:rPr>
                <w:b/>
                <w:bCs/>
                <w:szCs w:val="22"/>
              </w:rPr>
            </w:pPr>
            <w:r w:rsidRPr="008222C1">
              <w:rPr>
                <w:b/>
                <w:bCs/>
                <w:szCs w:val="22"/>
              </w:rPr>
              <w:t xml:space="preserve">Le pays </w:t>
            </w:r>
            <w:r w:rsidR="00BB038A" w:rsidRPr="008222C1">
              <w:rPr>
                <w:b/>
                <w:bCs/>
                <w:szCs w:val="22"/>
              </w:rPr>
              <w:t xml:space="preserve">dispose-t-il d’engagements, politiques et plans en termes de transition énergétique qui affectent le secteur </w:t>
            </w:r>
            <w:r w:rsidR="006E46C1" w:rsidRPr="008222C1">
              <w:rPr>
                <w:szCs w:val="22"/>
                <w:highlight w:val="yellow"/>
              </w:rPr>
              <w:t>du pé</w:t>
            </w:r>
            <w:r w:rsidR="00BB038A" w:rsidRPr="008222C1">
              <w:rPr>
                <w:szCs w:val="22"/>
                <w:highlight w:val="yellow"/>
              </w:rPr>
              <w:t>trole et gaz / des mines et carrières</w:t>
            </w:r>
            <w:r w:rsidR="00BB038A" w:rsidRPr="008222C1">
              <w:rPr>
                <w:szCs w:val="22"/>
              </w:rPr>
              <w:t xml:space="preserve"> </w:t>
            </w:r>
            <w:sdt>
              <w:sdtPr>
                <w:rPr>
                  <w:rStyle w:val="Style2"/>
                </w:rPr>
                <w:alias w:val="Select applicable sector"/>
                <w:tag w:val="Select applicable sector"/>
                <w:id w:val="1634053858"/>
                <w:placeholder>
                  <w:docPart w:val="0C300E49EC9E634681E764AB3ABE2FCD"/>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5871C4" w:rsidRPr="008222C1">
                  <w:rPr>
                    <w:rStyle w:val="Textedelespacerserv"/>
                  </w:rPr>
                  <w:t>Choose an item.</w:t>
                </w:r>
              </w:sdtContent>
            </w:sdt>
            <w:r w:rsidR="00BB038A" w:rsidRPr="008222C1">
              <w:rPr>
                <w:b/>
                <w:bCs/>
                <w:szCs w:val="22"/>
              </w:rPr>
              <w:t> ?</w:t>
            </w:r>
            <w:r w:rsidR="005871C4" w:rsidRPr="008222C1">
              <w:rPr>
                <w:b/>
                <w:bCs/>
                <w:szCs w:val="22"/>
              </w:rPr>
              <w:t xml:space="preserve"> </w:t>
            </w:r>
          </w:p>
          <w:p w14:paraId="64CAB2A3" w14:textId="060C3B1C" w:rsidR="005871C4" w:rsidRPr="008222C1" w:rsidRDefault="0027202C" w:rsidP="00787BAB">
            <w:pPr>
              <w:rPr>
                <w:b/>
                <w:bCs/>
                <w:szCs w:val="22"/>
              </w:rPr>
            </w:pPr>
            <w:sdt>
              <w:sdtPr>
                <w:rPr>
                  <w:rFonts w:eastAsia="MS Gothic"/>
                  <w:szCs w:val="22"/>
                </w:rPr>
                <w:id w:val="-209338605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33934393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EB0795" w:rsidRPr="008222C1">
              <w:rPr>
                <w:szCs w:val="22"/>
                <w:shd w:val="clear" w:color="auto" w:fill="C1E4F5" w:themeFill="accent1" w:themeFillTint="33"/>
              </w:rPr>
              <w:t>n</w:t>
            </w:r>
          </w:p>
          <w:p w14:paraId="4F33FA6B" w14:textId="5F6954BA"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BB038A" w:rsidRPr="008222C1">
              <w:rPr>
                <w:szCs w:val="22"/>
              </w:rPr>
              <w:t>optionnelles</w:t>
            </w:r>
            <w:r w:rsidR="005871C4" w:rsidRPr="008222C1">
              <w:rPr>
                <w:szCs w:val="22"/>
              </w:rPr>
              <w:t xml:space="preserve">) </w:t>
            </w:r>
          </w:p>
          <w:p w14:paraId="181AC798" w14:textId="77777777" w:rsidR="005871C4" w:rsidRPr="008222C1" w:rsidRDefault="005871C4" w:rsidP="00787BAB">
            <w:pPr>
              <w:rPr>
                <w:b/>
                <w:bCs/>
                <w:szCs w:val="22"/>
              </w:rPr>
            </w:pPr>
          </w:p>
          <w:p w14:paraId="13C3301E" w14:textId="3C7D186C" w:rsidR="001A5F79" w:rsidRPr="008222C1" w:rsidRDefault="002D524C" w:rsidP="00787BAB">
            <w:pPr>
              <w:rPr>
                <w:b/>
                <w:bCs/>
                <w:szCs w:val="22"/>
              </w:rPr>
            </w:pPr>
            <w:r w:rsidRPr="008222C1">
              <w:rPr>
                <w:b/>
                <w:bCs/>
                <w:szCs w:val="22"/>
              </w:rPr>
              <w:t xml:space="preserve">Si </w:t>
            </w:r>
            <w:r w:rsidRPr="008222C1">
              <w:rPr>
                <w:b/>
                <w:bCs/>
                <w:szCs w:val="22"/>
                <w:u w:val="single"/>
              </w:rPr>
              <w:t>oui</w:t>
            </w:r>
            <w:r w:rsidRPr="008222C1">
              <w:rPr>
                <w:b/>
                <w:bCs/>
                <w:szCs w:val="22"/>
              </w:rPr>
              <w:t>, u</w:t>
            </w:r>
            <w:r w:rsidR="001A5F79" w:rsidRPr="008222C1">
              <w:rPr>
                <w:b/>
                <w:bCs/>
                <w:szCs w:val="22"/>
              </w:rPr>
              <w:t xml:space="preserve">n aperçu des engagements, politiques et plans en termes de transition énergétique qui affectent le secteur </w:t>
            </w:r>
            <w:r w:rsidR="00091FAC" w:rsidRPr="008222C1">
              <w:rPr>
                <w:szCs w:val="22"/>
                <w:highlight w:val="yellow"/>
              </w:rPr>
              <w:t>du p</w:t>
            </w:r>
            <w:r w:rsidR="001A5F79" w:rsidRPr="008222C1">
              <w:rPr>
                <w:szCs w:val="22"/>
                <w:highlight w:val="yellow"/>
              </w:rPr>
              <w:t>étrole et gaz / des mines et carrières</w:t>
            </w:r>
            <w:r w:rsidR="001A5F79" w:rsidRPr="008222C1">
              <w:rPr>
                <w:szCs w:val="22"/>
              </w:rPr>
              <w:t xml:space="preserve"> </w:t>
            </w:r>
            <w:sdt>
              <w:sdtPr>
                <w:rPr>
                  <w:rStyle w:val="Style2"/>
                </w:rPr>
                <w:alias w:val="Select applicable sector"/>
                <w:tag w:val="Select applicable sector"/>
                <w:id w:val="430935851"/>
                <w:placeholder>
                  <w:docPart w:val="8CA75B68B9397E40B13E0C6748CA8EDB"/>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1A5F79" w:rsidRPr="008222C1">
                  <w:rPr>
                    <w:rStyle w:val="Textedelespacerserv"/>
                  </w:rPr>
                  <w:t>Choose an item.</w:t>
                </w:r>
              </w:sdtContent>
            </w:sdt>
            <w:r w:rsidR="001A5F79" w:rsidRPr="008222C1">
              <w:rPr>
                <w:b/>
                <w:bCs/>
                <w:szCs w:val="22"/>
              </w:rPr>
              <w:t> </w:t>
            </w:r>
            <w:r w:rsidR="002C1F8F" w:rsidRPr="008222C1">
              <w:rPr>
                <w:b/>
                <w:bCs/>
                <w:szCs w:val="22"/>
              </w:rPr>
              <w:t>est-il disponible ?</w:t>
            </w:r>
            <w:r w:rsidR="001A5F79" w:rsidRPr="008222C1">
              <w:rPr>
                <w:b/>
                <w:bCs/>
                <w:szCs w:val="22"/>
              </w:rPr>
              <w:t xml:space="preserve"> </w:t>
            </w:r>
          </w:p>
          <w:p w14:paraId="69510A38" w14:textId="1E446403" w:rsidR="005871C4" w:rsidRPr="008222C1" w:rsidRDefault="0027202C" w:rsidP="00787BAB">
            <w:pPr>
              <w:rPr>
                <w:b/>
                <w:bCs/>
                <w:szCs w:val="22"/>
              </w:rPr>
            </w:pPr>
            <w:sdt>
              <w:sdtPr>
                <w:rPr>
                  <w:rFonts w:eastAsia="MS Gothic"/>
                  <w:szCs w:val="22"/>
                </w:rPr>
                <w:id w:val="96854731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78641263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EB0795" w:rsidRPr="008222C1">
              <w:rPr>
                <w:szCs w:val="22"/>
                <w:shd w:val="clear" w:color="auto" w:fill="C1E4F5" w:themeFill="accent1" w:themeFillTint="33"/>
              </w:rPr>
              <w:t>n</w:t>
            </w:r>
          </w:p>
          <w:p w14:paraId="6501E640" w14:textId="5C4EDB36"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1A5F79" w:rsidRPr="008222C1">
              <w:rPr>
                <w:szCs w:val="22"/>
              </w:rPr>
              <w:t>optionnelles</w:t>
            </w:r>
            <w:r w:rsidR="005871C4" w:rsidRPr="008222C1">
              <w:rPr>
                <w:szCs w:val="22"/>
              </w:rPr>
              <w:t>)</w:t>
            </w:r>
          </w:p>
          <w:p w14:paraId="14EB1246" w14:textId="77777777" w:rsidR="005871C4" w:rsidRPr="008222C1" w:rsidRDefault="005871C4" w:rsidP="00787BAB">
            <w:pPr>
              <w:rPr>
                <w:b/>
                <w:bCs/>
                <w:szCs w:val="22"/>
              </w:rPr>
            </w:pPr>
          </w:p>
        </w:tc>
      </w:tr>
      <w:tr w:rsidR="00E8036A" w:rsidRPr="008222C1" w14:paraId="4E656971" w14:textId="77777777" w:rsidTr="4A8A15E6">
        <w:trPr>
          <w:gridBefore w:val="1"/>
          <w:wBefore w:w="108" w:type="dxa"/>
        </w:trPr>
        <w:tc>
          <w:tcPr>
            <w:tcW w:w="1561" w:type="dxa"/>
            <w:tcBorders>
              <w:top w:val="nil"/>
              <w:left w:val="nil"/>
              <w:bottom w:val="single" w:sz="4" w:space="0" w:color="auto"/>
              <w:right w:val="nil"/>
            </w:tcBorders>
          </w:tcPr>
          <w:p w14:paraId="4C3DB4F1" w14:textId="5E7B8ECE" w:rsidR="005871C4" w:rsidRPr="008222C1" w:rsidRDefault="00A92A23" w:rsidP="00787BAB">
            <w:pPr>
              <w:rPr>
                <w:i/>
                <w:iCs/>
                <w:szCs w:val="22"/>
              </w:rPr>
            </w:pPr>
            <w:r w:rsidRPr="008222C1">
              <w:rPr>
                <w:i/>
                <w:iCs/>
                <w:szCs w:val="22"/>
              </w:rPr>
              <w:t>Divulgations systématiques disponibles</w:t>
            </w:r>
          </w:p>
        </w:tc>
        <w:tc>
          <w:tcPr>
            <w:tcW w:w="7501" w:type="dxa"/>
            <w:tcBorders>
              <w:top w:val="nil"/>
              <w:left w:val="nil"/>
              <w:bottom w:val="single" w:sz="4" w:space="0" w:color="auto"/>
              <w:right w:val="nil"/>
            </w:tcBorders>
          </w:tcPr>
          <w:p w14:paraId="741021EF" w14:textId="29946871" w:rsidR="00490249" w:rsidRPr="008222C1" w:rsidRDefault="00490249" w:rsidP="00490249">
            <w:pPr>
              <w:rPr>
                <w:color w:val="808080" w:themeColor="background1" w:themeShade="80"/>
                <w:szCs w:val="22"/>
              </w:rPr>
            </w:pPr>
            <w:r w:rsidRPr="008222C1">
              <w:rPr>
                <w:b/>
                <w:bCs/>
                <w:szCs w:val="22"/>
              </w:rPr>
              <w:t>Indiquer la ou les sources où le gouvernement divulgue ces informations :</w:t>
            </w:r>
            <w:r w:rsidRPr="008222C1">
              <w:rPr>
                <w:b/>
                <w:bCs/>
                <w:szCs w:val="22"/>
              </w:rPr>
              <w:br/>
            </w:r>
            <w:r w:rsidRPr="008222C1">
              <w:rPr>
                <w:color w:val="808080" w:themeColor="background1" w:themeShade="80"/>
                <w:szCs w:val="22"/>
              </w:rPr>
              <w:t>Généralement divulguées par le(s) détenteur(s) de l’information, y compris les divulgations effectuées par les entreprises d’État</w:t>
            </w:r>
            <w:r w:rsidR="00B54D64" w:rsidRPr="008222C1">
              <w:rPr>
                <w:color w:val="808080" w:themeColor="background1" w:themeShade="80"/>
                <w:szCs w:val="22"/>
              </w:rPr>
              <w:t>.</w:t>
            </w:r>
          </w:p>
          <w:p w14:paraId="15BEA8FB" w14:textId="6B60486D" w:rsidR="005871C4" w:rsidRPr="008222C1" w:rsidRDefault="00831C97" w:rsidP="00650608">
            <w:pPr>
              <w:pStyle w:val="Paragraphedeliste"/>
              <w:numPr>
                <w:ilvl w:val="1"/>
                <w:numId w:val="6"/>
              </w:numPr>
              <w:shd w:val="clear" w:color="auto" w:fill="FFFFFF" w:themeFill="background1"/>
              <w:ind w:left="732" w:hanging="357"/>
              <w:contextualSpacing w:val="0"/>
              <w:rPr>
                <w:szCs w:val="22"/>
              </w:rPr>
            </w:pPr>
            <w:r w:rsidRPr="008222C1">
              <w:rPr>
                <w:szCs w:val="22"/>
              </w:rPr>
              <w:t>e</w:t>
            </w:r>
            <w:r w:rsidR="00D57DB2" w:rsidRPr="008222C1">
              <w:rPr>
                <w:szCs w:val="22"/>
              </w:rPr>
              <w:t>ngagements</w:t>
            </w:r>
            <w:r w:rsidR="00371564" w:rsidRPr="008222C1">
              <w:rPr>
                <w:szCs w:val="22"/>
              </w:rPr>
              <w:t>, politiques, plans</w:t>
            </w:r>
            <w:r w:rsidR="00D57DB2" w:rsidRPr="008222C1">
              <w:rPr>
                <w:szCs w:val="22"/>
              </w:rPr>
              <w:t xml:space="preserve"> nationaux en matière de transition énergétique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r w:rsidR="005871C4" w:rsidRPr="008222C1">
              <w:rPr>
                <w:i/>
                <w:iCs/>
                <w:szCs w:val="22"/>
                <w:shd w:val="clear" w:color="auto" w:fill="C1E4F5" w:themeFill="accent1" w:themeFillTint="33"/>
              </w:rPr>
              <w:t xml:space="preserve"> </w:t>
            </w:r>
          </w:p>
        </w:tc>
      </w:tr>
      <w:tr w:rsidR="00E8036A" w:rsidRPr="008222C1" w14:paraId="19BA034C" w14:textId="77777777" w:rsidTr="4A8A15E6">
        <w:trPr>
          <w:gridBefore w:val="1"/>
          <w:wBefore w:w="108" w:type="dxa"/>
        </w:trPr>
        <w:tc>
          <w:tcPr>
            <w:tcW w:w="1561" w:type="dxa"/>
            <w:tcBorders>
              <w:top w:val="single" w:sz="4" w:space="0" w:color="auto"/>
              <w:left w:val="nil"/>
              <w:bottom w:val="single" w:sz="4" w:space="0" w:color="auto"/>
              <w:right w:val="nil"/>
            </w:tcBorders>
            <w:shd w:val="clear" w:color="auto" w:fill="auto"/>
          </w:tcPr>
          <w:p w14:paraId="238B0019" w14:textId="190923D2" w:rsidR="005871C4" w:rsidRPr="008222C1" w:rsidRDefault="00A92A23" w:rsidP="00787BAB">
            <w:pPr>
              <w:rPr>
                <w:i/>
                <w:iCs/>
                <w:szCs w:val="22"/>
              </w:rPr>
            </w:pPr>
            <w:r w:rsidRPr="008222C1">
              <w:rPr>
                <w:i/>
                <w:iCs/>
                <w:szCs w:val="22"/>
              </w:rPr>
              <w:t>Autres sources</w:t>
            </w:r>
          </w:p>
        </w:tc>
        <w:tc>
          <w:tcPr>
            <w:tcW w:w="7501" w:type="dxa"/>
            <w:tcBorders>
              <w:top w:val="single" w:sz="4" w:space="0" w:color="auto"/>
              <w:left w:val="nil"/>
              <w:bottom w:val="single" w:sz="4" w:space="0" w:color="auto"/>
              <w:right w:val="nil"/>
            </w:tcBorders>
          </w:tcPr>
          <w:p w14:paraId="268F9613" w14:textId="2FBD51A9" w:rsidR="005871C4" w:rsidRPr="008222C1" w:rsidRDefault="00AA3263" w:rsidP="00787BAB">
            <w:pPr>
              <w:rPr>
                <w:szCs w:val="22"/>
              </w:rPr>
            </w:pPr>
            <w:r w:rsidRPr="008222C1">
              <w:rPr>
                <w:b/>
                <w:bCs/>
                <w:szCs w:val="22"/>
              </w:rPr>
              <w:t>Indiquer la ou les sources où ces informations sont disponibles :</w:t>
            </w:r>
            <w:r w:rsidR="005871C4" w:rsidRPr="008222C1">
              <w:rPr>
                <w:b/>
                <w:bCs/>
                <w:szCs w:val="22"/>
              </w:rPr>
              <w:br/>
            </w:r>
            <w:r w:rsidR="00593615"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00593615" w:rsidRPr="008222C1">
              <w:rPr>
                <w:color w:val="808080" w:themeColor="background1" w:themeShade="80"/>
                <w:szCs w:val="22"/>
              </w:rPr>
              <w:t xml:space="preserve">, une étude, une </w:t>
            </w:r>
            <w:r w:rsidR="00490F14">
              <w:rPr>
                <w:color w:val="808080" w:themeColor="background1" w:themeShade="80"/>
                <w:szCs w:val="22"/>
              </w:rPr>
              <w:t>publication de l’industrie</w:t>
            </w:r>
            <w:r w:rsidR="00593615" w:rsidRPr="008222C1">
              <w:rPr>
                <w:color w:val="808080" w:themeColor="background1" w:themeShade="80"/>
                <w:szCs w:val="22"/>
              </w:rPr>
              <w:t>, le site Internet de l’ITIE. Merci d’ajouter les sources.</w:t>
            </w:r>
          </w:p>
          <w:p w14:paraId="63A3B094" w14:textId="446998D5" w:rsidR="005871C4" w:rsidRPr="008222C1" w:rsidRDefault="00650608" w:rsidP="000865D7">
            <w:pPr>
              <w:pStyle w:val="Paragraphedeliste"/>
              <w:numPr>
                <w:ilvl w:val="1"/>
                <w:numId w:val="6"/>
              </w:numPr>
              <w:shd w:val="clear" w:color="auto" w:fill="FFFFFF" w:themeFill="background1"/>
              <w:ind w:left="732" w:hanging="357"/>
              <w:contextualSpacing w:val="0"/>
              <w:rPr>
                <w:szCs w:val="22"/>
              </w:rPr>
            </w:pPr>
            <w:r w:rsidRPr="008222C1">
              <w:rPr>
                <w:szCs w:val="22"/>
              </w:rPr>
              <w:t>E</w:t>
            </w:r>
            <w:r w:rsidR="00D57DB2" w:rsidRPr="008222C1">
              <w:rPr>
                <w:szCs w:val="22"/>
              </w:rPr>
              <w:t>ngagements</w:t>
            </w:r>
            <w:r w:rsidRPr="008222C1">
              <w:rPr>
                <w:szCs w:val="22"/>
              </w:rPr>
              <w:t>, politiques, plans</w:t>
            </w:r>
            <w:r w:rsidR="00D57DB2" w:rsidRPr="008222C1">
              <w:rPr>
                <w:szCs w:val="22"/>
              </w:rPr>
              <w:t xml:space="preserve"> nationaux en matière de transition énergétique :</w:t>
            </w:r>
            <w:r w:rsidR="005871C4" w:rsidRPr="008222C1">
              <w:rPr>
                <w:szCs w:val="22"/>
              </w:rPr>
              <w:t xml:space="preserve"> </w:t>
            </w:r>
            <w:r w:rsidR="005871C4" w:rsidRPr="008222C1">
              <w:rPr>
                <w:i/>
                <w:iCs/>
                <w:szCs w:val="22"/>
                <w:shd w:val="clear" w:color="auto" w:fill="C1E4F5" w:themeFill="accent1" w:themeFillTint="33"/>
              </w:rPr>
              <w:t xml:space="preserve"> Source, section </w:t>
            </w:r>
            <w:r w:rsidR="001F7B7B" w:rsidRPr="008222C1">
              <w:rPr>
                <w:i/>
                <w:iCs/>
                <w:szCs w:val="22"/>
                <w:shd w:val="clear" w:color="auto" w:fill="C1E4F5" w:themeFill="accent1" w:themeFillTint="33"/>
              </w:rPr>
              <w:t>du</w:t>
            </w:r>
            <w:r w:rsidR="005871C4" w:rsidRPr="008222C1">
              <w:rPr>
                <w:i/>
                <w:iCs/>
                <w:szCs w:val="22"/>
                <w:shd w:val="clear" w:color="auto" w:fill="C1E4F5" w:themeFill="accent1" w:themeFillTint="33"/>
              </w:rPr>
              <w:t xml:space="preserve"> r</w:t>
            </w:r>
            <w:r w:rsidR="001F7B7B" w:rsidRPr="008222C1">
              <w:rPr>
                <w:i/>
                <w:iCs/>
                <w:szCs w:val="22"/>
                <w:shd w:val="clear" w:color="auto" w:fill="C1E4F5" w:themeFill="accent1" w:themeFillTint="33"/>
              </w:rPr>
              <w:t>ap</w:t>
            </w:r>
            <w:r w:rsidR="005871C4" w:rsidRPr="008222C1">
              <w:rPr>
                <w:i/>
                <w:iCs/>
                <w:szCs w:val="22"/>
                <w:shd w:val="clear" w:color="auto" w:fill="C1E4F5" w:themeFill="accent1" w:themeFillTint="33"/>
              </w:rPr>
              <w:t>port (</w:t>
            </w:r>
            <w:r w:rsidR="001F7B7B" w:rsidRPr="008222C1">
              <w:rPr>
                <w:i/>
                <w:iCs/>
                <w:szCs w:val="22"/>
                <w:shd w:val="clear" w:color="auto" w:fill="C1E4F5" w:themeFill="accent1" w:themeFillTint="33"/>
              </w:rPr>
              <w:t>n</w:t>
            </w:r>
            <w:r w:rsidR="002025D9" w:rsidRPr="008222C1">
              <w:rPr>
                <w:i/>
                <w:iCs/>
                <w:szCs w:val="22"/>
                <w:shd w:val="clear" w:color="auto" w:fill="C1E4F5" w:themeFill="accent1" w:themeFillTint="33"/>
              </w:rPr>
              <w:t>o</w:t>
            </w:r>
            <w:r w:rsidR="001F7B7B" w:rsidRPr="008222C1">
              <w:rPr>
                <w:i/>
                <w:iCs/>
                <w:szCs w:val="22"/>
                <w:shd w:val="clear" w:color="auto" w:fill="C1E4F5" w:themeFill="accent1" w:themeFillTint="33"/>
              </w:rPr>
              <w:t xml:space="preserve"> de </w:t>
            </w:r>
            <w:r w:rsidR="005871C4" w:rsidRPr="008222C1">
              <w:rPr>
                <w:i/>
                <w:iCs/>
                <w:szCs w:val="22"/>
                <w:shd w:val="clear" w:color="auto" w:fill="C1E4F5" w:themeFill="accent1" w:themeFillTint="33"/>
              </w:rPr>
              <w:t>page)</w:t>
            </w:r>
            <w:r w:rsidR="005871C4" w:rsidRPr="008222C1">
              <w:rPr>
                <w:i/>
                <w:iCs/>
                <w:szCs w:val="22"/>
              </w:rPr>
              <w:t xml:space="preserve">  </w:t>
            </w:r>
          </w:p>
        </w:tc>
      </w:tr>
      <w:tr w:rsidR="00A92A23" w:rsidRPr="008222C1" w14:paraId="7B820941" w14:textId="77777777" w:rsidTr="4A8A15E6">
        <w:trPr>
          <w:gridBefore w:val="1"/>
          <w:wBefore w:w="108" w:type="dxa"/>
        </w:trPr>
        <w:tc>
          <w:tcPr>
            <w:tcW w:w="1561" w:type="dxa"/>
            <w:tcBorders>
              <w:top w:val="nil"/>
              <w:left w:val="nil"/>
              <w:bottom w:val="nil"/>
              <w:right w:val="nil"/>
            </w:tcBorders>
            <w:shd w:val="clear" w:color="auto" w:fill="B4C6E7"/>
          </w:tcPr>
          <w:p w14:paraId="101D32CF" w14:textId="717304F3" w:rsidR="005871C4" w:rsidRPr="008222C1" w:rsidRDefault="008A5075" w:rsidP="000319B3">
            <w:pPr>
              <w:jc w:val="both"/>
              <w:rPr>
                <w:b/>
                <w:bCs/>
                <w:szCs w:val="22"/>
              </w:rPr>
            </w:pPr>
            <w:r w:rsidRPr="008222C1">
              <w:rPr>
                <w:b/>
                <w:bCs/>
                <w:szCs w:val="22"/>
              </w:rPr>
              <w:t>Encouragé</w:t>
            </w:r>
          </w:p>
        </w:tc>
        <w:tc>
          <w:tcPr>
            <w:tcW w:w="7501" w:type="dxa"/>
            <w:tcBorders>
              <w:top w:val="nil"/>
              <w:left w:val="nil"/>
              <w:bottom w:val="nil"/>
              <w:right w:val="nil"/>
            </w:tcBorders>
            <w:shd w:val="clear" w:color="auto" w:fill="B4C6E7"/>
          </w:tcPr>
          <w:p w14:paraId="4B32EB84" w14:textId="0540B053" w:rsidR="005871C4" w:rsidRPr="008222C1" w:rsidRDefault="005871C4" w:rsidP="00787BAB">
            <w:pPr>
              <w:rPr>
                <w:b/>
                <w:bCs/>
                <w:szCs w:val="22"/>
              </w:rPr>
            </w:pPr>
            <w:r w:rsidRPr="008222C1">
              <w:rPr>
                <w:b/>
                <w:bCs/>
                <w:szCs w:val="22"/>
              </w:rPr>
              <w:t>2.1.c –</w:t>
            </w:r>
            <w:r w:rsidR="00697872" w:rsidRPr="008222C1">
              <w:rPr>
                <w:b/>
                <w:bCs/>
                <w:szCs w:val="22"/>
              </w:rPr>
              <w:t> M</w:t>
            </w:r>
            <w:r w:rsidR="008A5075" w:rsidRPr="008222C1">
              <w:rPr>
                <w:b/>
                <w:bCs/>
                <w:szCs w:val="22"/>
              </w:rPr>
              <w:t>écanismes de tarification</w:t>
            </w:r>
            <w:r w:rsidR="007E2A39" w:rsidRPr="008222C1">
              <w:rPr>
                <w:b/>
                <w:bCs/>
                <w:szCs w:val="22"/>
              </w:rPr>
              <w:t xml:space="preserve"> du</w:t>
            </w:r>
            <w:r w:rsidR="008A5075" w:rsidRPr="008222C1">
              <w:rPr>
                <w:b/>
                <w:bCs/>
                <w:szCs w:val="22"/>
              </w:rPr>
              <w:t xml:space="preserve"> </w:t>
            </w:r>
            <w:r w:rsidRPr="008222C1">
              <w:rPr>
                <w:b/>
                <w:bCs/>
                <w:szCs w:val="22"/>
              </w:rPr>
              <w:t>carbon</w:t>
            </w:r>
            <w:r w:rsidR="007E2A39" w:rsidRPr="008222C1">
              <w:rPr>
                <w:b/>
                <w:bCs/>
                <w:szCs w:val="22"/>
              </w:rPr>
              <w:t>e</w:t>
            </w:r>
            <w:r w:rsidRPr="008222C1">
              <w:rPr>
                <w:b/>
                <w:bCs/>
                <w:szCs w:val="22"/>
              </w:rPr>
              <w:t xml:space="preserve"> </w:t>
            </w:r>
          </w:p>
        </w:tc>
      </w:tr>
      <w:tr w:rsidR="00E8036A" w:rsidRPr="008222C1" w14:paraId="2FABC17F" w14:textId="77777777" w:rsidTr="4A8A15E6">
        <w:trPr>
          <w:gridBefore w:val="1"/>
          <w:wBefore w:w="108" w:type="dxa"/>
        </w:trPr>
        <w:tc>
          <w:tcPr>
            <w:tcW w:w="1561" w:type="dxa"/>
            <w:tcBorders>
              <w:top w:val="single" w:sz="4" w:space="0" w:color="auto"/>
              <w:left w:val="nil"/>
              <w:bottom w:val="single" w:sz="4" w:space="0" w:color="auto"/>
              <w:right w:val="nil"/>
            </w:tcBorders>
            <w:shd w:val="clear" w:color="auto" w:fill="auto"/>
          </w:tcPr>
          <w:p w14:paraId="46AA0ECE" w14:textId="5ED3B8D1" w:rsidR="005871C4" w:rsidRPr="008222C1" w:rsidRDefault="005871C4" w:rsidP="00787BAB">
            <w:pPr>
              <w:rPr>
                <w:i/>
                <w:iCs/>
                <w:szCs w:val="22"/>
              </w:rPr>
            </w:pPr>
            <w:r w:rsidRPr="008222C1">
              <w:rPr>
                <w:i/>
                <w:iCs/>
                <w:szCs w:val="22"/>
              </w:rPr>
              <w:t>Applicabili</w:t>
            </w:r>
            <w:r w:rsidR="00E8036A" w:rsidRPr="008222C1">
              <w:rPr>
                <w:i/>
                <w:iCs/>
                <w:szCs w:val="22"/>
              </w:rPr>
              <w:t>té</w:t>
            </w:r>
          </w:p>
        </w:tc>
        <w:tc>
          <w:tcPr>
            <w:tcW w:w="7501" w:type="dxa"/>
            <w:tcBorders>
              <w:top w:val="single" w:sz="4" w:space="0" w:color="auto"/>
              <w:left w:val="nil"/>
              <w:bottom w:val="single" w:sz="4" w:space="0" w:color="auto"/>
              <w:right w:val="nil"/>
            </w:tcBorders>
          </w:tcPr>
          <w:p w14:paraId="0506C8FC" w14:textId="0F240997" w:rsidR="005871C4" w:rsidRPr="008222C1" w:rsidRDefault="00943367" w:rsidP="005A2C09">
            <w:pPr>
              <w:rPr>
                <w:b/>
                <w:bCs/>
                <w:szCs w:val="22"/>
              </w:rPr>
            </w:pPr>
            <w:r w:rsidRPr="008222C1">
              <w:rPr>
                <w:b/>
                <w:bCs/>
                <w:szCs w:val="22"/>
              </w:rPr>
              <w:t>D</w:t>
            </w:r>
            <w:r w:rsidR="005A2C09" w:rsidRPr="008222C1">
              <w:rPr>
                <w:b/>
                <w:bCs/>
                <w:szCs w:val="22"/>
              </w:rPr>
              <w:t xml:space="preserve">es mécanismes de tarification du carbone ou des taxes carbone </w:t>
            </w:r>
            <w:r w:rsidR="00E2299D" w:rsidRPr="008222C1">
              <w:rPr>
                <w:b/>
                <w:bCs/>
                <w:szCs w:val="22"/>
              </w:rPr>
              <w:t xml:space="preserve">en vigueur </w:t>
            </w:r>
            <w:r w:rsidR="005A2C09" w:rsidRPr="008222C1">
              <w:rPr>
                <w:b/>
                <w:bCs/>
                <w:szCs w:val="22"/>
              </w:rPr>
              <w:t>affect</w:t>
            </w:r>
            <w:r w:rsidR="00E2299D" w:rsidRPr="008222C1">
              <w:rPr>
                <w:b/>
                <w:bCs/>
                <w:szCs w:val="22"/>
              </w:rPr>
              <w:t>a</w:t>
            </w:r>
            <w:r w:rsidR="005A2C09" w:rsidRPr="008222C1">
              <w:rPr>
                <w:b/>
                <w:bCs/>
                <w:szCs w:val="22"/>
              </w:rPr>
              <w:t>nt</w:t>
            </w:r>
            <w:r w:rsidR="005871C4" w:rsidRPr="008222C1">
              <w:rPr>
                <w:b/>
                <w:bCs/>
                <w:szCs w:val="22"/>
              </w:rPr>
              <w:t xml:space="preserve"> </w:t>
            </w:r>
            <w:r w:rsidR="005A2C09" w:rsidRPr="008222C1">
              <w:rPr>
                <w:b/>
                <w:bCs/>
                <w:szCs w:val="22"/>
              </w:rPr>
              <w:t>le secteur</w:t>
            </w:r>
            <w:r w:rsidR="001176C2" w:rsidRPr="008222C1">
              <w:rPr>
                <w:b/>
                <w:bCs/>
                <w:szCs w:val="22"/>
              </w:rPr>
              <w:t xml:space="preserve"> </w:t>
            </w:r>
            <w:r w:rsidR="001176C2" w:rsidRPr="008222C1">
              <w:rPr>
                <w:szCs w:val="22"/>
                <w:highlight w:val="yellow"/>
              </w:rPr>
              <w:t>du</w:t>
            </w:r>
            <w:r w:rsidR="005A2C09" w:rsidRPr="008222C1">
              <w:rPr>
                <w:b/>
                <w:bCs/>
                <w:szCs w:val="22"/>
                <w:highlight w:val="yellow"/>
              </w:rPr>
              <w:t xml:space="preserve"> </w:t>
            </w:r>
            <w:r w:rsidR="005A2C09" w:rsidRPr="008222C1">
              <w:rPr>
                <w:szCs w:val="22"/>
                <w:highlight w:val="yellow"/>
              </w:rPr>
              <w:t>pétrole et gaz / des mines et carrières</w:t>
            </w:r>
            <w:r w:rsidR="005A2C09" w:rsidRPr="008222C1">
              <w:rPr>
                <w:szCs w:val="22"/>
              </w:rPr>
              <w:t xml:space="preserve"> </w:t>
            </w:r>
            <w:sdt>
              <w:sdtPr>
                <w:rPr>
                  <w:rStyle w:val="Style2"/>
                </w:rPr>
                <w:alias w:val="Select applicable sector"/>
                <w:tag w:val="Select applicable sector"/>
                <w:id w:val="1933781628"/>
                <w:placeholder>
                  <w:docPart w:val="326A6E407A936D4B8648B705CC0026F8"/>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5A2C09" w:rsidRPr="008222C1">
                  <w:rPr>
                    <w:rStyle w:val="Textedelespacerserv"/>
                  </w:rPr>
                  <w:t>Choose an item.</w:t>
                </w:r>
              </w:sdtContent>
            </w:sdt>
            <w:r w:rsidR="005A2C09" w:rsidRPr="008222C1">
              <w:rPr>
                <w:b/>
                <w:bCs/>
                <w:szCs w:val="22"/>
              </w:rPr>
              <w:t> </w:t>
            </w:r>
            <w:r w:rsidRPr="008222C1">
              <w:rPr>
                <w:b/>
                <w:bCs/>
                <w:szCs w:val="22"/>
              </w:rPr>
              <w:t>sont-ils disponibles ?</w:t>
            </w:r>
            <w:r w:rsidR="005A2C09" w:rsidRPr="008222C1">
              <w:rPr>
                <w:b/>
                <w:bCs/>
                <w:szCs w:val="22"/>
              </w:rPr>
              <w:t xml:space="preserve"> </w:t>
            </w:r>
            <w:r w:rsidR="009E186D" w:rsidRPr="008222C1">
              <w:rPr>
                <w:rStyle w:val="Appelnotedebasdep"/>
                <w:b/>
                <w:bCs/>
                <w:szCs w:val="22"/>
              </w:rPr>
              <w:footnoteReference w:id="2"/>
            </w:r>
          </w:p>
          <w:p w14:paraId="70591E58" w14:textId="40BD7B77" w:rsidR="005871C4" w:rsidRPr="008222C1" w:rsidRDefault="0027202C" w:rsidP="00787BAB">
            <w:pPr>
              <w:rPr>
                <w:b/>
                <w:bCs/>
                <w:szCs w:val="22"/>
              </w:rPr>
            </w:pPr>
            <w:sdt>
              <w:sdtPr>
                <w:rPr>
                  <w:rFonts w:eastAsia="MS Gothic"/>
                  <w:szCs w:val="22"/>
                </w:rPr>
                <w:id w:val="-9073828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64919600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EB0795" w:rsidRPr="008222C1">
              <w:rPr>
                <w:szCs w:val="22"/>
                <w:shd w:val="clear" w:color="auto" w:fill="C1E4F5" w:themeFill="accent1" w:themeFillTint="33"/>
              </w:rPr>
              <w:t>n</w:t>
            </w:r>
          </w:p>
          <w:p w14:paraId="25EE1C04" w14:textId="558F380E" w:rsidR="005871C4" w:rsidRPr="008222C1" w:rsidRDefault="00DE0852" w:rsidP="00787BAB">
            <w:pPr>
              <w:shd w:val="clear" w:color="auto" w:fill="C1E4F5" w:themeFill="accent1" w:themeFillTint="33"/>
              <w:rPr>
                <w:i/>
                <w:iCs/>
                <w:szCs w:val="22"/>
              </w:rPr>
            </w:pPr>
            <w:r w:rsidRPr="008222C1">
              <w:rPr>
                <w:szCs w:val="22"/>
              </w:rPr>
              <w:lastRenderedPageBreak/>
              <w:t>Explications :</w:t>
            </w:r>
            <w:r w:rsidR="005871C4" w:rsidRPr="008222C1">
              <w:rPr>
                <w:szCs w:val="22"/>
              </w:rPr>
              <w:t xml:space="preserve"> </w:t>
            </w:r>
          </w:p>
          <w:p w14:paraId="3AB59DA5" w14:textId="77777777" w:rsidR="005871C4" w:rsidRPr="008222C1" w:rsidRDefault="005871C4" w:rsidP="00787BAB">
            <w:pPr>
              <w:rPr>
                <w:b/>
                <w:bCs/>
                <w:szCs w:val="22"/>
              </w:rPr>
            </w:pPr>
          </w:p>
          <w:p w14:paraId="646D94C3" w14:textId="700D2BF2" w:rsidR="005871C4" w:rsidRPr="008222C1" w:rsidRDefault="005A2C09" w:rsidP="005A2C09">
            <w:pPr>
              <w:rPr>
                <w:b/>
                <w:bCs/>
                <w:szCs w:val="22"/>
              </w:rPr>
            </w:pPr>
            <w:r w:rsidRPr="008222C1">
              <w:rPr>
                <w:b/>
                <w:bCs/>
                <w:szCs w:val="22"/>
              </w:rPr>
              <w:t xml:space="preserve">Si </w:t>
            </w:r>
            <w:r w:rsidRPr="008222C1">
              <w:rPr>
                <w:b/>
                <w:bCs/>
                <w:szCs w:val="22"/>
                <w:u w:val="single"/>
              </w:rPr>
              <w:t>oui</w:t>
            </w:r>
            <w:r w:rsidRPr="008222C1">
              <w:rPr>
                <w:b/>
                <w:bCs/>
                <w:szCs w:val="22"/>
              </w:rPr>
              <w:t>, le GMP a-t-il envisagé de divulguer les informations concernant les mécanismes de tarification du carbone ou les taxes carbone ?</w:t>
            </w:r>
          </w:p>
          <w:p w14:paraId="5AF0E42A" w14:textId="40365CCC" w:rsidR="005871C4" w:rsidRPr="008222C1" w:rsidRDefault="0027202C" w:rsidP="00787BAB">
            <w:pPr>
              <w:rPr>
                <w:b/>
                <w:bCs/>
                <w:szCs w:val="22"/>
              </w:rPr>
            </w:pPr>
            <w:sdt>
              <w:sdtPr>
                <w:rPr>
                  <w:rFonts w:eastAsia="MS Gothic"/>
                  <w:szCs w:val="22"/>
                </w:rPr>
                <w:id w:val="184088105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65626964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EB0795" w:rsidRPr="008222C1">
              <w:rPr>
                <w:szCs w:val="22"/>
                <w:shd w:val="clear" w:color="auto" w:fill="C1E4F5" w:themeFill="accent1" w:themeFillTint="33"/>
              </w:rPr>
              <w:t>n</w:t>
            </w:r>
          </w:p>
          <w:p w14:paraId="26C005D0" w14:textId="3460FD1F" w:rsidR="005871C4" w:rsidRPr="008222C1" w:rsidRDefault="005A2C09" w:rsidP="005A2C09">
            <w:pPr>
              <w:shd w:val="clear" w:color="auto" w:fill="C1E4F5" w:themeFill="accent1" w:themeFillTint="33"/>
              <w:rPr>
                <w:szCs w:val="22"/>
              </w:rPr>
            </w:pPr>
            <w:r w:rsidRPr="008222C1">
              <w:rPr>
                <w:szCs w:val="22"/>
              </w:rPr>
              <w:t>Explications (si les procès-verbaux des réunions du GMP documentant de telles discussions sont disponibles, merci de le préciser) :</w:t>
            </w:r>
          </w:p>
        </w:tc>
      </w:tr>
      <w:tr w:rsidR="00E8036A" w:rsidRPr="008222C1" w14:paraId="1DF711EA" w14:textId="77777777" w:rsidTr="4A8A15E6">
        <w:trPr>
          <w:gridBefore w:val="1"/>
          <w:wBefore w:w="108" w:type="dxa"/>
        </w:trPr>
        <w:tc>
          <w:tcPr>
            <w:tcW w:w="1561" w:type="dxa"/>
            <w:tcBorders>
              <w:top w:val="single" w:sz="4" w:space="0" w:color="auto"/>
              <w:left w:val="nil"/>
              <w:bottom w:val="single" w:sz="4" w:space="0" w:color="auto"/>
              <w:right w:val="nil"/>
            </w:tcBorders>
            <w:shd w:val="clear" w:color="auto" w:fill="auto"/>
          </w:tcPr>
          <w:p w14:paraId="6B2B032B" w14:textId="177125FB" w:rsidR="005871C4" w:rsidRPr="008222C1" w:rsidRDefault="00A92A23" w:rsidP="00787BAB">
            <w:pPr>
              <w:rPr>
                <w:i/>
                <w:iCs/>
                <w:szCs w:val="22"/>
              </w:rPr>
            </w:pPr>
            <w:r w:rsidRPr="008222C1">
              <w:rPr>
                <w:i/>
                <w:iCs/>
                <w:szCs w:val="22"/>
              </w:rPr>
              <w:lastRenderedPageBreak/>
              <w:t>Disponibilité</w:t>
            </w:r>
          </w:p>
        </w:tc>
        <w:tc>
          <w:tcPr>
            <w:tcW w:w="7501" w:type="dxa"/>
            <w:tcBorders>
              <w:top w:val="single" w:sz="4" w:space="0" w:color="auto"/>
              <w:left w:val="nil"/>
              <w:bottom w:val="single" w:sz="4" w:space="0" w:color="auto"/>
              <w:right w:val="nil"/>
            </w:tcBorders>
          </w:tcPr>
          <w:p w14:paraId="7A8C8742" w14:textId="2610A0B8" w:rsidR="00194488" w:rsidRPr="008222C1" w:rsidRDefault="00E36413" w:rsidP="00194488">
            <w:pPr>
              <w:rPr>
                <w:b/>
                <w:bCs/>
                <w:szCs w:val="22"/>
              </w:rPr>
            </w:pPr>
            <w:r w:rsidRPr="008222C1">
              <w:rPr>
                <w:b/>
                <w:bCs/>
                <w:szCs w:val="22"/>
              </w:rPr>
              <w:t xml:space="preserve">Une description synthétique des mécanismes de tarification du carbone ou des taxes carbone qui affectent le secteur </w:t>
            </w:r>
            <w:r w:rsidR="00B54D64" w:rsidRPr="008222C1">
              <w:rPr>
                <w:szCs w:val="22"/>
                <w:highlight w:val="yellow"/>
              </w:rPr>
              <w:t>du</w:t>
            </w:r>
            <w:r w:rsidR="00B54D64" w:rsidRPr="008222C1">
              <w:rPr>
                <w:b/>
                <w:bCs/>
                <w:szCs w:val="22"/>
                <w:highlight w:val="yellow"/>
              </w:rPr>
              <w:t xml:space="preserve"> </w:t>
            </w:r>
            <w:r w:rsidRPr="008222C1">
              <w:rPr>
                <w:szCs w:val="22"/>
                <w:highlight w:val="yellow"/>
              </w:rPr>
              <w:t>pétrole et gaz / des mines et carrières</w:t>
            </w:r>
            <w:r w:rsidRPr="008222C1">
              <w:rPr>
                <w:szCs w:val="22"/>
              </w:rPr>
              <w:t xml:space="preserve"> </w:t>
            </w:r>
            <w:sdt>
              <w:sdtPr>
                <w:rPr>
                  <w:rStyle w:val="Style2"/>
                </w:rPr>
                <w:alias w:val="Select applicable sector"/>
                <w:tag w:val="Select applicable sector"/>
                <w:id w:val="147174499"/>
                <w:placeholder>
                  <w:docPart w:val="5B487FBAE21069429D9DC88309D12448"/>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Pr="008222C1">
                  <w:rPr>
                    <w:rStyle w:val="Textedelespacerserv"/>
                  </w:rPr>
                  <w:t>Choose an item.</w:t>
                </w:r>
              </w:sdtContent>
            </w:sdt>
            <w:r w:rsidRPr="008222C1">
              <w:rPr>
                <w:b/>
                <w:bCs/>
                <w:szCs w:val="22"/>
              </w:rPr>
              <w:t> est-elle disponible</w:t>
            </w:r>
            <w:r w:rsidR="00194488" w:rsidRPr="008222C1">
              <w:rPr>
                <w:b/>
                <w:bCs/>
                <w:szCs w:val="22"/>
              </w:rPr>
              <w:t> ?</w:t>
            </w:r>
            <w:r w:rsidR="007367D6" w:rsidRPr="008222C1">
              <w:rPr>
                <w:rStyle w:val="Appelnotedebasdep"/>
                <w:b/>
                <w:bCs/>
                <w:szCs w:val="22"/>
              </w:rPr>
              <w:footnoteReference w:id="3"/>
            </w:r>
          </w:p>
          <w:p w14:paraId="76C27B09" w14:textId="28C3CC97" w:rsidR="005871C4" w:rsidRPr="008222C1" w:rsidRDefault="0027202C" w:rsidP="00194488">
            <w:pPr>
              <w:rPr>
                <w:b/>
                <w:bCs/>
                <w:szCs w:val="22"/>
              </w:rPr>
            </w:pPr>
            <w:sdt>
              <w:sdtPr>
                <w:rPr>
                  <w:rFonts w:eastAsia="MS Gothic"/>
                  <w:szCs w:val="22"/>
                </w:rPr>
                <w:id w:val="154687147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48446321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EB0795" w:rsidRPr="008222C1">
              <w:rPr>
                <w:szCs w:val="22"/>
                <w:shd w:val="clear" w:color="auto" w:fill="C1E4F5" w:themeFill="accent1" w:themeFillTint="33"/>
              </w:rPr>
              <w:t>n</w:t>
            </w:r>
          </w:p>
        </w:tc>
      </w:tr>
      <w:tr w:rsidR="00E8036A" w:rsidRPr="008222C1" w14:paraId="297B6E9B" w14:textId="77777777" w:rsidTr="4A8A15E6">
        <w:trPr>
          <w:gridBefore w:val="1"/>
          <w:wBefore w:w="108" w:type="dxa"/>
        </w:trPr>
        <w:tc>
          <w:tcPr>
            <w:tcW w:w="1561" w:type="dxa"/>
            <w:tcBorders>
              <w:top w:val="single" w:sz="4" w:space="0" w:color="auto"/>
              <w:left w:val="nil"/>
              <w:bottom w:val="single" w:sz="4" w:space="0" w:color="auto"/>
              <w:right w:val="nil"/>
            </w:tcBorders>
            <w:shd w:val="clear" w:color="auto" w:fill="auto"/>
          </w:tcPr>
          <w:p w14:paraId="2A770B69" w14:textId="50B22AC2" w:rsidR="005871C4" w:rsidRPr="008222C1" w:rsidRDefault="00A92A23" w:rsidP="00787BAB">
            <w:pPr>
              <w:rPr>
                <w:i/>
                <w:iCs/>
                <w:szCs w:val="22"/>
              </w:rPr>
            </w:pPr>
            <w:r w:rsidRPr="008222C1">
              <w:rPr>
                <w:i/>
                <w:iCs/>
                <w:szCs w:val="22"/>
              </w:rPr>
              <w:t>Divulgations systématiques disponibles</w:t>
            </w:r>
          </w:p>
        </w:tc>
        <w:tc>
          <w:tcPr>
            <w:tcW w:w="7501" w:type="dxa"/>
            <w:tcBorders>
              <w:top w:val="single" w:sz="4" w:space="0" w:color="auto"/>
              <w:left w:val="nil"/>
              <w:bottom w:val="single" w:sz="4" w:space="0" w:color="auto"/>
              <w:right w:val="nil"/>
            </w:tcBorders>
          </w:tcPr>
          <w:p w14:paraId="628B2F17" w14:textId="5110BD31" w:rsidR="000A6DA9" w:rsidRPr="008222C1" w:rsidRDefault="00353053" w:rsidP="00353053">
            <w:pPr>
              <w:rPr>
                <w:color w:val="808080" w:themeColor="background1" w:themeShade="80"/>
                <w:szCs w:val="22"/>
              </w:rPr>
            </w:pPr>
            <w:r w:rsidRPr="008222C1">
              <w:rPr>
                <w:b/>
                <w:bCs/>
                <w:szCs w:val="22"/>
              </w:rPr>
              <w:t>Indiquer la ou les sources où le gouvernement divulgue ces informations :</w:t>
            </w:r>
            <w:r w:rsidRPr="008222C1">
              <w:rPr>
                <w:b/>
                <w:bCs/>
                <w:szCs w:val="22"/>
              </w:rPr>
              <w:br/>
            </w:r>
            <w:r w:rsidRPr="008222C1">
              <w:rPr>
                <w:color w:val="808080" w:themeColor="background1" w:themeShade="80"/>
                <w:szCs w:val="22"/>
              </w:rPr>
              <w:t>Généralement divulguées par le(s) détenteur(s) de l’information</w:t>
            </w:r>
            <w:r w:rsidR="000A6DA9" w:rsidRPr="008222C1">
              <w:rPr>
                <w:color w:val="808080" w:themeColor="background1" w:themeShade="80"/>
                <w:szCs w:val="22"/>
              </w:rPr>
              <w:t>.</w:t>
            </w:r>
          </w:p>
          <w:p w14:paraId="6581392D" w14:textId="4BCB79E8" w:rsidR="005871C4" w:rsidRPr="008222C1" w:rsidRDefault="005871C4" w:rsidP="00E156F4">
            <w:pPr>
              <w:pStyle w:val="Paragraphedeliste"/>
              <w:numPr>
                <w:ilvl w:val="1"/>
                <w:numId w:val="6"/>
              </w:numPr>
              <w:shd w:val="clear" w:color="auto" w:fill="FFFFFF" w:themeFill="background1"/>
              <w:ind w:left="732" w:hanging="357"/>
              <w:contextualSpacing w:val="0"/>
              <w:rPr>
                <w:szCs w:val="22"/>
              </w:rPr>
            </w:pPr>
            <w:r w:rsidRPr="008222C1">
              <w:rPr>
                <w:szCs w:val="22"/>
              </w:rPr>
              <w:t xml:space="preserve">Description </w:t>
            </w:r>
            <w:r w:rsidR="00F818C3" w:rsidRPr="008222C1">
              <w:rPr>
                <w:szCs w:val="22"/>
              </w:rPr>
              <w:t>des mécanismes de tarification du carbone</w:t>
            </w:r>
            <w:r w:rsidR="00E156F4" w:rsidRPr="008222C1">
              <w:rPr>
                <w:szCs w:val="22"/>
              </w:rPr>
              <w:t xml:space="preserve"> ou taxes carbone</w:t>
            </w:r>
            <w:r w:rsidR="00F818C3" w:rsidRPr="008222C1">
              <w:rPr>
                <w:szCs w:val="22"/>
              </w:rPr>
              <w:t xml:space="preserve"> : </w:t>
            </w:r>
            <w:r w:rsidR="0051577A" w:rsidRPr="008222C1">
              <w:rPr>
                <w:i/>
                <w:iCs/>
                <w:szCs w:val="22"/>
                <w:shd w:val="clear" w:color="auto" w:fill="C1E4F5" w:themeFill="accent1" w:themeFillTint="33"/>
              </w:rPr>
              <w:t>adresse du site web</w:t>
            </w:r>
            <w:r w:rsidR="00F818C3" w:rsidRPr="008222C1">
              <w:rPr>
                <w:i/>
                <w:iCs/>
                <w:szCs w:val="22"/>
                <w:shd w:val="clear" w:color="auto" w:fill="C1E4F5" w:themeFill="accent1" w:themeFillTint="33"/>
              </w:rPr>
              <w:t> :</w:t>
            </w:r>
            <w:r w:rsidR="0051577A" w:rsidRPr="008222C1">
              <w:rPr>
                <w:i/>
                <w:iCs/>
                <w:szCs w:val="22"/>
                <w:shd w:val="clear" w:color="auto" w:fill="C1E4F5" w:themeFill="accent1" w:themeFillTint="33"/>
              </w:rPr>
              <w:t xml:space="preserve"> www.</w:t>
            </w:r>
            <w:r w:rsidRPr="008222C1">
              <w:rPr>
                <w:i/>
                <w:iCs/>
                <w:szCs w:val="22"/>
                <w:shd w:val="clear" w:color="auto" w:fill="C1E4F5" w:themeFill="accent1" w:themeFillTint="33"/>
              </w:rPr>
              <w:t xml:space="preserve"> </w:t>
            </w:r>
            <w:r w:rsidRPr="008222C1">
              <w:rPr>
                <w:i/>
                <w:iCs/>
                <w:szCs w:val="22"/>
              </w:rPr>
              <w:t xml:space="preserve"> </w:t>
            </w:r>
          </w:p>
        </w:tc>
      </w:tr>
      <w:tr w:rsidR="00E8036A" w:rsidRPr="008222C1" w14:paraId="0840A49C" w14:textId="77777777" w:rsidTr="4A8A15E6">
        <w:trPr>
          <w:gridBefore w:val="1"/>
          <w:wBefore w:w="108" w:type="dxa"/>
        </w:trPr>
        <w:tc>
          <w:tcPr>
            <w:tcW w:w="1561" w:type="dxa"/>
            <w:tcBorders>
              <w:top w:val="single" w:sz="4" w:space="0" w:color="auto"/>
              <w:left w:val="nil"/>
              <w:bottom w:val="single" w:sz="4" w:space="0" w:color="auto"/>
              <w:right w:val="nil"/>
            </w:tcBorders>
            <w:shd w:val="clear" w:color="auto" w:fill="auto"/>
          </w:tcPr>
          <w:p w14:paraId="7F4F026D" w14:textId="1C423F08" w:rsidR="005871C4" w:rsidRPr="008222C1" w:rsidRDefault="00A92A23" w:rsidP="00787BAB">
            <w:pPr>
              <w:rPr>
                <w:i/>
                <w:iCs/>
                <w:szCs w:val="22"/>
              </w:rPr>
            </w:pPr>
            <w:r w:rsidRPr="008222C1">
              <w:rPr>
                <w:i/>
                <w:iCs/>
                <w:szCs w:val="22"/>
              </w:rPr>
              <w:t>Autres sources</w:t>
            </w:r>
          </w:p>
        </w:tc>
        <w:tc>
          <w:tcPr>
            <w:tcW w:w="7501" w:type="dxa"/>
            <w:tcBorders>
              <w:top w:val="single" w:sz="4" w:space="0" w:color="auto"/>
              <w:left w:val="nil"/>
              <w:bottom w:val="single" w:sz="4" w:space="0" w:color="auto"/>
              <w:right w:val="nil"/>
            </w:tcBorders>
          </w:tcPr>
          <w:p w14:paraId="4157001D" w14:textId="4E482D2E" w:rsidR="00593615" w:rsidRPr="008222C1" w:rsidRDefault="00593615" w:rsidP="00593615">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le site Internet de l’ITIE. Merci d’ajouter les sources.</w:t>
            </w:r>
          </w:p>
          <w:p w14:paraId="6446B953" w14:textId="3537E0C1" w:rsidR="005871C4" w:rsidRPr="008222C1" w:rsidRDefault="00546DCD" w:rsidP="00546DCD">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Description des mécanismes de tarification du carbone ou taxes carbone : </w:t>
            </w:r>
            <w:r w:rsidR="005871C4" w:rsidRPr="008222C1">
              <w:rPr>
                <w:i/>
                <w:iCs/>
                <w:szCs w:val="22"/>
                <w:shd w:val="clear" w:color="auto" w:fill="C1E4F5" w:themeFill="accent1" w:themeFillTint="33"/>
              </w:rPr>
              <w:t xml:space="preserve"> </w:t>
            </w:r>
            <w:r w:rsidR="00F818C3" w:rsidRPr="008222C1">
              <w:rPr>
                <w:i/>
                <w:iCs/>
                <w:szCs w:val="22"/>
                <w:shd w:val="clear" w:color="auto" w:fill="C1E4F5" w:themeFill="accent1" w:themeFillTint="33"/>
              </w:rPr>
              <w:t>Source, par exemple section du rapport (no de page)</w:t>
            </w:r>
          </w:p>
        </w:tc>
      </w:tr>
      <w:tr w:rsidR="00A92A23" w:rsidRPr="008222C1" w14:paraId="6DA56C59" w14:textId="77777777" w:rsidTr="4A8A15E6">
        <w:tc>
          <w:tcPr>
            <w:tcW w:w="1669" w:type="dxa"/>
            <w:gridSpan w:val="2"/>
            <w:tcBorders>
              <w:top w:val="nil"/>
              <w:left w:val="nil"/>
              <w:bottom w:val="nil"/>
              <w:right w:val="nil"/>
            </w:tcBorders>
            <w:shd w:val="clear" w:color="auto" w:fill="B4C6E7"/>
          </w:tcPr>
          <w:p w14:paraId="32F7A706" w14:textId="497E7889" w:rsidR="005871C4" w:rsidRPr="008222C1" w:rsidRDefault="008A5075" w:rsidP="00787BAB">
            <w:pPr>
              <w:rPr>
                <w:b/>
                <w:bCs/>
                <w:szCs w:val="22"/>
              </w:rPr>
            </w:pPr>
            <w:r w:rsidRPr="008222C1">
              <w:rPr>
                <w:b/>
                <w:bCs/>
                <w:szCs w:val="22"/>
              </w:rPr>
              <w:t>Encouragé</w:t>
            </w:r>
          </w:p>
        </w:tc>
        <w:tc>
          <w:tcPr>
            <w:tcW w:w="7501" w:type="dxa"/>
            <w:tcBorders>
              <w:top w:val="nil"/>
              <w:left w:val="nil"/>
              <w:bottom w:val="nil"/>
              <w:right w:val="nil"/>
            </w:tcBorders>
            <w:shd w:val="clear" w:color="auto" w:fill="B4C6E7"/>
          </w:tcPr>
          <w:p w14:paraId="61CF6D6A" w14:textId="11243A74" w:rsidR="005871C4" w:rsidRPr="008222C1" w:rsidRDefault="005871C4" w:rsidP="00787BAB">
            <w:pPr>
              <w:rPr>
                <w:b/>
                <w:bCs/>
                <w:szCs w:val="22"/>
              </w:rPr>
            </w:pPr>
            <w:r w:rsidRPr="008222C1">
              <w:rPr>
                <w:b/>
                <w:bCs/>
                <w:szCs w:val="22"/>
              </w:rPr>
              <w:t xml:space="preserve">2.1.d – </w:t>
            </w:r>
            <w:r w:rsidR="007C09AB" w:rsidRPr="008222C1">
              <w:rPr>
                <w:b/>
                <w:bCs/>
                <w:szCs w:val="22"/>
              </w:rPr>
              <w:t>S</w:t>
            </w:r>
            <w:r w:rsidR="0057587B" w:rsidRPr="008222C1">
              <w:rPr>
                <w:b/>
                <w:bCs/>
                <w:szCs w:val="22"/>
              </w:rPr>
              <w:t>ubventions</w:t>
            </w:r>
          </w:p>
        </w:tc>
      </w:tr>
      <w:tr w:rsidR="00E8036A" w:rsidRPr="008222C1" w14:paraId="25664153" w14:textId="77777777" w:rsidTr="4A8A15E6">
        <w:tc>
          <w:tcPr>
            <w:tcW w:w="1669" w:type="dxa"/>
            <w:gridSpan w:val="2"/>
            <w:tcBorders>
              <w:top w:val="single" w:sz="4" w:space="0" w:color="auto"/>
              <w:left w:val="nil"/>
              <w:bottom w:val="single" w:sz="4" w:space="0" w:color="auto"/>
              <w:right w:val="nil"/>
            </w:tcBorders>
            <w:shd w:val="clear" w:color="auto" w:fill="auto"/>
          </w:tcPr>
          <w:p w14:paraId="7E3A814C" w14:textId="643C30DC" w:rsidR="005871C4" w:rsidRPr="008222C1" w:rsidRDefault="00E8036A" w:rsidP="00787BAB">
            <w:pPr>
              <w:rPr>
                <w:i/>
                <w:iCs/>
                <w:szCs w:val="22"/>
              </w:rPr>
            </w:pPr>
            <w:r w:rsidRPr="008222C1">
              <w:rPr>
                <w:i/>
                <w:iCs/>
                <w:szCs w:val="22"/>
              </w:rPr>
              <w:t>Applicabilité</w:t>
            </w:r>
          </w:p>
        </w:tc>
        <w:tc>
          <w:tcPr>
            <w:tcW w:w="7501" w:type="dxa"/>
            <w:tcBorders>
              <w:top w:val="single" w:sz="4" w:space="0" w:color="auto"/>
              <w:left w:val="nil"/>
              <w:bottom w:val="single" w:sz="4" w:space="0" w:color="auto"/>
              <w:right w:val="nil"/>
            </w:tcBorders>
          </w:tcPr>
          <w:p w14:paraId="34968BDD" w14:textId="78376EB1" w:rsidR="00431228" w:rsidRPr="008222C1" w:rsidRDefault="00311285" w:rsidP="00431228">
            <w:pPr>
              <w:rPr>
                <w:b/>
                <w:bCs/>
                <w:szCs w:val="22"/>
              </w:rPr>
            </w:pPr>
            <w:r w:rsidRPr="008222C1">
              <w:rPr>
                <w:b/>
                <w:bCs/>
                <w:szCs w:val="22"/>
              </w:rPr>
              <w:t xml:space="preserve">Existe-t-il des subventions ou d’autres formes de soutien de l’État </w:t>
            </w:r>
            <w:r w:rsidR="00431228" w:rsidRPr="008222C1">
              <w:rPr>
                <w:b/>
                <w:bCs/>
                <w:szCs w:val="22"/>
              </w:rPr>
              <w:t>qui affectent</w:t>
            </w:r>
            <w:r w:rsidRPr="008222C1">
              <w:rPr>
                <w:b/>
                <w:bCs/>
                <w:szCs w:val="22"/>
              </w:rPr>
              <w:t xml:space="preserve"> le</w:t>
            </w:r>
            <w:r w:rsidR="00431228" w:rsidRPr="008222C1">
              <w:rPr>
                <w:b/>
                <w:bCs/>
                <w:szCs w:val="22"/>
              </w:rPr>
              <w:t xml:space="preserve"> secteur </w:t>
            </w:r>
            <w:r w:rsidR="00D24D94" w:rsidRPr="008222C1">
              <w:rPr>
                <w:szCs w:val="22"/>
                <w:highlight w:val="yellow"/>
              </w:rPr>
              <w:t xml:space="preserve">du </w:t>
            </w:r>
            <w:r w:rsidR="00431228" w:rsidRPr="008222C1">
              <w:rPr>
                <w:szCs w:val="22"/>
                <w:highlight w:val="yellow"/>
              </w:rPr>
              <w:t>pétrole et gaz / des mines et carrières</w:t>
            </w:r>
            <w:r w:rsidR="00431228" w:rsidRPr="008222C1">
              <w:rPr>
                <w:szCs w:val="22"/>
              </w:rPr>
              <w:t xml:space="preserve"> </w:t>
            </w:r>
            <w:sdt>
              <w:sdtPr>
                <w:rPr>
                  <w:rStyle w:val="Style2"/>
                </w:rPr>
                <w:alias w:val="Select applicable sector"/>
                <w:tag w:val="Select applicable sector"/>
                <w:id w:val="-1021163641"/>
                <w:placeholder>
                  <w:docPart w:val="FA330A1CAD05054E99BB5C6432AEE5C9"/>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431228" w:rsidRPr="008222C1">
                  <w:rPr>
                    <w:rStyle w:val="Textedelespacerserv"/>
                  </w:rPr>
                  <w:t>Choose an item.</w:t>
                </w:r>
              </w:sdtContent>
            </w:sdt>
            <w:r w:rsidR="00431228" w:rsidRPr="008222C1">
              <w:rPr>
                <w:b/>
                <w:bCs/>
                <w:szCs w:val="22"/>
              </w:rPr>
              <w:t xml:space="preserve"> ? </w:t>
            </w:r>
          </w:p>
          <w:p w14:paraId="257F4143" w14:textId="60471356" w:rsidR="005871C4" w:rsidRPr="008222C1" w:rsidRDefault="005871C4" w:rsidP="00787BAB">
            <w:pPr>
              <w:rPr>
                <w:color w:val="7F7F7F" w:themeColor="text1" w:themeTint="80"/>
                <w:szCs w:val="22"/>
              </w:rPr>
            </w:pPr>
            <w:r w:rsidRPr="008222C1">
              <w:rPr>
                <w:b/>
                <w:bCs/>
                <w:szCs w:val="22"/>
              </w:rPr>
              <w:br/>
            </w:r>
            <w:r w:rsidR="009F0457" w:rsidRPr="008222C1">
              <w:rPr>
                <w:color w:val="7F7F7F" w:themeColor="text1" w:themeTint="80"/>
                <w:szCs w:val="22"/>
              </w:rPr>
              <w:t>Remarque : il peut s'agir de subventions à la production ainsi que de subventions à la consommation avant et après impôt, conformément aux orientations de la Global Subsidies Initiative. Les subventions définies comme des dépenses quasi-budgétaires d'une entreprise d'État doivent être divulguées conformément à l'exigence 6.2.</w:t>
            </w:r>
          </w:p>
          <w:p w14:paraId="1DF77C89" w14:textId="5FA2EDD1" w:rsidR="005871C4" w:rsidRPr="008222C1" w:rsidRDefault="0027202C" w:rsidP="00787BAB">
            <w:pPr>
              <w:rPr>
                <w:b/>
                <w:bCs/>
                <w:szCs w:val="22"/>
              </w:rPr>
            </w:pPr>
            <w:sdt>
              <w:sdtPr>
                <w:rPr>
                  <w:rFonts w:eastAsia="MS Gothic"/>
                  <w:szCs w:val="22"/>
                </w:rPr>
                <w:id w:val="46940244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98585978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384702" w:rsidRPr="008222C1">
              <w:rPr>
                <w:szCs w:val="22"/>
                <w:shd w:val="clear" w:color="auto" w:fill="C1E4F5" w:themeFill="accent1" w:themeFillTint="33"/>
              </w:rPr>
              <w:t>n</w:t>
            </w:r>
          </w:p>
          <w:p w14:paraId="3A715B67" w14:textId="5A3E0D4B"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p>
          <w:p w14:paraId="29CC4AC6" w14:textId="77777777" w:rsidR="005871C4" w:rsidRPr="008222C1" w:rsidRDefault="005871C4" w:rsidP="00787BAB">
            <w:pPr>
              <w:rPr>
                <w:b/>
                <w:bCs/>
                <w:szCs w:val="22"/>
              </w:rPr>
            </w:pPr>
          </w:p>
          <w:p w14:paraId="1D5D44EE" w14:textId="641111E6" w:rsidR="005871C4" w:rsidRPr="008222C1" w:rsidRDefault="00210822" w:rsidP="00210822">
            <w:pPr>
              <w:rPr>
                <w:b/>
                <w:bCs/>
                <w:szCs w:val="22"/>
              </w:rPr>
            </w:pPr>
            <w:r w:rsidRPr="008222C1">
              <w:rPr>
                <w:b/>
                <w:bCs/>
                <w:szCs w:val="22"/>
              </w:rPr>
              <w:t xml:space="preserve">Si </w:t>
            </w:r>
            <w:r w:rsidRPr="008222C1">
              <w:rPr>
                <w:b/>
                <w:bCs/>
                <w:szCs w:val="22"/>
                <w:u w:val="single"/>
              </w:rPr>
              <w:t>oui</w:t>
            </w:r>
            <w:r w:rsidRPr="008222C1">
              <w:rPr>
                <w:b/>
                <w:bCs/>
                <w:szCs w:val="22"/>
              </w:rPr>
              <w:t>, le GMP a-t-il envisagé de divulguer les informations concernant les subventions ou autres formes de soutien de l’État ?</w:t>
            </w:r>
          </w:p>
          <w:p w14:paraId="1E2A1E61" w14:textId="7C65CA63" w:rsidR="005871C4" w:rsidRPr="008222C1" w:rsidRDefault="0027202C" w:rsidP="00787BAB">
            <w:pPr>
              <w:rPr>
                <w:b/>
                <w:bCs/>
                <w:szCs w:val="22"/>
              </w:rPr>
            </w:pPr>
            <w:sdt>
              <w:sdtPr>
                <w:rPr>
                  <w:rFonts w:eastAsia="MS Gothic"/>
                  <w:szCs w:val="22"/>
                </w:rPr>
                <w:id w:val="-157250363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13646099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384702" w:rsidRPr="008222C1">
              <w:rPr>
                <w:szCs w:val="22"/>
                <w:shd w:val="clear" w:color="auto" w:fill="C1E4F5" w:themeFill="accent1" w:themeFillTint="33"/>
              </w:rPr>
              <w:t>n</w:t>
            </w:r>
          </w:p>
          <w:p w14:paraId="27D37C2A" w14:textId="423EDEB1" w:rsidR="005871C4" w:rsidRPr="008222C1" w:rsidRDefault="005A2C09" w:rsidP="005A2C09">
            <w:pPr>
              <w:shd w:val="clear" w:color="auto" w:fill="C1E4F5" w:themeFill="accent1" w:themeFillTint="33"/>
              <w:rPr>
                <w:szCs w:val="22"/>
              </w:rPr>
            </w:pPr>
            <w:r w:rsidRPr="008222C1">
              <w:rPr>
                <w:szCs w:val="22"/>
              </w:rPr>
              <w:lastRenderedPageBreak/>
              <w:t>Explications (si les procès-verbaux des réunions du GMP documentant de telles discussions sont disponibles, une activité dans le plan de travail, ou autre, merci de le préciser) :</w:t>
            </w:r>
          </w:p>
          <w:p w14:paraId="03AB151D" w14:textId="77777777" w:rsidR="005A2C09" w:rsidRPr="008222C1" w:rsidRDefault="005A2C09" w:rsidP="00787BAB">
            <w:pPr>
              <w:rPr>
                <w:b/>
                <w:bCs/>
                <w:szCs w:val="22"/>
              </w:rPr>
            </w:pPr>
          </w:p>
          <w:p w14:paraId="1207B413" w14:textId="77777777" w:rsidR="00B82CBF" w:rsidRPr="008222C1" w:rsidRDefault="00B82CBF" w:rsidP="00B82CBF">
            <w:pPr>
              <w:rPr>
                <w:b/>
                <w:bCs/>
                <w:szCs w:val="22"/>
              </w:rPr>
            </w:pPr>
            <w:r w:rsidRPr="008222C1">
              <w:rPr>
                <w:b/>
                <w:bCs/>
                <w:szCs w:val="22"/>
              </w:rPr>
              <w:t xml:space="preserve">Si </w:t>
            </w:r>
            <w:r w:rsidRPr="008222C1">
              <w:rPr>
                <w:b/>
                <w:bCs/>
                <w:szCs w:val="22"/>
                <w:u w:val="single"/>
              </w:rPr>
              <w:t>oui</w:t>
            </w:r>
            <w:r w:rsidRPr="008222C1">
              <w:rPr>
                <w:b/>
                <w:bCs/>
                <w:szCs w:val="22"/>
              </w:rPr>
              <w:t>, des réformes sont-elles en cours concernant les subventions publiques ou autres formes de soutien de l’État ?</w:t>
            </w:r>
          </w:p>
          <w:p w14:paraId="30302AE4" w14:textId="68123B89" w:rsidR="005871C4" w:rsidRPr="008222C1" w:rsidRDefault="0027202C" w:rsidP="00787BAB">
            <w:pPr>
              <w:rPr>
                <w:b/>
                <w:bCs/>
                <w:szCs w:val="22"/>
              </w:rPr>
            </w:pPr>
            <w:sdt>
              <w:sdtPr>
                <w:rPr>
                  <w:rFonts w:eastAsia="MS Gothic"/>
                  <w:szCs w:val="22"/>
                </w:rPr>
                <w:id w:val="109667578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29287070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384702" w:rsidRPr="008222C1">
              <w:rPr>
                <w:szCs w:val="22"/>
                <w:shd w:val="clear" w:color="auto" w:fill="C1E4F5" w:themeFill="accent1" w:themeFillTint="33"/>
              </w:rPr>
              <w:t>n</w:t>
            </w:r>
          </w:p>
          <w:p w14:paraId="5555A811" w14:textId="21653214" w:rsidR="005A2C09" w:rsidRPr="008222C1" w:rsidRDefault="005A2C09" w:rsidP="005A2C09">
            <w:pPr>
              <w:shd w:val="clear" w:color="auto" w:fill="C1E4F5" w:themeFill="accent1" w:themeFillTint="33"/>
              <w:rPr>
                <w:szCs w:val="22"/>
              </w:rPr>
            </w:pPr>
            <w:r w:rsidRPr="008222C1">
              <w:rPr>
                <w:szCs w:val="22"/>
              </w:rPr>
              <w:t>Explications (si les procès-verbaux des réunions du GMP documentant de telles discussions sont disponibles, une activité dans le plan de travail, ou autre, merci de le préciser) :</w:t>
            </w:r>
          </w:p>
          <w:p w14:paraId="2DA94232" w14:textId="77777777" w:rsidR="005871C4" w:rsidRPr="008222C1" w:rsidRDefault="005871C4" w:rsidP="00787BAB">
            <w:pPr>
              <w:rPr>
                <w:b/>
                <w:bCs/>
                <w:szCs w:val="22"/>
              </w:rPr>
            </w:pPr>
          </w:p>
          <w:p w14:paraId="2C7414CB" w14:textId="62ADB879" w:rsidR="002C0F2A" w:rsidRPr="008222C1" w:rsidRDefault="002C0F2A" w:rsidP="00787BAB">
            <w:pPr>
              <w:rPr>
                <w:b/>
                <w:bCs/>
                <w:szCs w:val="22"/>
              </w:rPr>
            </w:pPr>
            <w:r w:rsidRPr="008222C1">
              <w:rPr>
                <w:b/>
                <w:bCs/>
                <w:szCs w:val="22"/>
              </w:rPr>
              <w:t xml:space="preserve">Si </w:t>
            </w:r>
            <w:r w:rsidRPr="008222C1">
              <w:rPr>
                <w:b/>
                <w:bCs/>
                <w:szCs w:val="22"/>
                <w:u w:val="single"/>
              </w:rPr>
              <w:t>oui</w:t>
            </w:r>
            <w:r w:rsidRPr="008222C1">
              <w:rPr>
                <w:b/>
                <w:bCs/>
                <w:szCs w:val="22"/>
              </w:rPr>
              <w:t>, le GMP a-t-il envisagé de divulguer les informations concernant ces réformes ?</w:t>
            </w:r>
          </w:p>
          <w:p w14:paraId="019BDF02" w14:textId="2B2D62E2" w:rsidR="005871C4" w:rsidRPr="008222C1" w:rsidRDefault="0027202C" w:rsidP="00787BAB">
            <w:pPr>
              <w:rPr>
                <w:b/>
                <w:bCs/>
                <w:szCs w:val="22"/>
              </w:rPr>
            </w:pPr>
            <w:sdt>
              <w:sdtPr>
                <w:rPr>
                  <w:rFonts w:eastAsia="MS Gothic"/>
                  <w:szCs w:val="22"/>
                </w:rPr>
                <w:id w:val="192946623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22249504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A568A7" w:rsidRPr="008222C1">
              <w:rPr>
                <w:szCs w:val="22"/>
                <w:shd w:val="clear" w:color="auto" w:fill="C1E4F5" w:themeFill="accent1" w:themeFillTint="33"/>
              </w:rPr>
              <w:t>n</w:t>
            </w:r>
          </w:p>
          <w:p w14:paraId="521D664C" w14:textId="62924B72" w:rsidR="005A2C09" w:rsidRPr="008222C1" w:rsidRDefault="005A2C09" w:rsidP="005A2C09">
            <w:pPr>
              <w:shd w:val="clear" w:color="auto" w:fill="C1E4F5" w:themeFill="accent1" w:themeFillTint="33"/>
              <w:rPr>
                <w:szCs w:val="22"/>
              </w:rPr>
            </w:pPr>
            <w:r w:rsidRPr="008222C1">
              <w:rPr>
                <w:szCs w:val="22"/>
              </w:rPr>
              <w:t>Explications (si les procès-verbaux des réunions du GMP documentant de telles discussions sont disponibles, une activité dans le plan de travail, ou autre, merci de le préciser) :</w:t>
            </w:r>
          </w:p>
          <w:p w14:paraId="151D7034" w14:textId="304692E1" w:rsidR="005871C4" w:rsidRPr="008222C1" w:rsidRDefault="005871C4" w:rsidP="00787BAB">
            <w:pPr>
              <w:rPr>
                <w:b/>
                <w:bCs/>
                <w:szCs w:val="22"/>
              </w:rPr>
            </w:pPr>
          </w:p>
        </w:tc>
      </w:tr>
      <w:tr w:rsidR="00E8036A" w:rsidRPr="008222C1" w14:paraId="1D1CD3CC" w14:textId="77777777" w:rsidTr="4A8A15E6">
        <w:tc>
          <w:tcPr>
            <w:tcW w:w="1669" w:type="dxa"/>
            <w:gridSpan w:val="2"/>
            <w:tcBorders>
              <w:top w:val="single" w:sz="4" w:space="0" w:color="auto"/>
              <w:left w:val="nil"/>
              <w:bottom w:val="single" w:sz="4" w:space="0" w:color="auto"/>
              <w:right w:val="nil"/>
            </w:tcBorders>
            <w:shd w:val="clear" w:color="auto" w:fill="auto"/>
          </w:tcPr>
          <w:p w14:paraId="5EE4DD19" w14:textId="7F8B4107" w:rsidR="005871C4" w:rsidRPr="008222C1" w:rsidRDefault="00A92A23" w:rsidP="00787BAB">
            <w:pPr>
              <w:rPr>
                <w:i/>
                <w:iCs/>
                <w:szCs w:val="22"/>
              </w:rPr>
            </w:pPr>
            <w:r w:rsidRPr="008222C1">
              <w:rPr>
                <w:i/>
                <w:iCs/>
                <w:szCs w:val="22"/>
              </w:rPr>
              <w:lastRenderedPageBreak/>
              <w:t>Disponibilité</w:t>
            </w:r>
          </w:p>
        </w:tc>
        <w:tc>
          <w:tcPr>
            <w:tcW w:w="7501" w:type="dxa"/>
            <w:tcBorders>
              <w:top w:val="single" w:sz="4" w:space="0" w:color="auto"/>
              <w:left w:val="nil"/>
              <w:bottom w:val="single" w:sz="4" w:space="0" w:color="auto"/>
              <w:right w:val="nil"/>
            </w:tcBorders>
          </w:tcPr>
          <w:p w14:paraId="7A4274C5" w14:textId="3E5879BF" w:rsidR="00E85BFC" w:rsidRPr="008222C1" w:rsidRDefault="00B9206B" w:rsidP="00E85BFC">
            <w:pPr>
              <w:rPr>
                <w:b/>
                <w:bCs/>
                <w:szCs w:val="22"/>
              </w:rPr>
            </w:pPr>
            <w:r w:rsidRPr="008222C1">
              <w:rPr>
                <w:b/>
                <w:bCs/>
                <w:szCs w:val="22"/>
              </w:rPr>
              <w:t xml:space="preserve">Des informations sur les subventions publiques ou autres formes de soutien étatique </w:t>
            </w:r>
            <w:r w:rsidR="00046A66" w:rsidRPr="008222C1">
              <w:rPr>
                <w:b/>
                <w:bCs/>
                <w:szCs w:val="22"/>
              </w:rPr>
              <w:t>qui affectent</w:t>
            </w:r>
            <w:r w:rsidR="00E85BFC" w:rsidRPr="008222C1">
              <w:rPr>
                <w:b/>
                <w:bCs/>
                <w:szCs w:val="22"/>
              </w:rPr>
              <w:t xml:space="preserve"> le secteur </w:t>
            </w:r>
            <w:r w:rsidR="00ED7F72" w:rsidRPr="008222C1">
              <w:rPr>
                <w:szCs w:val="22"/>
                <w:highlight w:val="yellow"/>
              </w:rPr>
              <w:t xml:space="preserve">du </w:t>
            </w:r>
            <w:r w:rsidR="00E85BFC" w:rsidRPr="008222C1">
              <w:rPr>
                <w:szCs w:val="22"/>
                <w:highlight w:val="yellow"/>
              </w:rPr>
              <w:t>pétrole et gaz / des mines et carrières</w:t>
            </w:r>
            <w:r w:rsidR="00E85BFC" w:rsidRPr="008222C1">
              <w:rPr>
                <w:szCs w:val="22"/>
              </w:rPr>
              <w:t xml:space="preserve"> </w:t>
            </w:r>
            <w:sdt>
              <w:sdtPr>
                <w:rPr>
                  <w:rStyle w:val="Style2"/>
                </w:rPr>
                <w:alias w:val="Select applicable sector"/>
                <w:tag w:val="Select applicable sector"/>
                <w:id w:val="-450788973"/>
                <w:placeholder>
                  <w:docPart w:val="81929874C15FE841A950465EEADEB93B"/>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E85BFC" w:rsidRPr="008222C1">
                  <w:rPr>
                    <w:rStyle w:val="Textedelespacerserv"/>
                  </w:rPr>
                  <w:t>Choose an item.</w:t>
                </w:r>
              </w:sdtContent>
            </w:sdt>
            <w:r w:rsidR="00E85BFC" w:rsidRPr="008222C1">
              <w:rPr>
                <w:b/>
                <w:bCs/>
                <w:szCs w:val="22"/>
              </w:rPr>
              <w:t> s</w:t>
            </w:r>
            <w:r w:rsidR="009D73AF" w:rsidRPr="008222C1">
              <w:rPr>
                <w:b/>
                <w:bCs/>
                <w:szCs w:val="22"/>
              </w:rPr>
              <w:t>on</w:t>
            </w:r>
            <w:r w:rsidR="00E85BFC" w:rsidRPr="008222C1">
              <w:rPr>
                <w:b/>
                <w:bCs/>
                <w:szCs w:val="22"/>
              </w:rPr>
              <w:t>t-elle</w:t>
            </w:r>
            <w:r w:rsidR="009D73AF" w:rsidRPr="008222C1">
              <w:rPr>
                <w:b/>
                <w:bCs/>
                <w:szCs w:val="22"/>
              </w:rPr>
              <w:t>s</w:t>
            </w:r>
            <w:r w:rsidR="00E85BFC" w:rsidRPr="008222C1">
              <w:rPr>
                <w:b/>
                <w:bCs/>
                <w:szCs w:val="22"/>
              </w:rPr>
              <w:t xml:space="preserve"> disponible</w:t>
            </w:r>
            <w:r w:rsidR="009D73AF" w:rsidRPr="008222C1">
              <w:rPr>
                <w:b/>
                <w:bCs/>
                <w:szCs w:val="22"/>
              </w:rPr>
              <w:t>s</w:t>
            </w:r>
            <w:r w:rsidR="00E85BFC" w:rsidRPr="008222C1">
              <w:rPr>
                <w:b/>
                <w:bCs/>
                <w:szCs w:val="22"/>
              </w:rPr>
              <w:t> ?</w:t>
            </w:r>
          </w:p>
          <w:p w14:paraId="474AD6BC" w14:textId="3B384F2E" w:rsidR="005871C4" w:rsidRPr="008222C1" w:rsidRDefault="0027202C" w:rsidP="00E85BFC">
            <w:pPr>
              <w:rPr>
                <w:b/>
                <w:bCs/>
                <w:szCs w:val="22"/>
              </w:rPr>
            </w:pPr>
            <w:sdt>
              <w:sdtPr>
                <w:rPr>
                  <w:rFonts w:eastAsia="MS Gothic"/>
                  <w:szCs w:val="22"/>
                </w:rPr>
                <w:id w:val="-36683747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8821639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A2C09" w:rsidRPr="008222C1">
              <w:rPr>
                <w:szCs w:val="22"/>
                <w:shd w:val="clear" w:color="auto" w:fill="C1E4F5" w:themeFill="accent1" w:themeFillTint="33"/>
              </w:rPr>
              <w:t>Non</w:t>
            </w:r>
          </w:p>
        </w:tc>
      </w:tr>
      <w:tr w:rsidR="00E8036A" w:rsidRPr="008222C1" w14:paraId="3F50BCB9" w14:textId="77777777" w:rsidTr="4A8A15E6">
        <w:tc>
          <w:tcPr>
            <w:tcW w:w="1669" w:type="dxa"/>
            <w:gridSpan w:val="2"/>
            <w:tcBorders>
              <w:top w:val="single" w:sz="4" w:space="0" w:color="auto"/>
              <w:left w:val="nil"/>
              <w:bottom w:val="single" w:sz="4" w:space="0" w:color="auto"/>
              <w:right w:val="nil"/>
            </w:tcBorders>
            <w:shd w:val="clear" w:color="auto" w:fill="auto"/>
          </w:tcPr>
          <w:p w14:paraId="75F6095B" w14:textId="03FA8A08" w:rsidR="005871C4" w:rsidRPr="008222C1" w:rsidRDefault="00A92A23" w:rsidP="00787BAB">
            <w:pPr>
              <w:rPr>
                <w:i/>
                <w:iCs/>
                <w:szCs w:val="22"/>
              </w:rPr>
            </w:pPr>
            <w:r w:rsidRPr="008222C1">
              <w:rPr>
                <w:i/>
                <w:iCs/>
                <w:szCs w:val="22"/>
              </w:rPr>
              <w:t>Divulgations systématiques disponibles</w:t>
            </w:r>
          </w:p>
        </w:tc>
        <w:tc>
          <w:tcPr>
            <w:tcW w:w="7501" w:type="dxa"/>
            <w:tcBorders>
              <w:top w:val="single" w:sz="4" w:space="0" w:color="auto"/>
              <w:left w:val="nil"/>
              <w:bottom w:val="single" w:sz="4" w:space="0" w:color="auto"/>
              <w:right w:val="nil"/>
            </w:tcBorders>
          </w:tcPr>
          <w:p w14:paraId="62B38F07" w14:textId="68F6EA81" w:rsidR="00353053" w:rsidRPr="008222C1" w:rsidRDefault="00353053" w:rsidP="00353053">
            <w:pPr>
              <w:rPr>
                <w:color w:val="808080" w:themeColor="background1" w:themeShade="80"/>
                <w:szCs w:val="22"/>
              </w:rPr>
            </w:pPr>
            <w:r w:rsidRPr="008222C1">
              <w:rPr>
                <w:b/>
                <w:bCs/>
                <w:szCs w:val="22"/>
              </w:rPr>
              <w:t>Indiquer la ou les sources où le gouvernement divulgue ces informations :</w:t>
            </w:r>
            <w:r w:rsidRPr="008222C1">
              <w:rPr>
                <w:b/>
                <w:bCs/>
                <w:szCs w:val="22"/>
              </w:rPr>
              <w:br/>
            </w:r>
            <w:r w:rsidRPr="008222C1">
              <w:rPr>
                <w:color w:val="808080" w:themeColor="background1" w:themeShade="80"/>
                <w:szCs w:val="22"/>
              </w:rPr>
              <w:t>Généralement divulguées par le(s) détenteur(s) de l’information</w:t>
            </w:r>
            <w:r w:rsidR="004A69F3" w:rsidRPr="008222C1">
              <w:rPr>
                <w:color w:val="808080" w:themeColor="background1" w:themeShade="80"/>
                <w:szCs w:val="22"/>
              </w:rPr>
              <w:t>.</w:t>
            </w:r>
          </w:p>
          <w:p w14:paraId="3EEA5878" w14:textId="133C1257" w:rsidR="005871C4" w:rsidRPr="008222C1" w:rsidRDefault="003D4074" w:rsidP="003D4074">
            <w:pPr>
              <w:pStyle w:val="Paragraphedeliste"/>
              <w:numPr>
                <w:ilvl w:val="1"/>
                <w:numId w:val="6"/>
              </w:numPr>
              <w:shd w:val="clear" w:color="auto" w:fill="FFFFFF" w:themeFill="background1"/>
              <w:ind w:left="732" w:hanging="357"/>
              <w:contextualSpacing w:val="0"/>
              <w:rPr>
                <w:szCs w:val="22"/>
              </w:rPr>
            </w:pPr>
            <w:r w:rsidRPr="008222C1">
              <w:rPr>
                <w:szCs w:val="22"/>
              </w:rPr>
              <w:t>I</w:t>
            </w:r>
            <w:r w:rsidR="007A1BEA" w:rsidRPr="008222C1">
              <w:rPr>
                <w:szCs w:val="22"/>
              </w:rPr>
              <w:t xml:space="preserve">nformations sur les subventions publiques ou autres formes de soutien étatique </w:t>
            </w:r>
            <w:r w:rsidR="00046A66" w:rsidRPr="008222C1">
              <w:rPr>
                <w:szCs w:val="22"/>
              </w:rPr>
              <w:t>qui affectent</w:t>
            </w:r>
            <w:r w:rsidR="007A1BEA" w:rsidRPr="008222C1">
              <w:rPr>
                <w:szCs w:val="22"/>
              </w:rPr>
              <w:t xml:space="preserve"> le secteur</w:t>
            </w:r>
            <w:r w:rsidR="00F818C3" w:rsidRPr="008222C1">
              <w:rPr>
                <w:szCs w:val="22"/>
              </w:rPr>
              <w:t xml:space="preserve"> :</w:t>
            </w:r>
            <w:r w:rsidR="005871C4" w:rsidRPr="008222C1">
              <w:rPr>
                <w:szCs w:val="22"/>
              </w:rPr>
              <w:t xml:space="preserve"> </w:t>
            </w:r>
            <w:r w:rsidR="0051577A" w:rsidRPr="008222C1">
              <w:rPr>
                <w:i/>
                <w:iCs/>
                <w:szCs w:val="22"/>
                <w:shd w:val="clear" w:color="auto" w:fill="C1E4F5" w:themeFill="accent1" w:themeFillTint="33"/>
              </w:rPr>
              <w:t>adresse du site web</w:t>
            </w:r>
            <w:r w:rsidR="00F818C3" w:rsidRPr="008222C1">
              <w:rPr>
                <w:i/>
                <w:iCs/>
                <w:szCs w:val="22"/>
                <w:shd w:val="clear" w:color="auto" w:fill="C1E4F5" w:themeFill="accent1" w:themeFillTint="33"/>
              </w:rPr>
              <w:t> :</w:t>
            </w:r>
            <w:r w:rsidR="0051577A" w:rsidRPr="008222C1">
              <w:rPr>
                <w:i/>
                <w:iCs/>
                <w:szCs w:val="22"/>
                <w:shd w:val="clear" w:color="auto" w:fill="C1E4F5" w:themeFill="accent1" w:themeFillTint="33"/>
              </w:rPr>
              <w:t xml:space="preserve">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E8036A" w:rsidRPr="008222C1" w14:paraId="116560A2" w14:textId="77777777" w:rsidTr="4A8A15E6">
        <w:tc>
          <w:tcPr>
            <w:tcW w:w="1669" w:type="dxa"/>
            <w:gridSpan w:val="2"/>
            <w:tcBorders>
              <w:top w:val="single" w:sz="4" w:space="0" w:color="auto"/>
              <w:left w:val="nil"/>
              <w:bottom w:val="single" w:sz="4" w:space="0" w:color="auto"/>
              <w:right w:val="nil"/>
            </w:tcBorders>
            <w:shd w:val="clear" w:color="auto" w:fill="auto"/>
          </w:tcPr>
          <w:p w14:paraId="1764E9D7" w14:textId="66B54ECB" w:rsidR="005871C4" w:rsidRPr="008222C1" w:rsidRDefault="00A92A23" w:rsidP="00787BAB">
            <w:pPr>
              <w:rPr>
                <w:i/>
                <w:iCs/>
                <w:szCs w:val="22"/>
              </w:rPr>
            </w:pPr>
            <w:r w:rsidRPr="008222C1">
              <w:rPr>
                <w:i/>
                <w:iCs/>
                <w:szCs w:val="22"/>
              </w:rPr>
              <w:t>Autres sources</w:t>
            </w:r>
          </w:p>
        </w:tc>
        <w:tc>
          <w:tcPr>
            <w:tcW w:w="7501" w:type="dxa"/>
            <w:tcBorders>
              <w:top w:val="single" w:sz="4" w:space="0" w:color="auto"/>
              <w:left w:val="nil"/>
              <w:bottom w:val="single" w:sz="4" w:space="0" w:color="auto"/>
              <w:right w:val="nil"/>
            </w:tcBorders>
          </w:tcPr>
          <w:p w14:paraId="41AC3F56" w14:textId="341B3A3D" w:rsidR="00593615" w:rsidRPr="008222C1" w:rsidRDefault="00593615" w:rsidP="00593615">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le site Internet de l’ITIE. Merci d’ajouter les sources.</w:t>
            </w:r>
          </w:p>
          <w:p w14:paraId="5B381408" w14:textId="1145903F" w:rsidR="005871C4" w:rsidRPr="008222C1" w:rsidRDefault="003D4074" w:rsidP="003D4074">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Informations sur les subventions publiques ou autres formes de soutien étatique </w:t>
            </w:r>
            <w:r w:rsidR="00046A66" w:rsidRPr="008222C1">
              <w:rPr>
                <w:szCs w:val="22"/>
              </w:rPr>
              <w:t>qui affectent</w:t>
            </w:r>
            <w:r w:rsidRPr="008222C1">
              <w:rPr>
                <w:szCs w:val="22"/>
              </w:rPr>
              <w:t xml:space="preserve"> le secteur :</w:t>
            </w:r>
            <w:r w:rsidR="005871C4" w:rsidRPr="008222C1">
              <w:rPr>
                <w:szCs w:val="22"/>
              </w:rPr>
              <w:t xml:space="preserve"> </w:t>
            </w:r>
            <w:r w:rsidR="005871C4" w:rsidRPr="008222C1">
              <w:rPr>
                <w:i/>
                <w:iCs/>
                <w:szCs w:val="22"/>
                <w:shd w:val="clear" w:color="auto" w:fill="C1E4F5" w:themeFill="accent1" w:themeFillTint="33"/>
              </w:rPr>
              <w:t xml:space="preserve">Source, </w:t>
            </w:r>
            <w:r w:rsidR="00F818C3" w:rsidRPr="008222C1">
              <w:rPr>
                <w:i/>
                <w:iCs/>
                <w:szCs w:val="22"/>
                <w:shd w:val="clear" w:color="auto" w:fill="C1E4F5" w:themeFill="accent1" w:themeFillTint="33"/>
              </w:rPr>
              <w:t>par</w:t>
            </w:r>
            <w:r w:rsidR="005871C4" w:rsidRPr="008222C1">
              <w:rPr>
                <w:i/>
                <w:iCs/>
                <w:szCs w:val="22"/>
                <w:shd w:val="clear" w:color="auto" w:fill="C1E4F5" w:themeFill="accent1" w:themeFillTint="33"/>
              </w:rPr>
              <w:t xml:space="preserve"> ex</w:t>
            </w:r>
            <w:r w:rsidR="00F818C3" w:rsidRPr="008222C1">
              <w:rPr>
                <w:i/>
                <w:iCs/>
                <w:szCs w:val="22"/>
                <w:shd w:val="clear" w:color="auto" w:fill="C1E4F5" w:themeFill="accent1" w:themeFillTint="33"/>
              </w:rPr>
              <w:t>e</w:t>
            </w:r>
            <w:r w:rsidR="005871C4" w:rsidRPr="008222C1">
              <w:rPr>
                <w:i/>
                <w:iCs/>
                <w:szCs w:val="22"/>
                <w:shd w:val="clear" w:color="auto" w:fill="C1E4F5" w:themeFill="accent1" w:themeFillTint="33"/>
              </w:rPr>
              <w:t xml:space="preserve">mple section </w:t>
            </w:r>
            <w:r w:rsidR="00F818C3" w:rsidRPr="008222C1">
              <w:rPr>
                <w:i/>
                <w:iCs/>
                <w:szCs w:val="22"/>
                <w:shd w:val="clear" w:color="auto" w:fill="C1E4F5" w:themeFill="accent1" w:themeFillTint="33"/>
              </w:rPr>
              <w:t xml:space="preserve">du </w:t>
            </w:r>
            <w:r w:rsidR="005871C4" w:rsidRPr="008222C1">
              <w:rPr>
                <w:i/>
                <w:iCs/>
                <w:szCs w:val="22"/>
                <w:shd w:val="clear" w:color="auto" w:fill="C1E4F5" w:themeFill="accent1" w:themeFillTint="33"/>
              </w:rPr>
              <w:t>r</w:t>
            </w:r>
            <w:r w:rsidR="00F818C3" w:rsidRPr="008222C1">
              <w:rPr>
                <w:i/>
                <w:iCs/>
                <w:szCs w:val="22"/>
                <w:shd w:val="clear" w:color="auto" w:fill="C1E4F5" w:themeFill="accent1" w:themeFillTint="33"/>
              </w:rPr>
              <w:t>ap</w:t>
            </w:r>
            <w:r w:rsidR="005871C4" w:rsidRPr="008222C1">
              <w:rPr>
                <w:i/>
                <w:iCs/>
                <w:szCs w:val="22"/>
                <w:shd w:val="clear" w:color="auto" w:fill="C1E4F5" w:themeFill="accent1" w:themeFillTint="33"/>
              </w:rPr>
              <w:t>port (</w:t>
            </w:r>
            <w:r w:rsidR="00F818C3" w:rsidRPr="008222C1">
              <w:rPr>
                <w:i/>
                <w:iCs/>
                <w:szCs w:val="22"/>
                <w:shd w:val="clear" w:color="auto" w:fill="C1E4F5" w:themeFill="accent1" w:themeFillTint="33"/>
              </w:rPr>
              <w:t xml:space="preserve">no de </w:t>
            </w:r>
            <w:r w:rsidR="005871C4" w:rsidRPr="008222C1">
              <w:rPr>
                <w:i/>
                <w:iCs/>
                <w:szCs w:val="22"/>
                <w:shd w:val="clear" w:color="auto" w:fill="C1E4F5" w:themeFill="accent1" w:themeFillTint="33"/>
              </w:rPr>
              <w:t>page)</w:t>
            </w:r>
          </w:p>
        </w:tc>
      </w:tr>
      <w:tr w:rsidR="000E15DF" w:rsidRPr="008222C1" w14:paraId="3EF21043" w14:textId="77777777" w:rsidTr="4A8A15E6">
        <w:tc>
          <w:tcPr>
            <w:tcW w:w="1669" w:type="dxa"/>
            <w:gridSpan w:val="2"/>
            <w:tcBorders>
              <w:top w:val="single" w:sz="4" w:space="0" w:color="auto"/>
              <w:left w:val="nil"/>
              <w:bottom w:val="single" w:sz="4" w:space="0" w:color="auto"/>
              <w:right w:val="nil"/>
            </w:tcBorders>
            <w:shd w:val="clear" w:color="auto" w:fill="A5C9EB" w:themeFill="text2" w:themeFillTint="40"/>
          </w:tcPr>
          <w:p w14:paraId="67F5B568" w14:textId="774C8F3D" w:rsidR="000E15DF" w:rsidRPr="008222C1" w:rsidRDefault="000E15DF" w:rsidP="000E15DF">
            <w:pPr>
              <w:rPr>
                <w:b/>
                <w:bCs/>
                <w:szCs w:val="22"/>
              </w:rPr>
            </w:pPr>
            <w:r w:rsidRPr="008222C1">
              <w:rPr>
                <w:b/>
                <w:bCs/>
                <w:szCs w:val="22"/>
              </w:rPr>
              <w:t>Encouragé</w:t>
            </w:r>
          </w:p>
        </w:tc>
        <w:tc>
          <w:tcPr>
            <w:tcW w:w="7501" w:type="dxa"/>
            <w:tcBorders>
              <w:top w:val="single" w:sz="4" w:space="0" w:color="auto"/>
              <w:left w:val="nil"/>
              <w:bottom w:val="single" w:sz="4" w:space="0" w:color="auto"/>
              <w:right w:val="nil"/>
            </w:tcBorders>
            <w:shd w:val="clear" w:color="auto" w:fill="A5C9EB" w:themeFill="text2" w:themeFillTint="40"/>
          </w:tcPr>
          <w:p w14:paraId="583D339E" w14:textId="08F3B8A7" w:rsidR="000E15DF" w:rsidRPr="008222C1" w:rsidRDefault="000E15DF" w:rsidP="000E15DF">
            <w:pPr>
              <w:rPr>
                <w:b/>
                <w:bCs/>
                <w:szCs w:val="22"/>
              </w:rPr>
            </w:pPr>
            <w:r w:rsidRPr="008222C1">
              <w:rPr>
                <w:b/>
                <w:bCs/>
                <w:szCs w:val="22"/>
              </w:rPr>
              <w:t xml:space="preserve">2.1.e – </w:t>
            </w:r>
            <w:r w:rsidRPr="008222C1">
              <w:rPr>
                <w:b/>
                <w:bCs/>
              </w:rPr>
              <w:t>Réformes en cours, y compris sur les engagements nationaux en matière d’énergie</w:t>
            </w:r>
          </w:p>
        </w:tc>
      </w:tr>
      <w:tr w:rsidR="000E15DF" w:rsidRPr="008222C1" w14:paraId="7C15AF43" w14:textId="77777777" w:rsidTr="00AE2520">
        <w:tc>
          <w:tcPr>
            <w:tcW w:w="1669" w:type="dxa"/>
            <w:gridSpan w:val="2"/>
            <w:tcBorders>
              <w:top w:val="single" w:sz="4" w:space="0" w:color="auto"/>
              <w:left w:val="nil"/>
              <w:bottom w:val="single" w:sz="4" w:space="0" w:color="auto"/>
              <w:right w:val="nil"/>
            </w:tcBorders>
            <w:shd w:val="clear" w:color="auto" w:fill="FFFFFF" w:themeFill="background1"/>
          </w:tcPr>
          <w:p w14:paraId="247A8473" w14:textId="7787EFC1" w:rsidR="000E15DF" w:rsidRPr="008222C1" w:rsidRDefault="00AE2520" w:rsidP="000E15DF">
            <w:pPr>
              <w:rPr>
                <w:b/>
                <w:bCs/>
                <w:szCs w:val="22"/>
              </w:rPr>
            </w:pPr>
            <w:r w:rsidRPr="008222C1">
              <w:rPr>
                <w:i/>
                <w:iCs/>
                <w:szCs w:val="22"/>
              </w:rPr>
              <w:t>Applicabilité et disponibilité</w:t>
            </w:r>
          </w:p>
        </w:tc>
        <w:tc>
          <w:tcPr>
            <w:tcW w:w="7501" w:type="dxa"/>
            <w:tcBorders>
              <w:top w:val="single" w:sz="4" w:space="0" w:color="auto"/>
              <w:left w:val="nil"/>
              <w:bottom w:val="single" w:sz="4" w:space="0" w:color="auto"/>
              <w:right w:val="nil"/>
            </w:tcBorders>
            <w:shd w:val="clear" w:color="auto" w:fill="FFFFFF" w:themeFill="background1"/>
          </w:tcPr>
          <w:p w14:paraId="1B2CE22B" w14:textId="77777777" w:rsidR="000E15DF" w:rsidRPr="008222C1" w:rsidRDefault="00AE2520" w:rsidP="000E15DF">
            <w:pPr>
              <w:rPr>
                <w:b/>
                <w:bCs/>
                <w:szCs w:val="22"/>
              </w:rPr>
            </w:pPr>
            <w:r w:rsidRPr="008222C1">
              <w:rPr>
                <w:b/>
                <w:bCs/>
                <w:szCs w:val="22"/>
              </w:rPr>
              <w:t xml:space="preserve">Le gouvernement </w:t>
            </w:r>
            <w:r w:rsidR="00E30024" w:rsidRPr="008222C1">
              <w:rPr>
                <w:b/>
                <w:bCs/>
                <w:szCs w:val="22"/>
              </w:rPr>
              <w:t>entreprend-il des réformes qui ont un impact sur la gouvernance du secteur extractif </w:t>
            </w:r>
            <w:r w:rsidR="00A67179" w:rsidRPr="008222C1">
              <w:rPr>
                <w:b/>
                <w:bCs/>
                <w:szCs w:val="22"/>
              </w:rPr>
              <w:t>ou sur la collecte des recettes ?</w:t>
            </w:r>
            <w:r w:rsidR="003E5627" w:rsidRPr="008222C1">
              <w:rPr>
                <w:b/>
                <w:bCs/>
                <w:szCs w:val="22"/>
              </w:rPr>
              <w:t xml:space="preserve"> </w:t>
            </w:r>
          </w:p>
          <w:p w14:paraId="7E112A24" w14:textId="77777777" w:rsidR="003D725D" w:rsidRPr="008222C1" w:rsidRDefault="0027202C" w:rsidP="003D725D">
            <w:pPr>
              <w:rPr>
                <w:b/>
                <w:bCs/>
                <w:szCs w:val="22"/>
              </w:rPr>
            </w:pPr>
            <w:sdt>
              <w:sdtPr>
                <w:rPr>
                  <w:rFonts w:eastAsia="MS Gothic"/>
                  <w:szCs w:val="22"/>
                </w:rPr>
                <w:id w:val="1205517976"/>
                <w14:checkbox>
                  <w14:checked w14:val="0"/>
                  <w14:checkedState w14:val="2612" w14:font="MS Gothic"/>
                  <w14:uncheckedState w14:val="2610" w14:font="MS Gothic"/>
                </w14:checkbox>
              </w:sdtPr>
              <w:sdtEndPr/>
              <w:sdtContent>
                <w:r w:rsidR="003D725D" w:rsidRPr="008222C1">
                  <w:rPr>
                    <w:rFonts w:ascii="Segoe UI Symbol" w:eastAsia="MS Gothic" w:hAnsi="Segoe UI Symbol" w:cs="Segoe UI Symbol"/>
                    <w:szCs w:val="22"/>
                  </w:rPr>
                  <w:t>☐</w:t>
                </w:r>
              </w:sdtContent>
            </w:sdt>
            <w:r w:rsidR="003D725D" w:rsidRPr="008222C1">
              <w:rPr>
                <w:szCs w:val="22"/>
              </w:rPr>
              <w:t xml:space="preserve"> </w:t>
            </w:r>
            <w:r w:rsidR="003D725D" w:rsidRPr="008222C1">
              <w:rPr>
                <w:szCs w:val="22"/>
                <w:shd w:val="clear" w:color="auto" w:fill="C1E4F5" w:themeFill="accent1" w:themeFillTint="33"/>
              </w:rPr>
              <w:t xml:space="preserve">Oui </w:t>
            </w:r>
            <w:r w:rsidR="003D725D" w:rsidRPr="008222C1">
              <w:rPr>
                <w:szCs w:val="22"/>
              </w:rPr>
              <w:t xml:space="preserve">          </w:t>
            </w:r>
            <w:sdt>
              <w:sdtPr>
                <w:rPr>
                  <w:rFonts w:eastAsia="MS Gothic"/>
                  <w:szCs w:val="22"/>
                </w:rPr>
                <w:id w:val="1137995602"/>
                <w14:checkbox>
                  <w14:checked w14:val="0"/>
                  <w14:checkedState w14:val="2612" w14:font="MS Gothic"/>
                  <w14:uncheckedState w14:val="2610" w14:font="MS Gothic"/>
                </w14:checkbox>
              </w:sdtPr>
              <w:sdtEndPr/>
              <w:sdtContent>
                <w:r w:rsidR="003D725D" w:rsidRPr="008222C1">
                  <w:rPr>
                    <w:rFonts w:ascii="Segoe UI Symbol" w:eastAsia="MS Gothic" w:hAnsi="Segoe UI Symbol" w:cs="Segoe UI Symbol"/>
                    <w:szCs w:val="22"/>
                  </w:rPr>
                  <w:t>☐</w:t>
                </w:r>
              </w:sdtContent>
            </w:sdt>
            <w:r w:rsidR="003D725D" w:rsidRPr="008222C1">
              <w:rPr>
                <w:rFonts w:eastAsia="MS Gothic"/>
                <w:szCs w:val="22"/>
              </w:rPr>
              <w:t xml:space="preserve"> </w:t>
            </w:r>
            <w:r w:rsidR="003D725D" w:rsidRPr="008222C1">
              <w:rPr>
                <w:szCs w:val="22"/>
                <w:shd w:val="clear" w:color="auto" w:fill="C1E4F5" w:themeFill="accent1" w:themeFillTint="33"/>
              </w:rPr>
              <w:t>Non</w:t>
            </w:r>
          </w:p>
          <w:p w14:paraId="2A42BCFA" w14:textId="77777777" w:rsidR="003D725D" w:rsidRPr="008222C1" w:rsidRDefault="003D725D" w:rsidP="003D725D">
            <w:pPr>
              <w:shd w:val="clear" w:color="auto" w:fill="C1E4F5" w:themeFill="accent1" w:themeFillTint="33"/>
              <w:rPr>
                <w:szCs w:val="22"/>
              </w:rPr>
            </w:pPr>
            <w:r w:rsidRPr="008222C1">
              <w:rPr>
                <w:szCs w:val="22"/>
              </w:rPr>
              <w:t xml:space="preserve">Explications : </w:t>
            </w:r>
          </w:p>
          <w:p w14:paraId="6D50301A" w14:textId="4C1574E0" w:rsidR="00E01D1E" w:rsidRPr="008222C1" w:rsidRDefault="00E01D1E" w:rsidP="00E01D1E">
            <w:pPr>
              <w:rPr>
                <w:b/>
                <w:bCs/>
                <w:szCs w:val="22"/>
              </w:rPr>
            </w:pPr>
            <w:r w:rsidRPr="008222C1">
              <w:rPr>
                <w:b/>
                <w:bCs/>
                <w:szCs w:val="22"/>
              </w:rPr>
              <w:t xml:space="preserve">Le gouvernement </w:t>
            </w:r>
            <w:r w:rsidR="00594A5B" w:rsidRPr="008222C1">
              <w:rPr>
                <w:b/>
                <w:bCs/>
                <w:szCs w:val="22"/>
              </w:rPr>
              <w:t>entreprend-t-il des réformes ou des changements aux engagements</w:t>
            </w:r>
            <w:r w:rsidR="00963FA5" w:rsidRPr="008222C1">
              <w:rPr>
                <w:b/>
                <w:bCs/>
                <w:szCs w:val="22"/>
              </w:rPr>
              <w:t xml:space="preserve"> natio</w:t>
            </w:r>
            <w:r w:rsidR="00604084" w:rsidRPr="008222C1">
              <w:rPr>
                <w:b/>
                <w:bCs/>
                <w:szCs w:val="22"/>
              </w:rPr>
              <w:t>naux en matière de transition énergétique</w:t>
            </w:r>
            <w:r w:rsidRPr="008222C1">
              <w:rPr>
                <w:b/>
                <w:bCs/>
                <w:szCs w:val="22"/>
              </w:rPr>
              <w:t> ?</w:t>
            </w:r>
          </w:p>
          <w:p w14:paraId="3852404B" w14:textId="77777777" w:rsidR="00E01D1E" w:rsidRPr="008222C1" w:rsidRDefault="0027202C" w:rsidP="00E01D1E">
            <w:pPr>
              <w:rPr>
                <w:b/>
                <w:bCs/>
                <w:szCs w:val="22"/>
              </w:rPr>
            </w:pPr>
            <w:sdt>
              <w:sdtPr>
                <w:rPr>
                  <w:rFonts w:eastAsia="MS Gothic"/>
                  <w:szCs w:val="22"/>
                </w:rPr>
                <w:id w:val="823789422"/>
                <w14:checkbox>
                  <w14:checked w14:val="0"/>
                  <w14:checkedState w14:val="2612" w14:font="MS Gothic"/>
                  <w14:uncheckedState w14:val="2610" w14:font="MS Gothic"/>
                </w14:checkbox>
              </w:sdtPr>
              <w:sdtEndPr/>
              <w:sdtContent>
                <w:r w:rsidR="00E01D1E" w:rsidRPr="008222C1">
                  <w:rPr>
                    <w:rFonts w:ascii="Segoe UI Symbol" w:eastAsia="MS Gothic" w:hAnsi="Segoe UI Symbol" w:cs="Segoe UI Symbol"/>
                    <w:szCs w:val="22"/>
                  </w:rPr>
                  <w:t>☐</w:t>
                </w:r>
              </w:sdtContent>
            </w:sdt>
            <w:r w:rsidR="00E01D1E" w:rsidRPr="008222C1">
              <w:rPr>
                <w:szCs w:val="22"/>
              </w:rPr>
              <w:t xml:space="preserve"> </w:t>
            </w:r>
            <w:r w:rsidR="00E01D1E" w:rsidRPr="008222C1">
              <w:rPr>
                <w:szCs w:val="22"/>
                <w:shd w:val="clear" w:color="auto" w:fill="C1E4F5" w:themeFill="accent1" w:themeFillTint="33"/>
              </w:rPr>
              <w:t xml:space="preserve">Oui </w:t>
            </w:r>
            <w:r w:rsidR="00E01D1E" w:rsidRPr="008222C1">
              <w:rPr>
                <w:szCs w:val="22"/>
              </w:rPr>
              <w:t xml:space="preserve">          </w:t>
            </w:r>
            <w:sdt>
              <w:sdtPr>
                <w:rPr>
                  <w:rFonts w:eastAsia="MS Gothic"/>
                  <w:szCs w:val="22"/>
                </w:rPr>
                <w:id w:val="1152719281"/>
                <w14:checkbox>
                  <w14:checked w14:val="0"/>
                  <w14:checkedState w14:val="2612" w14:font="MS Gothic"/>
                  <w14:uncheckedState w14:val="2610" w14:font="MS Gothic"/>
                </w14:checkbox>
              </w:sdtPr>
              <w:sdtEndPr/>
              <w:sdtContent>
                <w:r w:rsidR="00E01D1E" w:rsidRPr="008222C1">
                  <w:rPr>
                    <w:rFonts w:ascii="MS Gothic" w:eastAsia="MS Gothic" w:hAnsi="MS Gothic" w:hint="eastAsia"/>
                    <w:szCs w:val="22"/>
                  </w:rPr>
                  <w:t>☐</w:t>
                </w:r>
              </w:sdtContent>
            </w:sdt>
            <w:r w:rsidR="00E01D1E" w:rsidRPr="008222C1">
              <w:rPr>
                <w:rFonts w:eastAsia="MS Gothic"/>
                <w:szCs w:val="22"/>
              </w:rPr>
              <w:t xml:space="preserve"> </w:t>
            </w:r>
            <w:r w:rsidR="00E01D1E" w:rsidRPr="008222C1">
              <w:rPr>
                <w:szCs w:val="22"/>
                <w:shd w:val="clear" w:color="auto" w:fill="C1E4F5" w:themeFill="accent1" w:themeFillTint="33"/>
              </w:rPr>
              <w:t>Non</w:t>
            </w:r>
          </w:p>
          <w:p w14:paraId="0B37F098" w14:textId="6C86900B" w:rsidR="00E01D1E" w:rsidRPr="008222C1" w:rsidRDefault="00A432B4" w:rsidP="003D725D">
            <w:pPr>
              <w:shd w:val="clear" w:color="auto" w:fill="C1E4F5" w:themeFill="accent1" w:themeFillTint="33"/>
              <w:rPr>
                <w:szCs w:val="22"/>
              </w:rPr>
            </w:pPr>
            <w:r w:rsidRPr="008222C1">
              <w:rPr>
                <w:szCs w:val="22"/>
              </w:rPr>
              <w:t xml:space="preserve">Explications : si oui, noter </w:t>
            </w:r>
            <w:r w:rsidR="00F256B6" w:rsidRPr="008222C1">
              <w:rPr>
                <w:szCs w:val="22"/>
              </w:rPr>
              <w:t>lesquelles ou bien où les trouver</w:t>
            </w:r>
          </w:p>
        </w:tc>
      </w:tr>
      <w:tr w:rsidR="00A67179" w:rsidRPr="008222C1" w14:paraId="663A1DE9" w14:textId="77777777" w:rsidTr="00AE2520">
        <w:tc>
          <w:tcPr>
            <w:tcW w:w="1669" w:type="dxa"/>
            <w:gridSpan w:val="2"/>
            <w:tcBorders>
              <w:top w:val="single" w:sz="4" w:space="0" w:color="auto"/>
              <w:left w:val="nil"/>
              <w:bottom w:val="single" w:sz="4" w:space="0" w:color="auto"/>
              <w:right w:val="nil"/>
            </w:tcBorders>
            <w:shd w:val="clear" w:color="auto" w:fill="FFFFFF" w:themeFill="background1"/>
          </w:tcPr>
          <w:p w14:paraId="431EC0AE" w14:textId="6302840B" w:rsidR="00A67179" w:rsidRPr="008222C1" w:rsidRDefault="00A67179" w:rsidP="000E15DF">
            <w:pPr>
              <w:rPr>
                <w:i/>
                <w:iCs/>
                <w:szCs w:val="22"/>
              </w:rPr>
            </w:pPr>
            <w:r w:rsidRPr="008222C1">
              <w:rPr>
                <w:i/>
                <w:iCs/>
                <w:szCs w:val="22"/>
              </w:rPr>
              <w:lastRenderedPageBreak/>
              <w:t>Divulgations systématiques disponibles</w:t>
            </w:r>
          </w:p>
        </w:tc>
        <w:tc>
          <w:tcPr>
            <w:tcW w:w="7501" w:type="dxa"/>
            <w:tcBorders>
              <w:top w:val="single" w:sz="4" w:space="0" w:color="auto"/>
              <w:left w:val="nil"/>
              <w:bottom w:val="single" w:sz="4" w:space="0" w:color="auto"/>
              <w:right w:val="nil"/>
            </w:tcBorders>
            <w:shd w:val="clear" w:color="auto" w:fill="FFFFFF" w:themeFill="background1"/>
          </w:tcPr>
          <w:p w14:paraId="3955E58D" w14:textId="03DDB688" w:rsidR="00FE6051" w:rsidRPr="008222C1" w:rsidRDefault="00F256B6" w:rsidP="00FE6051">
            <w:pPr>
              <w:rPr>
                <w:b/>
                <w:bCs/>
                <w:szCs w:val="22"/>
              </w:rPr>
            </w:pPr>
            <w:r w:rsidRPr="008222C1">
              <w:rPr>
                <w:b/>
                <w:bCs/>
                <w:szCs w:val="22"/>
              </w:rPr>
              <w:t>Indiquer la ou les sources où le gouvernement divulgue ces informations :</w:t>
            </w:r>
            <w:r w:rsidR="00FE6051" w:rsidRPr="008222C1">
              <w:rPr>
                <w:b/>
                <w:bCs/>
                <w:szCs w:val="22"/>
              </w:rPr>
              <w:br/>
            </w:r>
            <w:r w:rsidR="00FE6051" w:rsidRPr="008222C1">
              <w:rPr>
                <w:color w:val="808080" w:themeColor="background1" w:themeShade="80"/>
                <w:szCs w:val="22"/>
              </w:rPr>
              <w:t>Généralement divulguées par le(s) détenteur(s) de l’information.</w:t>
            </w:r>
          </w:p>
          <w:p w14:paraId="50A4A614" w14:textId="4B753A99" w:rsidR="00AA6DF3" w:rsidRPr="008222C1" w:rsidRDefault="00AA6DF3" w:rsidP="00AA6DF3">
            <w:pPr>
              <w:pStyle w:val="Paragraphedeliste"/>
              <w:numPr>
                <w:ilvl w:val="1"/>
                <w:numId w:val="6"/>
              </w:numPr>
              <w:shd w:val="clear" w:color="auto" w:fill="FFFFFF" w:themeFill="background1"/>
              <w:ind w:left="732" w:hanging="357"/>
              <w:contextualSpacing w:val="0"/>
              <w:rPr>
                <w:szCs w:val="22"/>
              </w:rPr>
            </w:pPr>
            <w:r w:rsidRPr="008222C1">
              <w:rPr>
                <w:szCs w:val="22"/>
              </w:rPr>
              <w:t xml:space="preserve">Informations sur les réformes en cours affectant la gouvernance du secteur extractif : </w:t>
            </w:r>
            <w:r w:rsidRPr="008222C1">
              <w:rPr>
                <w:i/>
                <w:iCs/>
                <w:szCs w:val="22"/>
                <w:shd w:val="clear" w:color="auto" w:fill="C1E4F5" w:themeFill="accent1" w:themeFillTint="33"/>
              </w:rPr>
              <w:t xml:space="preserve">site web : www. </w:t>
            </w:r>
            <w:r w:rsidRPr="008222C1">
              <w:rPr>
                <w:i/>
                <w:iCs/>
                <w:szCs w:val="22"/>
              </w:rPr>
              <w:t xml:space="preserve"> </w:t>
            </w:r>
          </w:p>
          <w:p w14:paraId="0DD2ACC1" w14:textId="2F3638B9" w:rsidR="00FE6051" w:rsidRPr="008222C1" w:rsidRDefault="00AA6DF3" w:rsidP="00AA6DF3">
            <w:pPr>
              <w:pStyle w:val="Paragraphedeliste"/>
              <w:numPr>
                <w:ilvl w:val="1"/>
                <w:numId w:val="6"/>
              </w:numPr>
              <w:shd w:val="clear" w:color="auto" w:fill="FFFFFF" w:themeFill="background1"/>
              <w:ind w:left="732" w:hanging="357"/>
              <w:contextualSpacing w:val="0"/>
              <w:rPr>
                <w:szCs w:val="22"/>
              </w:rPr>
            </w:pPr>
            <w:r w:rsidRPr="008222C1">
              <w:rPr>
                <w:szCs w:val="22"/>
              </w:rPr>
              <w:t>Information</w:t>
            </w:r>
            <w:r w:rsidR="004E5AE7" w:rsidRPr="008222C1">
              <w:rPr>
                <w:szCs w:val="22"/>
              </w:rPr>
              <w:t xml:space="preserve">s sur la révision des engagements nationaux en matière de transition énergétique : </w:t>
            </w:r>
            <w:r w:rsidR="004E5AE7" w:rsidRPr="008222C1">
              <w:rPr>
                <w:i/>
                <w:iCs/>
                <w:szCs w:val="22"/>
                <w:shd w:val="clear" w:color="auto" w:fill="C1E4F5" w:themeFill="accent1" w:themeFillTint="33"/>
              </w:rPr>
              <w:t xml:space="preserve">site web </w:t>
            </w:r>
            <w:r w:rsidRPr="008222C1">
              <w:rPr>
                <w:i/>
                <w:iCs/>
                <w:szCs w:val="22"/>
                <w:shd w:val="clear" w:color="auto" w:fill="C1E4F5" w:themeFill="accent1" w:themeFillTint="33"/>
              </w:rPr>
              <w:t xml:space="preserve">: www. </w:t>
            </w:r>
            <w:r w:rsidRPr="008222C1">
              <w:rPr>
                <w:i/>
                <w:iCs/>
                <w:szCs w:val="22"/>
              </w:rPr>
              <w:t xml:space="preserve"> </w:t>
            </w:r>
          </w:p>
        </w:tc>
      </w:tr>
      <w:tr w:rsidR="0073318A" w:rsidRPr="008222C1" w14:paraId="4B61C51B" w14:textId="77777777" w:rsidTr="00AE2520">
        <w:tc>
          <w:tcPr>
            <w:tcW w:w="1669" w:type="dxa"/>
            <w:gridSpan w:val="2"/>
            <w:tcBorders>
              <w:top w:val="single" w:sz="4" w:space="0" w:color="auto"/>
              <w:left w:val="nil"/>
              <w:bottom w:val="single" w:sz="4" w:space="0" w:color="auto"/>
              <w:right w:val="nil"/>
            </w:tcBorders>
            <w:shd w:val="clear" w:color="auto" w:fill="FFFFFF" w:themeFill="background1"/>
          </w:tcPr>
          <w:p w14:paraId="4168E202" w14:textId="33024C86" w:rsidR="0073318A" w:rsidRPr="008222C1" w:rsidRDefault="0073318A" w:rsidP="000E15DF">
            <w:pPr>
              <w:rPr>
                <w:i/>
                <w:iCs/>
                <w:szCs w:val="22"/>
              </w:rPr>
            </w:pPr>
            <w:r w:rsidRPr="008222C1">
              <w:rPr>
                <w:i/>
                <w:iCs/>
                <w:szCs w:val="22"/>
              </w:rPr>
              <w:t>Autres sources</w:t>
            </w:r>
          </w:p>
        </w:tc>
        <w:tc>
          <w:tcPr>
            <w:tcW w:w="7501" w:type="dxa"/>
            <w:tcBorders>
              <w:top w:val="single" w:sz="4" w:space="0" w:color="auto"/>
              <w:left w:val="nil"/>
              <w:bottom w:val="single" w:sz="4" w:space="0" w:color="auto"/>
              <w:right w:val="nil"/>
            </w:tcBorders>
            <w:shd w:val="clear" w:color="auto" w:fill="FFFFFF" w:themeFill="background1"/>
          </w:tcPr>
          <w:p w14:paraId="3A60DB14" w14:textId="17FDFE2B" w:rsidR="0073318A" w:rsidRPr="008222C1" w:rsidRDefault="0073318A" w:rsidP="0073318A">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publication </w:t>
            </w:r>
            <w:r w:rsidR="00BD289B" w:rsidRPr="008222C1">
              <w:rPr>
                <w:color w:val="808080" w:themeColor="background1" w:themeShade="80"/>
                <w:szCs w:val="22"/>
              </w:rPr>
              <w:t>de l’industrie</w:t>
            </w:r>
            <w:r w:rsidRPr="008222C1">
              <w:rPr>
                <w:color w:val="808080" w:themeColor="background1" w:themeShade="80"/>
                <w:szCs w:val="22"/>
              </w:rPr>
              <w:t>, le site Internet de l’ITIE. Merci d’ajouter les sources.</w:t>
            </w:r>
          </w:p>
          <w:p w14:paraId="154172BE" w14:textId="2F67BEF9" w:rsidR="000B02C0" w:rsidRPr="008222C1" w:rsidRDefault="000B02C0" w:rsidP="0017289B">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Informations sur les réformes en cours affectant la gouvernance du secteur extractif : </w:t>
            </w:r>
            <w:r w:rsidR="0017289B" w:rsidRPr="008222C1">
              <w:rPr>
                <w:i/>
                <w:iCs/>
                <w:szCs w:val="22"/>
                <w:shd w:val="clear" w:color="auto" w:fill="C1E4F5" w:themeFill="accent1" w:themeFillTint="33"/>
              </w:rPr>
              <w:t xml:space="preserve">Source, par exemple section du rapport (no de page) </w:t>
            </w:r>
            <w:r w:rsidR="0017289B" w:rsidRPr="008222C1">
              <w:rPr>
                <w:i/>
                <w:iCs/>
                <w:szCs w:val="22"/>
              </w:rPr>
              <w:t xml:space="preserve"> </w:t>
            </w:r>
          </w:p>
          <w:p w14:paraId="6FB344C2" w14:textId="204B86CF" w:rsidR="0073318A" w:rsidRPr="008222C1" w:rsidRDefault="000B02C0" w:rsidP="0017289B">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Informations sur la révision des engagements nationaux en matière de transition énergétique : </w:t>
            </w:r>
            <w:r w:rsidR="0017289B" w:rsidRPr="008222C1">
              <w:rPr>
                <w:i/>
                <w:iCs/>
                <w:szCs w:val="22"/>
                <w:shd w:val="clear" w:color="auto" w:fill="C1E4F5" w:themeFill="accent1" w:themeFillTint="33"/>
              </w:rPr>
              <w:t xml:space="preserve">Source, par exemple section du rapport (no de page) </w:t>
            </w:r>
            <w:r w:rsidR="0017289B" w:rsidRPr="008222C1">
              <w:rPr>
                <w:i/>
                <w:iCs/>
                <w:szCs w:val="22"/>
              </w:rPr>
              <w:t xml:space="preserve"> </w:t>
            </w:r>
          </w:p>
        </w:tc>
      </w:tr>
      <w:tr w:rsidR="000E15DF" w:rsidRPr="008222C1" w14:paraId="10DC7265" w14:textId="77777777" w:rsidTr="4A8A15E6">
        <w:tc>
          <w:tcPr>
            <w:tcW w:w="1669" w:type="dxa"/>
            <w:gridSpan w:val="2"/>
            <w:tcBorders>
              <w:top w:val="single" w:sz="4" w:space="0" w:color="auto"/>
              <w:left w:val="nil"/>
              <w:bottom w:val="single" w:sz="4" w:space="0" w:color="auto"/>
              <w:right w:val="nil"/>
            </w:tcBorders>
            <w:shd w:val="clear" w:color="auto" w:fill="A5C9EB" w:themeFill="text2" w:themeFillTint="40"/>
          </w:tcPr>
          <w:p w14:paraId="7938E5A3" w14:textId="06C23982" w:rsidR="000E15DF" w:rsidRPr="008222C1" w:rsidRDefault="000E15DF" w:rsidP="000E15DF">
            <w:pPr>
              <w:rPr>
                <w:i/>
                <w:iCs/>
                <w:szCs w:val="22"/>
              </w:rPr>
            </w:pPr>
            <w:r w:rsidRPr="008222C1">
              <w:rPr>
                <w:b/>
                <w:bCs/>
                <w:szCs w:val="22"/>
              </w:rPr>
              <w:t>Encouragé</w:t>
            </w:r>
          </w:p>
        </w:tc>
        <w:tc>
          <w:tcPr>
            <w:tcW w:w="7501" w:type="dxa"/>
            <w:tcBorders>
              <w:top w:val="single" w:sz="4" w:space="0" w:color="auto"/>
              <w:left w:val="nil"/>
              <w:bottom w:val="single" w:sz="4" w:space="0" w:color="auto"/>
              <w:right w:val="nil"/>
            </w:tcBorders>
            <w:shd w:val="clear" w:color="auto" w:fill="A5C9EB" w:themeFill="text2" w:themeFillTint="40"/>
          </w:tcPr>
          <w:p w14:paraId="16CEA6A9" w14:textId="638F4C46" w:rsidR="000E15DF" w:rsidRPr="008222C1" w:rsidRDefault="000E15DF" w:rsidP="000E15DF">
            <w:pPr>
              <w:rPr>
                <w:b/>
                <w:bCs/>
                <w:szCs w:val="22"/>
              </w:rPr>
            </w:pPr>
            <w:r w:rsidRPr="008222C1">
              <w:rPr>
                <w:b/>
                <w:bCs/>
                <w:szCs w:val="22"/>
              </w:rPr>
              <w:t xml:space="preserve">2.1.f – </w:t>
            </w:r>
            <w:r w:rsidRPr="008222C1">
              <w:rPr>
                <w:b/>
                <w:bCs/>
              </w:rPr>
              <w:t xml:space="preserve">Politiques régissant le secteur EMAPE </w:t>
            </w:r>
          </w:p>
        </w:tc>
      </w:tr>
      <w:tr w:rsidR="000E15DF" w:rsidRPr="008222C1" w14:paraId="2AAD3068" w14:textId="77777777" w:rsidTr="4A8A15E6">
        <w:tc>
          <w:tcPr>
            <w:tcW w:w="1669" w:type="dxa"/>
            <w:gridSpan w:val="2"/>
            <w:tcBorders>
              <w:top w:val="single" w:sz="4" w:space="0" w:color="auto"/>
              <w:left w:val="nil"/>
              <w:bottom w:val="single" w:sz="4" w:space="0" w:color="auto"/>
              <w:right w:val="nil"/>
            </w:tcBorders>
            <w:shd w:val="clear" w:color="auto" w:fill="auto"/>
          </w:tcPr>
          <w:p w14:paraId="741D4DBA" w14:textId="116ED216" w:rsidR="000E15DF" w:rsidRPr="008222C1" w:rsidRDefault="000E15DF" w:rsidP="000E15DF">
            <w:pPr>
              <w:rPr>
                <w:b/>
                <w:bCs/>
                <w:szCs w:val="22"/>
              </w:rPr>
            </w:pPr>
            <w:r w:rsidRPr="008222C1">
              <w:rPr>
                <w:i/>
                <w:iCs/>
                <w:szCs w:val="22"/>
              </w:rPr>
              <w:t>Applicabilité et disponibilité</w:t>
            </w:r>
          </w:p>
        </w:tc>
        <w:tc>
          <w:tcPr>
            <w:tcW w:w="7501" w:type="dxa"/>
            <w:tcBorders>
              <w:top w:val="single" w:sz="4" w:space="0" w:color="auto"/>
              <w:left w:val="nil"/>
              <w:bottom w:val="single" w:sz="4" w:space="0" w:color="auto"/>
              <w:right w:val="nil"/>
            </w:tcBorders>
          </w:tcPr>
          <w:p w14:paraId="7909D107" w14:textId="2F831E76" w:rsidR="000E15DF" w:rsidRPr="008222C1" w:rsidRDefault="000E15DF" w:rsidP="000E15DF">
            <w:pPr>
              <w:rPr>
                <w:b/>
                <w:bCs/>
                <w:szCs w:val="22"/>
              </w:rPr>
            </w:pPr>
            <w:r w:rsidRPr="008222C1">
              <w:rPr>
                <w:b/>
                <w:bCs/>
                <w:szCs w:val="22"/>
              </w:rPr>
              <w:t>Existe-t-il des activités notables d’exploitation minière à petite échelle dans votre pays ?</w:t>
            </w:r>
          </w:p>
          <w:p w14:paraId="48098BEC" w14:textId="52D4D617" w:rsidR="000E15DF" w:rsidRPr="008222C1" w:rsidRDefault="0027202C" w:rsidP="000E15DF">
            <w:pPr>
              <w:rPr>
                <w:b/>
                <w:bCs/>
                <w:szCs w:val="22"/>
              </w:rPr>
            </w:pPr>
            <w:sdt>
              <w:sdtPr>
                <w:rPr>
                  <w:rFonts w:eastAsia="MS Gothic"/>
                  <w:szCs w:val="22"/>
                </w:rPr>
                <w:id w:val="723805813"/>
                <w14:checkbox>
                  <w14:checked w14:val="0"/>
                  <w14:checkedState w14:val="2612" w14:font="MS Gothic"/>
                  <w14:uncheckedState w14:val="2610" w14:font="MS Gothic"/>
                </w14:checkbox>
              </w:sdtPr>
              <w:sdtEndPr/>
              <w:sdtContent>
                <w:r w:rsidR="000E15DF" w:rsidRPr="008222C1">
                  <w:rPr>
                    <w:rFonts w:ascii="Segoe UI Symbol" w:eastAsia="MS Gothic" w:hAnsi="Segoe UI Symbol" w:cs="Segoe UI Symbol"/>
                    <w:szCs w:val="22"/>
                  </w:rPr>
                  <w:t>☐</w:t>
                </w:r>
              </w:sdtContent>
            </w:sdt>
            <w:r w:rsidR="000E15DF" w:rsidRPr="008222C1">
              <w:rPr>
                <w:szCs w:val="22"/>
              </w:rPr>
              <w:t xml:space="preserve"> </w:t>
            </w:r>
            <w:r w:rsidR="000E15DF" w:rsidRPr="008222C1">
              <w:rPr>
                <w:szCs w:val="22"/>
                <w:shd w:val="clear" w:color="auto" w:fill="C1E4F5" w:themeFill="accent1" w:themeFillTint="33"/>
              </w:rPr>
              <w:t xml:space="preserve">Oui </w:t>
            </w:r>
            <w:r w:rsidR="000E15DF" w:rsidRPr="008222C1">
              <w:rPr>
                <w:szCs w:val="22"/>
              </w:rPr>
              <w:t xml:space="preserve">          </w:t>
            </w:r>
            <w:sdt>
              <w:sdtPr>
                <w:rPr>
                  <w:rFonts w:eastAsia="MS Gothic"/>
                  <w:szCs w:val="22"/>
                </w:rPr>
                <w:id w:val="-416488402"/>
                <w14:checkbox>
                  <w14:checked w14:val="0"/>
                  <w14:checkedState w14:val="2612" w14:font="MS Gothic"/>
                  <w14:uncheckedState w14:val="2610" w14:font="MS Gothic"/>
                </w14:checkbox>
              </w:sdtPr>
              <w:sdtEndPr/>
              <w:sdtContent>
                <w:r w:rsidR="00E01D1E" w:rsidRPr="008222C1">
                  <w:rPr>
                    <w:rFonts w:ascii="MS Gothic" w:eastAsia="MS Gothic" w:hAnsi="MS Gothic" w:hint="eastAsia"/>
                    <w:szCs w:val="22"/>
                  </w:rPr>
                  <w:t>☐</w:t>
                </w:r>
              </w:sdtContent>
            </w:sdt>
            <w:r w:rsidR="000E15DF" w:rsidRPr="008222C1">
              <w:rPr>
                <w:rFonts w:eastAsia="MS Gothic"/>
                <w:szCs w:val="22"/>
              </w:rPr>
              <w:t xml:space="preserve"> </w:t>
            </w:r>
            <w:r w:rsidR="000E15DF" w:rsidRPr="008222C1">
              <w:rPr>
                <w:szCs w:val="22"/>
                <w:shd w:val="clear" w:color="auto" w:fill="C1E4F5" w:themeFill="accent1" w:themeFillTint="33"/>
              </w:rPr>
              <w:t>Non</w:t>
            </w:r>
          </w:p>
          <w:p w14:paraId="3149A903" w14:textId="65351A86" w:rsidR="000E15DF" w:rsidRPr="008222C1" w:rsidRDefault="000E15DF" w:rsidP="000E15DF">
            <w:pPr>
              <w:shd w:val="clear" w:color="auto" w:fill="C1E4F5" w:themeFill="accent1" w:themeFillTint="33"/>
              <w:rPr>
                <w:i/>
                <w:iCs/>
                <w:szCs w:val="22"/>
              </w:rPr>
            </w:pPr>
            <w:r w:rsidRPr="008222C1">
              <w:rPr>
                <w:szCs w:val="22"/>
              </w:rPr>
              <w:t xml:space="preserve">Explications : </w:t>
            </w:r>
          </w:p>
          <w:p w14:paraId="71E5AE7B" w14:textId="77777777" w:rsidR="000E15DF" w:rsidRPr="008222C1" w:rsidRDefault="000E15DF" w:rsidP="000E15DF">
            <w:pPr>
              <w:rPr>
                <w:b/>
                <w:bCs/>
                <w:szCs w:val="22"/>
              </w:rPr>
            </w:pPr>
          </w:p>
          <w:p w14:paraId="13638F16" w14:textId="4C2E1C96" w:rsidR="000E15DF" w:rsidRPr="008222C1" w:rsidRDefault="000E15DF" w:rsidP="000E15DF">
            <w:pPr>
              <w:rPr>
                <w:b/>
                <w:bCs/>
                <w:szCs w:val="22"/>
              </w:rPr>
            </w:pPr>
            <w:r w:rsidRPr="008222C1">
              <w:rPr>
                <w:b/>
                <w:bCs/>
                <w:szCs w:val="22"/>
              </w:rPr>
              <w:t xml:space="preserve">Si </w:t>
            </w:r>
            <w:r w:rsidRPr="008222C1">
              <w:rPr>
                <w:b/>
                <w:bCs/>
                <w:szCs w:val="22"/>
                <w:u w:val="single"/>
              </w:rPr>
              <w:t>oui</w:t>
            </w:r>
            <w:r w:rsidRPr="008222C1">
              <w:rPr>
                <w:b/>
                <w:bCs/>
                <w:szCs w:val="22"/>
              </w:rPr>
              <w:t>, le GMP a-t-il envisagé de divulguer les informations concernant les politiques régissant le secteur de l’exploitation minière à petite échelle, ainsi que les réformes en cours ou prévues ?</w:t>
            </w:r>
          </w:p>
          <w:p w14:paraId="6D74EFC5" w14:textId="04EF9CD4" w:rsidR="000E15DF" w:rsidRPr="008222C1" w:rsidRDefault="0027202C" w:rsidP="000E15DF">
            <w:pPr>
              <w:rPr>
                <w:b/>
                <w:bCs/>
                <w:szCs w:val="22"/>
              </w:rPr>
            </w:pPr>
            <w:sdt>
              <w:sdtPr>
                <w:rPr>
                  <w:rFonts w:eastAsia="MS Gothic"/>
                  <w:szCs w:val="22"/>
                </w:rPr>
                <w:id w:val="-2098013057"/>
                <w14:checkbox>
                  <w14:checked w14:val="0"/>
                  <w14:checkedState w14:val="2612" w14:font="MS Gothic"/>
                  <w14:uncheckedState w14:val="2610" w14:font="MS Gothic"/>
                </w14:checkbox>
              </w:sdtPr>
              <w:sdtEndPr/>
              <w:sdtContent>
                <w:r w:rsidR="000E15DF" w:rsidRPr="008222C1">
                  <w:rPr>
                    <w:rFonts w:ascii="Segoe UI Symbol" w:eastAsia="MS Gothic" w:hAnsi="Segoe UI Symbol" w:cs="Segoe UI Symbol"/>
                    <w:szCs w:val="22"/>
                  </w:rPr>
                  <w:t>☐</w:t>
                </w:r>
              </w:sdtContent>
            </w:sdt>
            <w:r w:rsidR="000E15DF" w:rsidRPr="008222C1">
              <w:rPr>
                <w:szCs w:val="22"/>
              </w:rPr>
              <w:t xml:space="preserve"> </w:t>
            </w:r>
            <w:r w:rsidR="000E15DF" w:rsidRPr="008222C1">
              <w:rPr>
                <w:szCs w:val="22"/>
                <w:shd w:val="clear" w:color="auto" w:fill="C1E4F5" w:themeFill="accent1" w:themeFillTint="33"/>
              </w:rPr>
              <w:t xml:space="preserve">Oui </w:t>
            </w:r>
            <w:r w:rsidR="000E15DF" w:rsidRPr="008222C1">
              <w:rPr>
                <w:szCs w:val="22"/>
              </w:rPr>
              <w:t xml:space="preserve">          </w:t>
            </w:r>
            <w:sdt>
              <w:sdtPr>
                <w:rPr>
                  <w:rFonts w:eastAsia="MS Gothic"/>
                  <w:szCs w:val="22"/>
                </w:rPr>
                <w:id w:val="1757932080"/>
                <w14:checkbox>
                  <w14:checked w14:val="0"/>
                  <w14:checkedState w14:val="2612" w14:font="MS Gothic"/>
                  <w14:uncheckedState w14:val="2610" w14:font="MS Gothic"/>
                </w14:checkbox>
              </w:sdtPr>
              <w:sdtEndPr/>
              <w:sdtContent>
                <w:r w:rsidR="000E15DF" w:rsidRPr="008222C1">
                  <w:rPr>
                    <w:rFonts w:ascii="Segoe UI Symbol" w:eastAsia="MS Gothic" w:hAnsi="Segoe UI Symbol" w:cs="Segoe UI Symbol"/>
                    <w:szCs w:val="22"/>
                  </w:rPr>
                  <w:t>☐</w:t>
                </w:r>
              </w:sdtContent>
            </w:sdt>
            <w:r w:rsidR="000E15DF" w:rsidRPr="008222C1">
              <w:rPr>
                <w:rFonts w:eastAsia="MS Gothic"/>
                <w:szCs w:val="22"/>
              </w:rPr>
              <w:t xml:space="preserve"> </w:t>
            </w:r>
            <w:r w:rsidR="000E15DF" w:rsidRPr="008222C1">
              <w:rPr>
                <w:szCs w:val="22"/>
                <w:shd w:val="clear" w:color="auto" w:fill="C1E4F5" w:themeFill="accent1" w:themeFillTint="33"/>
              </w:rPr>
              <w:t>Non</w:t>
            </w:r>
          </w:p>
          <w:p w14:paraId="5D794116" w14:textId="0B6E0B79" w:rsidR="000E15DF" w:rsidRPr="008222C1" w:rsidRDefault="000E15DF" w:rsidP="000E15DF">
            <w:pPr>
              <w:shd w:val="clear" w:color="auto" w:fill="C1E4F5" w:themeFill="accent1" w:themeFillTint="33"/>
              <w:rPr>
                <w:szCs w:val="22"/>
              </w:rPr>
            </w:pPr>
            <w:r w:rsidRPr="008222C1">
              <w:rPr>
                <w:szCs w:val="22"/>
              </w:rPr>
              <w:t>Explications (si les procès-verbaux des réunions du GMP documentant de telles discussions sont disponibles, une activité dans le plan de travail, ou autre, merci de le préciser) :</w:t>
            </w:r>
          </w:p>
          <w:p w14:paraId="5B4AA107" w14:textId="77777777" w:rsidR="000E15DF" w:rsidRPr="008222C1" w:rsidRDefault="000E15DF" w:rsidP="000E15DF">
            <w:pPr>
              <w:rPr>
                <w:b/>
                <w:bCs/>
                <w:szCs w:val="22"/>
              </w:rPr>
            </w:pPr>
          </w:p>
          <w:p w14:paraId="3F0F2DDF" w14:textId="3CC11DA1" w:rsidR="000E15DF" w:rsidRPr="008222C1" w:rsidRDefault="000E15DF" w:rsidP="000E15DF">
            <w:pPr>
              <w:rPr>
                <w:b/>
                <w:bCs/>
                <w:szCs w:val="22"/>
              </w:rPr>
            </w:pPr>
            <w:r w:rsidRPr="008222C1">
              <w:rPr>
                <w:b/>
                <w:bCs/>
                <w:szCs w:val="22"/>
              </w:rPr>
              <w:t xml:space="preserve">Si </w:t>
            </w:r>
            <w:r w:rsidRPr="008222C1">
              <w:rPr>
                <w:b/>
                <w:bCs/>
                <w:szCs w:val="22"/>
                <w:u w:val="single"/>
              </w:rPr>
              <w:t>oui</w:t>
            </w:r>
            <w:r w:rsidRPr="008222C1">
              <w:rPr>
                <w:b/>
                <w:bCs/>
                <w:szCs w:val="22"/>
              </w:rPr>
              <w:t>, le pays divulgue-t-il ses politiques concernant le secteur de l’exploitation minière à petite échelle, ainsi que les réformes en cours ou prévues ?</w:t>
            </w:r>
          </w:p>
          <w:p w14:paraId="66BE4161" w14:textId="40788F85" w:rsidR="000E15DF" w:rsidRPr="008222C1" w:rsidRDefault="0027202C" w:rsidP="000E15DF">
            <w:pPr>
              <w:rPr>
                <w:b/>
                <w:bCs/>
                <w:szCs w:val="22"/>
              </w:rPr>
            </w:pPr>
            <w:sdt>
              <w:sdtPr>
                <w:rPr>
                  <w:rFonts w:eastAsia="MS Gothic"/>
                  <w:szCs w:val="22"/>
                </w:rPr>
                <w:id w:val="-351029506"/>
                <w14:checkbox>
                  <w14:checked w14:val="0"/>
                  <w14:checkedState w14:val="2612" w14:font="MS Gothic"/>
                  <w14:uncheckedState w14:val="2610" w14:font="MS Gothic"/>
                </w14:checkbox>
              </w:sdtPr>
              <w:sdtEndPr/>
              <w:sdtContent>
                <w:r w:rsidR="000E15DF" w:rsidRPr="008222C1">
                  <w:rPr>
                    <w:rFonts w:ascii="Segoe UI Symbol" w:eastAsia="MS Gothic" w:hAnsi="Segoe UI Symbol" w:cs="Segoe UI Symbol"/>
                    <w:szCs w:val="22"/>
                  </w:rPr>
                  <w:t>☐</w:t>
                </w:r>
              </w:sdtContent>
            </w:sdt>
            <w:r w:rsidR="000E15DF" w:rsidRPr="008222C1">
              <w:rPr>
                <w:szCs w:val="22"/>
              </w:rPr>
              <w:t xml:space="preserve"> </w:t>
            </w:r>
            <w:r w:rsidR="000E15DF" w:rsidRPr="008222C1">
              <w:rPr>
                <w:szCs w:val="22"/>
                <w:shd w:val="clear" w:color="auto" w:fill="C1E4F5" w:themeFill="accent1" w:themeFillTint="33"/>
              </w:rPr>
              <w:t xml:space="preserve">Oui </w:t>
            </w:r>
            <w:r w:rsidR="000E15DF" w:rsidRPr="008222C1">
              <w:rPr>
                <w:szCs w:val="22"/>
              </w:rPr>
              <w:t xml:space="preserve">          </w:t>
            </w:r>
            <w:sdt>
              <w:sdtPr>
                <w:rPr>
                  <w:rFonts w:eastAsia="MS Gothic"/>
                  <w:szCs w:val="22"/>
                </w:rPr>
                <w:id w:val="-1649895106"/>
                <w14:checkbox>
                  <w14:checked w14:val="0"/>
                  <w14:checkedState w14:val="2612" w14:font="MS Gothic"/>
                  <w14:uncheckedState w14:val="2610" w14:font="MS Gothic"/>
                </w14:checkbox>
              </w:sdtPr>
              <w:sdtEndPr/>
              <w:sdtContent>
                <w:r w:rsidR="000E15DF" w:rsidRPr="008222C1">
                  <w:rPr>
                    <w:rFonts w:ascii="Segoe UI Symbol" w:eastAsia="MS Gothic" w:hAnsi="Segoe UI Symbol" w:cs="Segoe UI Symbol"/>
                    <w:szCs w:val="22"/>
                  </w:rPr>
                  <w:t>☐</w:t>
                </w:r>
              </w:sdtContent>
            </w:sdt>
            <w:r w:rsidR="000E15DF" w:rsidRPr="008222C1">
              <w:rPr>
                <w:rFonts w:eastAsia="MS Gothic"/>
                <w:szCs w:val="22"/>
              </w:rPr>
              <w:t xml:space="preserve"> </w:t>
            </w:r>
            <w:r w:rsidR="000E15DF" w:rsidRPr="008222C1">
              <w:rPr>
                <w:szCs w:val="22"/>
                <w:shd w:val="clear" w:color="auto" w:fill="C1E4F5" w:themeFill="accent1" w:themeFillTint="33"/>
              </w:rPr>
              <w:t>Non</w:t>
            </w:r>
          </w:p>
          <w:p w14:paraId="2BDF2578" w14:textId="6AD2DA09" w:rsidR="000E15DF" w:rsidRPr="008222C1" w:rsidRDefault="000E15DF" w:rsidP="000E15DF">
            <w:pPr>
              <w:shd w:val="clear" w:color="auto" w:fill="C1E4F5" w:themeFill="accent1" w:themeFillTint="33"/>
              <w:rPr>
                <w:i/>
                <w:iCs/>
                <w:szCs w:val="22"/>
              </w:rPr>
            </w:pPr>
            <w:r w:rsidRPr="008222C1">
              <w:rPr>
                <w:szCs w:val="22"/>
              </w:rPr>
              <w:t xml:space="preserve">Explications :  </w:t>
            </w:r>
          </w:p>
        </w:tc>
      </w:tr>
      <w:tr w:rsidR="000E15DF" w:rsidRPr="008222C1" w14:paraId="0880D747" w14:textId="77777777" w:rsidTr="4A8A15E6">
        <w:tc>
          <w:tcPr>
            <w:tcW w:w="1669" w:type="dxa"/>
            <w:gridSpan w:val="2"/>
            <w:tcBorders>
              <w:top w:val="single" w:sz="4" w:space="0" w:color="auto"/>
              <w:left w:val="nil"/>
              <w:bottom w:val="single" w:sz="4" w:space="0" w:color="auto"/>
              <w:right w:val="nil"/>
            </w:tcBorders>
            <w:shd w:val="clear" w:color="auto" w:fill="auto"/>
          </w:tcPr>
          <w:p w14:paraId="5126C804" w14:textId="6E8EEB82" w:rsidR="000E15DF" w:rsidRPr="008222C1" w:rsidRDefault="000E15DF" w:rsidP="000E15DF">
            <w:pPr>
              <w:rPr>
                <w:i/>
                <w:iCs/>
                <w:szCs w:val="22"/>
              </w:rPr>
            </w:pPr>
            <w:r w:rsidRPr="008222C1">
              <w:rPr>
                <w:i/>
                <w:iCs/>
                <w:szCs w:val="22"/>
              </w:rPr>
              <w:t>Divulgations systématiques disponibles</w:t>
            </w:r>
          </w:p>
        </w:tc>
        <w:tc>
          <w:tcPr>
            <w:tcW w:w="7501" w:type="dxa"/>
            <w:tcBorders>
              <w:top w:val="single" w:sz="4" w:space="0" w:color="auto"/>
              <w:left w:val="nil"/>
              <w:bottom w:val="single" w:sz="4" w:space="0" w:color="auto"/>
              <w:right w:val="nil"/>
            </w:tcBorders>
          </w:tcPr>
          <w:p w14:paraId="7A966BA5" w14:textId="4E00E483" w:rsidR="000E15DF" w:rsidRPr="008222C1" w:rsidRDefault="000E15DF" w:rsidP="000E15DF">
            <w:pPr>
              <w:rPr>
                <w:b/>
                <w:bCs/>
                <w:szCs w:val="22"/>
              </w:rPr>
            </w:pPr>
            <w:r w:rsidRPr="008222C1">
              <w:rPr>
                <w:b/>
                <w:bCs/>
                <w:szCs w:val="22"/>
              </w:rPr>
              <w:t>S’il existe des politiques en matière d’EMAPE, indiquer la ou les sources où le gouvernement divulgue ces informations :</w:t>
            </w:r>
          </w:p>
          <w:p w14:paraId="57D4312C" w14:textId="00F1F356" w:rsidR="000E15DF" w:rsidRPr="008222C1" w:rsidRDefault="000E15DF" w:rsidP="000E15DF">
            <w:pPr>
              <w:rPr>
                <w:szCs w:val="22"/>
              </w:rPr>
            </w:pPr>
            <w:r w:rsidRPr="008222C1">
              <w:rPr>
                <w:color w:val="808080" w:themeColor="background1" w:themeShade="80"/>
                <w:szCs w:val="22"/>
              </w:rPr>
              <w:t>Généralement divulguées par le(s) détenteur(s) de l’information.</w:t>
            </w:r>
          </w:p>
          <w:p w14:paraId="026F3829" w14:textId="18AC10D8" w:rsidR="000E15DF" w:rsidRPr="008222C1" w:rsidRDefault="000E15DF" w:rsidP="000E15DF">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Description des politiques en matière d’EMAPE : </w:t>
            </w:r>
            <w:r w:rsidRPr="008222C1">
              <w:rPr>
                <w:i/>
                <w:iCs/>
                <w:szCs w:val="22"/>
                <w:shd w:val="clear" w:color="auto" w:fill="C1E4F5" w:themeFill="accent1" w:themeFillTint="33"/>
              </w:rPr>
              <w:t xml:space="preserve">adresse du site web : www. </w:t>
            </w:r>
            <w:r w:rsidRPr="008222C1">
              <w:rPr>
                <w:i/>
                <w:iCs/>
                <w:szCs w:val="22"/>
              </w:rPr>
              <w:t xml:space="preserve"> </w:t>
            </w:r>
          </w:p>
          <w:p w14:paraId="7FCA21D5" w14:textId="09897F11" w:rsidR="000E15DF" w:rsidRPr="008222C1" w:rsidRDefault="000E15DF" w:rsidP="000E15DF">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Description des réformes en cours sur les politiques et plans en matière d’EMAPE : </w:t>
            </w:r>
            <w:r w:rsidRPr="008222C1">
              <w:rPr>
                <w:i/>
                <w:iCs/>
                <w:szCs w:val="22"/>
                <w:shd w:val="clear" w:color="auto" w:fill="C1E4F5" w:themeFill="accent1" w:themeFillTint="33"/>
              </w:rPr>
              <w:t xml:space="preserve">adresse du site web : www. </w:t>
            </w:r>
            <w:r w:rsidRPr="008222C1">
              <w:rPr>
                <w:i/>
                <w:iCs/>
                <w:szCs w:val="22"/>
              </w:rPr>
              <w:t xml:space="preserve"> </w:t>
            </w:r>
          </w:p>
        </w:tc>
      </w:tr>
      <w:tr w:rsidR="000E15DF" w:rsidRPr="008222C1" w14:paraId="69C1C278" w14:textId="77777777" w:rsidTr="4A8A15E6">
        <w:tc>
          <w:tcPr>
            <w:tcW w:w="1669" w:type="dxa"/>
            <w:gridSpan w:val="2"/>
            <w:tcBorders>
              <w:top w:val="single" w:sz="4" w:space="0" w:color="auto"/>
              <w:left w:val="nil"/>
              <w:bottom w:val="single" w:sz="4" w:space="0" w:color="auto"/>
              <w:right w:val="nil"/>
            </w:tcBorders>
            <w:shd w:val="clear" w:color="auto" w:fill="auto"/>
          </w:tcPr>
          <w:p w14:paraId="51CF829A" w14:textId="5BD447AF" w:rsidR="000E15DF" w:rsidRPr="008222C1" w:rsidRDefault="000E15DF" w:rsidP="000E15DF">
            <w:pPr>
              <w:rPr>
                <w:i/>
                <w:iCs/>
                <w:szCs w:val="22"/>
              </w:rPr>
            </w:pPr>
            <w:r w:rsidRPr="008222C1">
              <w:rPr>
                <w:i/>
                <w:iCs/>
                <w:szCs w:val="22"/>
              </w:rPr>
              <w:t>Autres sources</w:t>
            </w:r>
          </w:p>
        </w:tc>
        <w:tc>
          <w:tcPr>
            <w:tcW w:w="7501" w:type="dxa"/>
            <w:tcBorders>
              <w:top w:val="single" w:sz="4" w:space="0" w:color="auto"/>
              <w:left w:val="nil"/>
              <w:bottom w:val="single" w:sz="4" w:space="0" w:color="auto"/>
              <w:right w:val="nil"/>
            </w:tcBorders>
          </w:tcPr>
          <w:p w14:paraId="5AEA46A3" w14:textId="7CFC782C" w:rsidR="000E15DF" w:rsidRPr="008222C1" w:rsidRDefault="000E15DF" w:rsidP="000E15DF">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w:t>
            </w:r>
            <w:r w:rsidRPr="008222C1">
              <w:rPr>
                <w:color w:val="808080" w:themeColor="background1" w:themeShade="80"/>
                <w:szCs w:val="22"/>
              </w:rPr>
              <w:lastRenderedPageBreak/>
              <w:t xml:space="preserve">une étude, une </w:t>
            </w:r>
            <w:r w:rsidR="00490F14">
              <w:rPr>
                <w:color w:val="808080" w:themeColor="background1" w:themeShade="80"/>
                <w:szCs w:val="22"/>
              </w:rPr>
              <w:t>publication de l’industrie</w:t>
            </w:r>
            <w:r w:rsidRPr="008222C1">
              <w:rPr>
                <w:color w:val="808080" w:themeColor="background1" w:themeShade="80"/>
                <w:szCs w:val="22"/>
              </w:rPr>
              <w:t>, le site Internet de l’ITIE. Merci d’ajouter les sources.</w:t>
            </w:r>
          </w:p>
          <w:p w14:paraId="3B836237" w14:textId="04536694" w:rsidR="000E15DF" w:rsidRPr="008222C1" w:rsidRDefault="000E15DF" w:rsidP="000E15DF">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Description des politiques en matière d’EMAPE : </w:t>
            </w:r>
            <w:r w:rsidRPr="008222C1">
              <w:rPr>
                <w:i/>
                <w:iCs/>
                <w:szCs w:val="22"/>
                <w:shd w:val="clear" w:color="auto" w:fill="C1E4F5" w:themeFill="accent1" w:themeFillTint="33"/>
              </w:rPr>
              <w:t xml:space="preserve">Source, par exemple section du rapport (no de page) </w:t>
            </w:r>
            <w:r w:rsidRPr="008222C1">
              <w:rPr>
                <w:i/>
                <w:iCs/>
                <w:szCs w:val="22"/>
              </w:rPr>
              <w:t xml:space="preserve"> </w:t>
            </w:r>
          </w:p>
          <w:p w14:paraId="3A5BAB27" w14:textId="56E8EC4B" w:rsidR="000E15DF" w:rsidRPr="008222C1" w:rsidRDefault="000E15DF" w:rsidP="000E15DF">
            <w:pPr>
              <w:pStyle w:val="Paragraphedeliste"/>
              <w:numPr>
                <w:ilvl w:val="1"/>
                <w:numId w:val="6"/>
              </w:numPr>
              <w:shd w:val="clear" w:color="auto" w:fill="FFFFFF" w:themeFill="background1"/>
              <w:ind w:left="732" w:hanging="357"/>
              <w:contextualSpacing w:val="0"/>
              <w:rPr>
                <w:b/>
                <w:bCs/>
                <w:szCs w:val="22"/>
              </w:rPr>
            </w:pPr>
            <w:r w:rsidRPr="008222C1">
              <w:rPr>
                <w:szCs w:val="22"/>
              </w:rPr>
              <w:t xml:space="preserve">Description des réformes en cours sur les politiques et plans en matière d’EMAPE : </w:t>
            </w:r>
            <w:r w:rsidRPr="008222C1">
              <w:rPr>
                <w:i/>
                <w:iCs/>
                <w:szCs w:val="22"/>
                <w:shd w:val="clear" w:color="auto" w:fill="C1E4F5" w:themeFill="accent1" w:themeFillTint="33"/>
              </w:rPr>
              <w:t>Source, par exemple section du rapport (no de page)</w:t>
            </w:r>
          </w:p>
        </w:tc>
      </w:tr>
    </w:tbl>
    <w:p w14:paraId="494E647D" w14:textId="71F50A6B" w:rsidR="005871C4" w:rsidRPr="008222C1" w:rsidRDefault="007760A8" w:rsidP="005871C4">
      <w:pPr>
        <w:rPr>
          <w:b/>
          <w:bCs/>
        </w:rPr>
      </w:pPr>
      <w:r w:rsidRPr="008222C1">
        <w:rPr>
          <w:b/>
          <w:bCs/>
        </w:rPr>
        <w:lastRenderedPageBreak/>
        <w:t>Autres c</w:t>
      </w:r>
      <w:r w:rsidR="00FB79B3" w:rsidRPr="008222C1">
        <w:rPr>
          <w:b/>
          <w:bCs/>
        </w:rPr>
        <w:t xml:space="preserve">ommentaires et observations sur cette exigence, </w:t>
      </w:r>
      <w:r w:rsidR="00DB5A24" w:rsidRPr="008222C1">
        <w:rPr>
          <w:b/>
          <w:bCs/>
        </w:rPr>
        <w:t xml:space="preserve">notamment sur les </w:t>
      </w:r>
      <w:r w:rsidR="00B25CE2" w:rsidRPr="008222C1">
        <w:rPr>
          <w:b/>
          <w:bCs/>
        </w:rPr>
        <w:t>éventuelles</w:t>
      </w:r>
      <w:r w:rsidR="00FB79B3" w:rsidRPr="008222C1">
        <w:rPr>
          <w:b/>
          <w:bCs/>
        </w:rPr>
        <w:t xml:space="preserve"> lacunes, obstacles à la divulgation et </w:t>
      </w:r>
      <w:r w:rsidR="001E5518" w:rsidRPr="008222C1">
        <w:rPr>
          <w:b/>
          <w:bCs/>
        </w:rPr>
        <w:t>réponse d</w:t>
      </w:r>
      <w:r w:rsidR="00FB79B3" w:rsidRPr="008222C1">
        <w:rPr>
          <w:b/>
          <w:bCs/>
        </w:rPr>
        <w:t>es parties prenantes (GMP, gouvernement, entreprises)</w:t>
      </w:r>
      <w:r w:rsidR="00A568E6" w:rsidRPr="008222C1">
        <w:rPr>
          <w:b/>
          <w:bCs/>
        </w:rPr>
        <w:t xml:space="preserve"> à ces obstacles et lacunes</w:t>
      </w:r>
      <w:r w:rsidR="00FB79B3" w:rsidRPr="008222C1">
        <w:rPr>
          <w:b/>
          <w:bCs/>
        </w:rPr>
        <w:t xml:space="preserve">. </w:t>
      </w:r>
    </w:p>
    <w:tbl>
      <w:tblPr>
        <w:tblStyle w:val="Grilledutableau"/>
        <w:tblW w:w="0" w:type="auto"/>
        <w:tblLook w:val="04A0" w:firstRow="1" w:lastRow="0" w:firstColumn="1" w:lastColumn="0" w:noHBand="0" w:noVBand="1"/>
      </w:tblPr>
      <w:tblGrid>
        <w:gridCol w:w="9062"/>
      </w:tblGrid>
      <w:tr w:rsidR="005871C4" w:rsidRPr="008222C1" w14:paraId="2F11194E" w14:textId="77777777" w:rsidTr="00787BAB">
        <w:tc>
          <w:tcPr>
            <w:tcW w:w="9062" w:type="dxa"/>
            <w:shd w:val="clear" w:color="auto" w:fill="auto"/>
          </w:tcPr>
          <w:p w14:paraId="5F71E2A7" w14:textId="3AB4622A" w:rsidR="005871C4" w:rsidRPr="008222C1" w:rsidRDefault="007760A8" w:rsidP="00787BAB">
            <w:pPr>
              <w:rPr>
                <w:i/>
                <w:iCs/>
                <w:szCs w:val="22"/>
              </w:rPr>
            </w:pPr>
            <w:r w:rsidRPr="008222C1">
              <w:rPr>
                <w:i/>
                <w:iCs/>
                <w:szCs w:val="22"/>
                <w:shd w:val="clear" w:color="auto" w:fill="C1E4F5" w:themeFill="accent1" w:themeFillTint="33"/>
              </w:rPr>
              <w:t>Autres commentaires :</w:t>
            </w:r>
            <w:r w:rsidR="005871C4" w:rsidRPr="008222C1">
              <w:rPr>
                <w:i/>
                <w:iCs/>
                <w:szCs w:val="22"/>
              </w:rPr>
              <w:t xml:space="preserve"> </w:t>
            </w:r>
          </w:p>
        </w:tc>
      </w:tr>
    </w:tbl>
    <w:p w14:paraId="3E0489BF" w14:textId="77777777" w:rsidR="005871C4" w:rsidRPr="008222C1" w:rsidRDefault="005871C4" w:rsidP="005871C4"/>
    <w:p w14:paraId="4F253802" w14:textId="77777777" w:rsidR="005871C4" w:rsidRPr="008222C1" w:rsidRDefault="005871C4" w:rsidP="005871C4"/>
    <w:p w14:paraId="61E27379" w14:textId="64B39C79" w:rsidR="005871C4" w:rsidRPr="008222C1" w:rsidRDefault="0005361E" w:rsidP="005871C4">
      <w:pPr>
        <w:pStyle w:val="Titre3"/>
        <w:rPr>
          <w:sz w:val="24"/>
          <w:szCs w:val="24"/>
        </w:rPr>
      </w:pPr>
      <w:bookmarkStart w:id="14" w:name="_Toc178174348"/>
      <w:r w:rsidRPr="008222C1">
        <w:rPr>
          <w:sz w:val="24"/>
          <w:szCs w:val="24"/>
        </w:rPr>
        <w:t>Objectif sous-jacent</w:t>
      </w:r>
      <w:bookmarkEnd w:id="14"/>
      <w:r w:rsidR="005871C4" w:rsidRPr="008222C1">
        <w:rPr>
          <w:sz w:val="24"/>
          <w:szCs w:val="24"/>
        </w:rPr>
        <w:t xml:space="preserve"> </w:t>
      </w:r>
    </w:p>
    <w:p w14:paraId="0D6DA8C0" w14:textId="719D8502" w:rsidR="00B04518" w:rsidRPr="008222C1" w:rsidRDefault="00B04518" w:rsidP="005871C4">
      <w:pPr>
        <w:rPr>
          <w:i/>
          <w:iCs/>
        </w:rPr>
      </w:pPr>
      <w:r w:rsidRPr="008222C1">
        <w:rPr>
          <w:i/>
          <w:iCs/>
        </w:rPr>
        <w:t>L’objectif de cette exigence est d’assurer la compréhension publique de tous les aspects du cadre réglementaire applicable aux industries extractives, y compris le cadre juridique, le régime fiscal, les rôles des entités gouvernementales et les réformes, ainsi que les lois et les régulations visant à traiter les risques de corruption dans le secteur extractif.</w:t>
      </w:r>
    </w:p>
    <w:p w14:paraId="6A94C1E7" w14:textId="00AF9CEE" w:rsidR="005871C4" w:rsidRPr="008222C1" w:rsidRDefault="00E45AD4" w:rsidP="005871C4">
      <w:pPr>
        <w:rPr>
          <w:b/>
          <w:bCs/>
        </w:rPr>
      </w:pPr>
      <w:r w:rsidRPr="008222C1">
        <w:rPr>
          <w:b/>
          <w:bCs/>
        </w:rPr>
        <w:t>Accès à l’information</w:t>
      </w:r>
    </w:p>
    <w:p w14:paraId="063D48B8" w14:textId="54F6A687" w:rsidR="00330D33" w:rsidRPr="008222C1" w:rsidRDefault="00330D33" w:rsidP="00330D33">
      <w:pPr>
        <w:pStyle w:val="Paragraphedeliste"/>
        <w:numPr>
          <w:ilvl w:val="0"/>
          <w:numId w:val="8"/>
        </w:numPr>
        <w:contextualSpacing w:val="0"/>
      </w:pPr>
      <w:r w:rsidRPr="008222C1">
        <w:t>Les membres du GMP considèrent-ils que les informations sur le cadre fiscal et juridique sont expliquées de manière accessible, permettant aux citoyens et aux entreprises de comprendre comment le secteur est réglementé ?</w:t>
      </w:r>
    </w:p>
    <w:tbl>
      <w:tblPr>
        <w:tblStyle w:val="Grilledutableau"/>
        <w:tblW w:w="0" w:type="auto"/>
        <w:tblLook w:val="04A0" w:firstRow="1" w:lastRow="0" w:firstColumn="1" w:lastColumn="0" w:noHBand="0" w:noVBand="1"/>
      </w:tblPr>
      <w:tblGrid>
        <w:gridCol w:w="9062"/>
      </w:tblGrid>
      <w:tr w:rsidR="005871C4" w:rsidRPr="008222C1" w14:paraId="671D1D8B" w14:textId="77777777" w:rsidTr="00787BAB">
        <w:tc>
          <w:tcPr>
            <w:tcW w:w="9062" w:type="dxa"/>
          </w:tcPr>
          <w:p w14:paraId="08CD7778" w14:textId="25933772" w:rsidR="005871C4" w:rsidRPr="008222C1" w:rsidRDefault="0027202C" w:rsidP="00787BAB">
            <w:sdt>
              <w:sdtPr>
                <w:rPr>
                  <w:rFonts w:eastAsia="MS Gothic"/>
                </w:rPr>
                <w:id w:val="178045403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4500149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391E64" w:rsidRPr="008222C1">
              <w:rPr>
                <w:shd w:val="clear" w:color="auto" w:fill="C1E4F5" w:themeFill="accent1" w:themeFillTint="33"/>
              </w:rPr>
              <w:t>Non</w:t>
            </w:r>
          </w:p>
          <w:p w14:paraId="4D6CEF17" w14:textId="6B827F06" w:rsidR="005871C4" w:rsidRPr="008222C1" w:rsidRDefault="001A58E1" w:rsidP="00787BAB">
            <w:pPr>
              <w:rPr>
                <w:i/>
                <w:iCs/>
              </w:rPr>
            </w:pPr>
            <w:r w:rsidRPr="008222C1">
              <w:rPr>
                <w:i/>
                <w:iCs/>
                <w:shd w:val="clear" w:color="auto" w:fill="C1E4F5" w:themeFill="accent1" w:themeFillTint="33"/>
              </w:rPr>
              <w:t>Détailler</w:t>
            </w:r>
            <w:r w:rsidR="00124EE6" w:rsidRPr="008222C1">
              <w:rPr>
                <w:i/>
                <w:iCs/>
                <w:shd w:val="clear" w:color="auto" w:fill="C1E4F5" w:themeFill="accent1" w:themeFillTint="33"/>
              </w:rPr>
              <w:t> :</w:t>
            </w:r>
          </w:p>
        </w:tc>
      </w:tr>
    </w:tbl>
    <w:p w14:paraId="630355AE" w14:textId="77777777" w:rsidR="005871C4" w:rsidRPr="008222C1" w:rsidRDefault="005871C4" w:rsidP="005871C4">
      <w:pPr>
        <w:pStyle w:val="Paragraphedeliste"/>
      </w:pPr>
    </w:p>
    <w:p w14:paraId="0E480D9E" w14:textId="1D128CC2" w:rsidR="00E8263B" w:rsidRPr="008222C1" w:rsidRDefault="00E8263B" w:rsidP="00237930">
      <w:pPr>
        <w:pStyle w:val="Paragraphedeliste"/>
        <w:numPr>
          <w:ilvl w:val="0"/>
          <w:numId w:val="8"/>
        </w:numPr>
      </w:pPr>
      <w:r w:rsidRPr="008222C1">
        <w:t xml:space="preserve">Le GMP a-t-il évalué si les informations sur la manière dont le secteur est gouverné et les lois en vigueur sont suffisamment claires ? ? Par exemple, est-il clair où se trouvent les termes clés pour déterminer le taux de redevance (dans la loi ou dans un contrat) ? Les points de vue de publics clés, tels que les journalistes, les membres de la société civile engagés dans l'analyse des revenus ou les entreprises intéressées par l'investissement, pourraient être pris en compte dans l'évaluation du </w:t>
      </w:r>
      <w:r w:rsidR="0072523A" w:rsidRPr="008222C1">
        <w:t>GMP</w:t>
      </w:r>
      <w:r w:rsidRPr="008222C1">
        <w:t>.</w:t>
      </w:r>
    </w:p>
    <w:tbl>
      <w:tblPr>
        <w:tblStyle w:val="Grilledutableau"/>
        <w:tblW w:w="0" w:type="auto"/>
        <w:tblLook w:val="04A0" w:firstRow="1" w:lastRow="0" w:firstColumn="1" w:lastColumn="0" w:noHBand="0" w:noVBand="1"/>
      </w:tblPr>
      <w:tblGrid>
        <w:gridCol w:w="9062"/>
      </w:tblGrid>
      <w:tr w:rsidR="005871C4" w:rsidRPr="008222C1" w14:paraId="636CCE5A" w14:textId="77777777" w:rsidTr="00787BAB">
        <w:tc>
          <w:tcPr>
            <w:tcW w:w="9062" w:type="dxa"/>
          </w:tcPr>
          <w:p w14:paraId="5FC5031D" w14:textId="1A3DE459" w:rsidR="005871C4" w:rsidRPr="008222C1" w:rsidRDefault="0027202C" w:rsidP="00787BAB">
            <w:pPr>
              <w:jc w:val="both"/>
            </w:pPr>
            <w:sdt>
              <w:sdtPr>
                <w:rPr>
                  <w:rFonts w:eastAsia="MS Gothic"/>
                </w:rPr>
                <w:id w:val="-110811554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0596081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A2C09" w:rsidRPr="008222C1">
              <w:rPr>
                <w:shd w:val="clear" w:color="auto" w:fill="C1E4F5" w:themeFill="accent1" w:themeFillTint="33"/>
              </w:rPr>
              <w:t>Non</w:t>
            </w:r>
          </w:p>
          <w:p w14:paraId="24156267" w14:textId="634C109A" w:rsidR="005871C4" w:rsidRPr="008222C1" w:rsidRDefault="001A58E1" w:rsidP="00787BAB">
            <w:pPr>
              <w:rPr>
                <w:i/>
                <w:iCs/>
              </w:rPr>
            </w:pPr>
            <w:r w:rsidRPr="008222C1">
              <w:rPr>
                <w:i/>
                <w:iCs/>
                <w:shd w:val="clear" w:color="auto" w:fill="C1E4F5" w:themeFill="accent1" w:themeFillTint="33"/>
              </w:rPr>
              <w:t>Détailler :</w:t>
            </w:r>
            <w:r w:rsidR="005871C4" w:rsidRPr="008222C1">
              <w:rPr>
                <w:i/>
                <w:iCs/>
                <w:shd w:val="clear" w:color="auto" w:fill="C1E4F5" w:themeFill="accent1" w:themeFillTint="33"/>
              </w:rPr>
              <w:t xml:space="preserve"> </w:t>
            </w:r>
          </w:p>
        </w:tc>
      </w:tr>
    </w:tbl>
    <w:p w14:paraId="603530BB" w14:textId="77777777" w:rsidR="005871C4" w:rsidRPr="008222C1" w:rsidRDefault="005871C4" w:rsidP="005871C4">
      <w:pPr>
        <w:pStyle w:val="Paragraphedeliste"/>
      </w:pPr>
    </w:p>
    <w:p w14:paraId="739B4E32" w14:textId="780A5D33" w:rsidR="005871C4" w:rsidRPr="008222C1" w:rsidRDefault="00872496" w:rsidP="005871C4">
      <w:pPr>
        <w:pStyle w:val="Paragraphedeliste"/>
        <w:numPr>
          <w:ilvl w:val="0"/>
          <w:numId w:val="8"/>
        </w:numPr>
        <w:contextualSpacing w:val="0"/>
      </w:pPr>
      <w:r w:rsidRPr="008222C1">
        <w:t>Les membres du GMP ou le collège élargi considèrent-ils qu’il manque des informations clés ?</w:t>
      </w:r>
    </w:p>
    <w:tbl>
      <w:tblPr>
        <w:tblStyle w:val="Grilledutableau"/>
        <w:tblW w:w="0" w:type="auto"/>
        <w:tblLook w:val="04A0" w:firstRow="1" w:lastRow="0" w:firstColumn="1" w:lastColumn="0" w:noHBand="0" w:noVBand="1"/>
      </w:tblPr>
      <w:tblGrid>
        <w:gridCol w:w="9062"/>
      </w:tblGrid>
      <w:tr w:rsidR="005871C4" w:rsidRPr="008222C1" w14:paraId="317AC615" w14:textId="77777777" w:rsidTr="00787BAB">
        <w:tc>
          <w:tcPr>
            <w:tcW w:w="9062" w:type="dxa"/>
          </w:tcPr>
          <w:p w14:paraId="2813D352" w14:textId="5B172929" w:rsidR="005871C4" w:rsidRPr="008222C1" w:rsidRDefault="0027202C" w:rsidP="00787BAB">
            <w:pPr>
              <w:jc w:val="both"/>
            </w:pPr>
            <w:sdt>
              <w:sdtPr>
                <w:rPr>
                  <w:rFonts w:eastAsia="MS Gothic"/>
                </w:rPr>
                <w:id w:val="41143749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26380996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391E64" w:rsidRPr="008222C1">
              <w:rPr>
                <w:shd w:val="clear" w:color="auto" w:fill="C1E4F5" w:themeFill="accent1" w:themeFillTint="33"/>
              </w:rPr>
              <w:t>Non</w:t>
            </w:r>
          </w:p>
          <w:p w14:paraId="1B9EADB5" w14:textId="5B25373C" w:rsidR="005871C4" w:rsidRPr="008222C1" w:rsidRDefault="001A58E1" w:rsidP="00787BAB">
            <w:pPr>
              <w:rPr>
                <w:i/>
                <w:iCs/>
              </w:rPr>
            </w:pPr>
            <w:r w:rsidRPr="008222C1">
              <w:rPr>
                <w:i/>
                <w:iCs/>
                <w:shd w:val="clear" w:color="auto" w:fill="C1E4F5" w:themeFill="accent1" w:themeFillTint="33"/>
              </w:rPr>
              <w:t>Détailler :</w:t>
            </w:r>
            <w:r w:rsidR="005871C4" w:rsidRPr="008222C1">
              <w:rPr>
                <w:i/>
                <w:iCs/>
                <w:shd w:val="clear" w:color="auto" w:fill="C1E4F5" w:themeFill="accent1" w:themeFillTint="33"/>
              </w:rPr>
              <w:t xml:space="preserve"> </w:t>
            </w:r>
          </w:p>
        </w:tc>
      </w:tr>
    </w:tbl>
    <w:p w14:paraId="4E0DD87D" w14:textId="77777777" w:rsidR="005871C4" w:rsidRPr="008222C1" w:rsidRDefault="005871C4" w:rsidP="005871C4">
      <w:pPr>
        <w:pStyle w:val="Paragraphedeliste"/>
      </w:pPr>
    </w:p>
    <w:p w14:paraId="04370A7B" w14:textId="6A53E61C" w:rsidR="005871C4" w:rsidRPr="008222C1" w:rsidRDefault="00BD01B5" w:rsidP="00BD01B5">
      <w:pPr>
        <w:pStyle w:val="Paragraphedeliste"/>
        <w:numPr>
          <w:ilvl w:val="0"/>
          <w:numId w:val="8"/>
        </w:numPr>
        <w:contextualSpacing w:val="0"/>
      </w:pPr>
      <w:r w:rsidRPr="008222C1">
        <w:t>Le GMP a-t-il connaissance de réformes en cours concernant le secteur ? Si de telles réformes existent mais que le GMP n’a pas été cité, pourquoi ?</w:t>
      </w:r>
    </w:p>
    <w:tbl>
      <w:tblPr>
        <w:tblStyle w:val="Grilledutableau"/>
        <w:tblW w:w="0" w:type="auto"/>
        <w:tblLook w:val="04A0" w:firstRow="1" w:lastRow="0" w:firstColumn="1" w:lastColumn="0" w:noHBand="0" w:noVBand="1"/>
      </w:tblPr>
      <w:tblGrid>
        <w:gridCol w:w="9062"/>
      </w:tblGrid>
      <w:tr w:rsidR="005871C4" w:rsidRPr="008222C1" w14:paraId="5F52E659" w14:textId="77777777" w:rsidTr="00787BAB">
        <w:tc>
          <w:tcPr>
            <w:tcW w:w="9062" w:type="dxa"/>
          </w:tcPr>
          <w:p w14:paraId="4E99C6B5" w14:textId="7C286792" w:rsidR="005871C4" w:rsidRPr="008222C1" w:rsidRDefault="0027202C" w:rsidP="00787BAB">
            <w:pPr>
              <w:jc w:val="both"/>
            </w:pPr>
            <w:sdt>
              <w:sdtPr>
                <w:rPr>
                  <w:rFonts w:eastAsia="MS Gothic"/>
                </w:rPr>
                <w:id w:val="-207179979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39677969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391E64" w:rsidRPr="008222C1">
              <w:rPr>
                <w:shd w:val="clear" w:color="auto" w:fill="C1E4F5" w:themeFill="accent1" w:themeFillTint="33"/>
              </w:rPr>
              <w:t>Non</w:t>
            </w:r>
          </w:p>
          <w:p w14:paraId="7C68E62A" w14:textId="4286CC40" w:rsidR="005871C4" w:rsidRPr="008222C1" w:rsidRDefault="001A58E1" w:rsidP="00787BAB">
            <w:pPr>
              <w:rPr>
                <w:i/>
                <w:iCs/>
              </w:rPr>
            </w:pPr>
            <w:r w:rsidRPr="008222C1">
              <w:rPr>
                <w:i/>
                <w:iCs/>
                <w:shd w:val="clear" w:color="auto" w:fill="C1E4F5" w:themeFill="accent1" w:themeFillTint="33"/>
              </w:rPr>
              <w:t>Détailler :</w:t>
            </w:r>
          </w:p>
        </w:tc>
      </w:tr>
    </w:tbl>
    <w:p w14:paraId="0A5BBF60" w14:textId="77777777" w:rsidR="005871C4" w:rsidRPr="008222C1" w:rsidRDefault="005871C4" w:rsidP="005871C4">
      <w:pPr>
        <w:pStyle w:val="Paragraphedeliste"/>
      </w:pPr>
    </w:p>
    <w:p w14:paraId="7CC96D95" w14:textId="1A33764A" w:rsidR="005871C4" w:rsidRPr="008222C1" w:rsidRDefault="00BD01B5" w:rsidP="00BD01B5">
      <w:pPr>
        <w:pStyle w:val="Paragraphedeliste"/>
        <w:numPr>
          <w:ilvl w:val="0"/>
          <w:numId w:val="8"/>
        </w:numPr>
        <w:contextualSpacing w:val="0"/>
      </w:pPr>
      <w:r w:rsidRPr="008222C1">
        <w:t>Si des réformes sont en cours, les parties prenantes clés ont-elles été consultées sur les principales priorités ?</w:t>
      </w:r>
    </w:p>
    <w:tbl>
      <w:tblPr>
        <w:tblStyle w:val="Grilledutableau"/>
        <w:tblW w:w="0" w:type="auto"/>
        <w:tblLook w:val="04A0" w:firstRow="1" w:lastRow="0" w:firstColumn="1" w:lastColumn="0" w:noHBand="0" w:noVBand="1"/>
      </w:tblPr>
      <w:tblGrid>
        <w:gridCol w:w="9062"/>
      </w:tblGrid>
      <w:tr w:rsidR="005871C4" w:rsidRPr="008222C1" w14:paraId="644E9A64" w14:textId="77777777" w:rsidTr="00787BAB">
        <w:tc>
          <w:tcPr>
            <w:tcW w:w="9062" w:type="dxa"/>
          </w:tcPr>
          <w:p w14:paraId="567DF7AC" w14:textId="4E8C8571" w:rsidR="005871C4" w:rsidRPr="008222C1" w:rsidRDefault="0027202C" w:rsidP="00787BAB">
            <w:pPr>
              <w:jc w:val="both"/>
            </w:pPr>
            <w:sdt>
              <w:sdtPr>
                <w:rPr>
                  <w:rFonts w:eastAsia="MS Gothic"/>
                </w:rPr>
                <w:id w:val="-2455981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9388652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391E64" w:rsidRPr="008222C1">
              <w:rPr>
                <w:shd w:val="clear" w:color="auto" w:fill="C1E4F5" w:themeFill="accent1" w:themeFillTint="33"/>
              </w:rPr>
              <w:t>Non</w:t>
            </w:r>
          </w:p>
          <w:p w14:paraId="399355C8" w14:textId="3E173665" w:rsidR="005871C4" w:rsidRPr="008222C1" w:rsidRDefault="00BD01B5" w:rsidP="00787BAB">
            <w:pPr>
              <w:rPr>
                <w:i/>
                <w:iCs/>
                <w:shd w:val="clear" w:color="auto" w:fill="C1E4F5" w:themeFill="accent1" w:themeFillTint="33"/>
              </w:rPr>
            </w:pPr>
            <w:r w:rsidRPr="008222C1">
              <w:rPr>
                <w:i/>
                <w:iCs/>
                <w:shd w:val="clear" w:color="auto" w:fill="C1E4F5" w:themeFill="accent1" w:themeFillTint="33"/>
              </w:rPr>
              <w:t xml:space="preserve">Détailler, en incluant le cas échéant des références aux procès-verbaux ou </w:t>
            </w:r>
            <w:r w:rsidR="00C557F3" w:rsidRPr="008222C1">
              <w:rPr>
                <w:i/>
                <w:iCs/>
                <w:shd w:val="clear" w:color="auto" w:fill="C1E4F5" w:themeFill="accent1" w:themeFillTint="33"/>
              </w:rPr>
              <w:t>débats</w:t>
            </w:r>
            <w:r w:rsidRPr="008222C1">
              <w:rPr>
                <w:i/>
                <w:iCs/>
                <w:shd w:val="clear" w:color="auto" w:fill="C1E4F5" w:themeFill="accent1" w:themeFillTint="33"/>
              </w:rPr>
              <w:t xml:space="preserve"> où le sujet a pu être abordé :</w:t>
            </w:r>
          </w:p>
        </w:tc>
      </w:tr>
    </w:tbl>
    <w:p w14:paraId="3685EC22" w14:textId="77777777" w:rsidR="005871C4" w:rsidRPr="008222C1" w:rsidRDefault="005871C4" w:rsidP="005871C4"/>
    <w:tbl>
      <w:tblPr>
        <w:tblStyle w:val="Grilledutableau"/>
        <w:tblpPr w:leftFromText="141" w:rightFromText="141" w:vertAnchor="text" w:horzAnchor="margin" w:tblpY="1210"/>
        <w:tblW w:w="0" w:type="auto"/>
        <w:tblLook w:val="04A0" w:firstRow="1" w:lastRow="0" w:firstColumn="1" w:lastColumn="0" w:noHBand="0" w:noVBand="1"/>
      </w:tblPr>
      <w:tblGrid>
        <w:gridCol w:w="9062"/>
      </w:tblGrid>
      <w:tr w:rsidR="000816B8" w:rsidRPr="008222C1" w14:paraId="1A84456E" w14:textId="77777777" w:rsidTr="000816B8">
        <w:tc>
          <w:tcPr>
            <w:tcW w:w="9062" w:type="dxa"/>
          </w:tcPr>
          <w:p w14:paraId="2E2B4B47" w14:textId="77777777" w:rsidR="000816B8" w:rsidRPr="008222C1" w:rsidRDefault="0027202C" w:rsidP="000816B8">
            <w:pPr>
              <w:jc w:val="both"/>
            </w:pPr>
            <w:sdt>
              <w:sdtPr>
                <w:rPr>
                  <w:rFonts w:eastAsia="MS Gothic"/>
                </w:rPr>
                <w:id w:val="1446271481"/>
                <w14:checkbox>
                  <w14:checked w14:val="0"/>
                  <w14:checkedState w14:val="2612" w14:font="MS Gothic"/>
                  <w14:uncheckedState w14:val="2610" w14:font="MS Gothic"/>
                </w14:checkbox>
              </w:sdtPr>
              <w:sdtEndPr/>
              <w:sdtContent>
                <w:r w:rsidR="000816B8" w:rsidRPr="008222C1">
                  <w:rPr>
                    <w:rFonts w:ascii="Segoe UI Symbol" w:eastAsia="MS Gothic" w:hAnsi="Segoe UI Symbol" w:cs="Segoe UI Symbol"/>
                  </w:rPr>
                  <w:t>☐</w:t>
                </w:r>
              </w:sdtContent>
            </w:sdt>
            <w:r w:rsidR="000816B8" w:rsidRPr="008222C1">
              <w:t xml:space="preserve"> </w:t>
            </w:r>
            <w:r w:rsidR="000816B8" w:rsidRPr="008222C1">
              <w:rPr>
                <w:shd w:val="clear" w:color="auto" w:fill="C1E4F5" w:themeFill="accent1" w:themeFillTint="33"/>
              </w:rPr>
              <w:t>Oui</w:t>
            </w:r>
            <w:r w:rsidR="000816B8" w:rsidRPr="008222C1">
              <w:t xml:space="preserve">           </w:t>
            </w:r>
            <w:sdt>
              <w:sdtPr>
                <w:rPr>
                  <w:rFonts w:eastAsia="MS Gothic"/>
                </w:rPr>
                <w:id w:val="-17162168"/>
                <w14:checkbox>
                  <w14:checked w14:val="0"/>
                  <w14:checkedState w14:val="2612" w14:font="MS Gothic"/>
                  <w14:uncheckedState w14:val="2610" w14:font="MS Gothic"/>
                </w14:checkbox>
              </w:sdtPr>
              <w:sdtEndPr/>
              <w:sdtContent>
                <w:r w:rsidR="000816B8" w:rsidRPr="008222C1">
                  <w:rPr>
                    <w:rFonts w:ascii="Segoe UI Symbol" w:eastAsia="MS Gothic" w:hAnsi="Segoe UI Symbol" w:cs="Segoe UI Symbol"/>
                  </w:rPr>
                  <w:t>☐</w:t>
                </w:r>
              </w:sdtContent>
            </w:sdt>
            <w:r w:rsidR="000816B8" w:rsidRPr="008222C1">
              <w:rPr>
                <w:shd w:val="clear" w:color="auto" w:fill="C1E4F5" w:themeFill="accent1" w:themeFillTint="33"/>
              </w:rPr>
              <w:t>Non</w:t>
            </w:r>
          </w:p>
          <w:p w14:paraId="4DF3BC1B" w14:textId="77777777" w:rsidR="000816B8" w:rsidRPr="008222C1" w:rsidRDefault="000816B8" w:rsidP="000816B8">
            <w:pPr>
              <w:rPr>
                <w:i/>
                <w:iCs/>
              </w:rPr>
            </w:pPr>
            <w:r w:rsidRPr="008222C1">
              <w:rPr>
                <w:i/>
                <w:iCs/>
                <w:shd w:val="clear" w:color="auto" w:fill="C1E4F5" w:themeFill="accent1" w:themeFillTint="33"/>
              </w:rPr>
              <w:t>Détailler :</w:t>
            </w:r>
          </w:p>
        </w:tc>
      </w:tr>
    </w:tbl>
    <w:p w14:paraId="70302688" w14:textId="250DF017" w:rsidR="00152BBC" w:rsidRPr="008222C1" w:rsidRDefault="002E5611" w:rsidP="00152BBC">
      <w:pPr>
        <w:pStyle w:val="Paragraphedeliste"/>
        <w:numPr>
          <w:ilvl w:val="0"/>
          <w:numId w:val="8"/>
        </w:numPr>
        <w:contextualSpacing w:val="0"/>
      </w:pPr>
      <w:r w:rsidRPr="008222C1">
        <w:t>Le GMP a-t-il discuté du fait que l</w:t>
      </w:r>
      <w:r w:rsidR="004C38D7" w:rsidRPr="008222C1">
        <w:t xml:space="preserve">a promotion de la transparence des politiques et réformes portant sur la transition énergétique </w:t>
      </w:r>
      <w:r w:rsidR="00B00393" w:rsidRPr="008222C1">
        <w:t xml:space="preserve">puisse être </w:t>
      </w:r>
      <w:r w:rsidR="00152BBC" w:rsidRPr="008222C1">
        <w:t>une priorité ? Si oui, quel a été le résultat de ces discussions ?</w:t>
      </w:r>
    </w:p>
    <w:p w14:paraId="66BA0317" w14:textId="77777777" w:rsidR="00152BBC" w:rsidRPr="008222C1" w:rsidRDefault="00152BBC" w:rsidP="00152BBC"/>
    <w:p w14:paraId="05EC556A" w14:textId="1A6F06A3" w:rsidR="00152BBC" w:rsidRPr="008222C1" w:rsidRDefault="00152BBC" w:rsidP="00152BBC">
      <w:pPr>
        <w:pStyle w:val="Paragraphedeliste"/>
        <w:numPr>
          <w:ilvl w:val="0"/>
          <w:numId w:val="8"/>
        </w:numPr>
        <w:contextualSpacing w:val="0"/>
      </w:pPr>
      <w:r w:rsidRPr="008222C1">
        <w:t>Si les mécanismes de tarification du carbone sont applicables et affectent le secteur extractif, l</w:t>
      </w:r>
      <w:r w:rsidR="00A5411B" w:rsidRPr="008222C1">
        <w:t>e GMPA a-t-il discuté du fait que l</w:t>
      </w:r>
      <w:r w:rsidRPr="008222C1">
        <w:t xml:space="preserve">a divulgation de ces informations </w:t>
      </w:r>
      <w:r w:rsidR="00A5411B" w:rsidRPr="008222C1">
        <w:t xml:space="preserve">puisse être </w:t>
      </w:r>
      <w:r w:rsidRPr="008222C1">
        <w:t xml:space="preserve">une priorité ? Si oui, quel a été le résultat de ces discussions ? </w:t>
      </w:r>
    </w:p>
    <w:tbl>
      <w:tblPr>
        <w:tblStyle w:val="Grilledutableau"/>
        <w:tblW w:w="0" w:type="auto"/>
        <w:tblLook w:val="04A0" w:firstRow="1" w:lastRow="0" w:firstColumn="1" w:lastColumn="0" w:noHBand="0" w:noVBand="1"/>
      </w:tblPr>
      <w:tblGrid>
        <w:gridCol w:w="9062"/>
      </w:tblGrid>
      <w:tr w:rsidR="00152BBC" w:rsidRPr="008222C1" w14:paraId="10C7EDAA" w14:textId="77777777" w:rsidTr="00EF5AD2">
        <w:tc>
          <w:tcPr>
            <w:tcW w:w="9062" w:type="dxa"/>
          </w:tcPr>
          <w:p w14:paraId="04D69805" w14:textId="77777777" w:rsidR="00152BBC" w:rsidRPr="008222C1" w:rsidRDefault="0027202C" w:rsidP="00EF5AD2">
            <w:pPr>
              <w:jc w:val="both"/>
            </w:pPr>
            <w:sdt>
              <w:sdtPr>
                <w:rPr>
                  <w:rFonts w:eastAsia="MS Gothic"/>
                </w:rPr>
                <w:id w:val="-1725835848"/>
                <w14:checkbox>
                  <w14:checked w14:val="0"/>
                  <w14:checkedState w14:val="2612" w14:font="MS Gothic"/>
                  <w14:uncheckedState w14:val="2610" w14:font="MS Gothic"/>
                </w14:checkbox>
              </w:sdtPr>
              <w:sdtEndPr/>
              <w:sdtContent>
                <w:r w:rsidR="00152BBC" w:rsidRPr="008222C1">
                  <w:rPr>
                    <w:rFonts w:ascii="Segoe UI Symbol" w:eastAsia="MS Gothic" w:hAnsi="Segoe UI Symbol" w:cs="Segoe UI Symbol"/>
                  </w:rPr>
                  <w:t>☐</w:t>
                </w:r>
              </w:sdtContent>
            </w:sdt>
            <w:r w:rsidR="00152BBC" w:rsidRPr="008222C1">
              <w:t xml:space="preserve"> </w:t>
            </w:r>
            <w:r w:rsidR="00152BBC" w:rsidRPr="008222C1">
              <w:rPr>
                <w:shd w:val="clear" w:color="auto" w:fill="C1E4F5" w:themeFill="accent1" w:themeFillTint="33"/>
              </w:rPr>
              <w:t>Oui</w:t>
            </w:r>
            <w:r w:rsidR="00152BBC" w:rsidRPr="008222C1">
              <w:t xml:space="preserve">           </w:t>
            </w:r>
            <w:sdt>
              <w:sdtPr>
                <w:rPr>
                  <w:rFonts w:eastAsia="MS Gothic"/>
                </w:rPr>
                <w:id w:val="1508165111"/>
                <w14:checkbox>
                  <w14:checked w14:val="0"/>
                  <w14:checkedState w14:val="2612" w14:font="MS Gothic"/>
                  <w14:uncheckedState w14:val="2610" w14:font="MS Gothic"/>
                </w14:checkbox>
              </w:sdtPr>
              <w:sdtEndPr/>
              <w:sdtContent>
                <w:r w:rsidR="00152BBC" w:rsidRPr="008222C1">
                  <w:rPr>
                    <w:rFonts w:ascii="Segoe UI Symbol" w:eastAsia="MS Gothic" w:hAnsi="Segoe UI Symbol" w:cs="Segoe UI Symbol"/>
                  </w:rPr>
                  <w:t>☐</w:t>
                </w:r>
              </w:sdtContent>
            </w:sdt>
            <w:r w:rsidR="00152BBC" w:rsidRPr="008222C1">
              <w:rPr>
                <w:shd w:val="clear" w:color="auto" w:fill="C1E4F5" w:themeFill="accent1" w:themeFillTint="33"/>
              </w:rPr>
              <w:t>Non</w:t>
            </w:r>
          </w:p>
          <w:p w14:paraId="3792AB71" w14:textId="77777777" w:rsidR="00152BBC" w:rsidRPr="008222C1" w:rsidRDefault="00152BBC" w:rsidP="00EF5AD2">
            <w:pPr>
              <w:rPr>
                <w:i/>
                <w:iCs/>
              </w:rPr>
            </w:pPr>
            <w:r w:rsidRPr="008222C1">
              <w:rPr>
                <w:i/>
                <w:iCs/>
                <w:shd w:val="clear" w:color="auto" w:fill="C1E4F5" w:themeFill="accent1" w:themeFillTint="33"/>
              </w:rPr>
              <w:t>Détailler :</w:t>
            </w:r>
          </w:p>
        </w:tc>
      </w:tr>
    </w:tbl>
    <w:p w14:paraId="4AC0AD37" w14:textId="116AAB69" w:rsidR="005871C4" w:rsidRPr="008222C1" w:rsidRDefault="005871C4" w:rsidP="00152BBC"/>
    <w:p w14:paraId="3AC5CE96" w14:textId="18444831" w:rsidR="005871C4" w:rsidRPr="008222C1" w:rsidRDefault="00C75170" w:rsidP="00053E9A">
      <w:pPr>
        <w:pStyle w:val="Paragraphedeliste"/>
        <w:numPr>
          <w:ilvl w:val="0"/>
          <w:numId w:val="8"/>
        </w:numPr>
      </w:pPr>
      <w:r w:rsidRPr="008222C1">
        <w:t>S'il existe des subventions</w:t>
      </w:r>
      <w:r w:rsidR="00E76CB3" w:rsidRPr="008222C1">
        <w:t xml:space="preserve"> </w:t>
      </w:r>
      <w:r w:rsidRPr="008222C1">
        <w:t>ou d'autres formes de soutien public</w:t>
      </w:r>
      <w:r w:rsidR="005E0236" w:rsidRPr="008222C1">
        <w:t xml:space="preserve"> affect</w:t>
      </w:r>
      <w:r w:rsidR="00C43EB8" w:rsidRPr="008222C1">
        <w:t>a</w:t>
      </w:r>
      <w:r w:rsidR="005E0236" w:rsidRPr="008222C1">
        <w:t>nt le secteur</w:t>
      </w:r>
      <w:r w:rsidR="00A055CE" w:rsidRPr="008222C1">
        <w:t>, la divulgation de ces informations a-t-elle discutée au sein du GMP comme une priorité ? Si oui, quel a été le résultat de ces discussions ?</w:t>
      </w:r>
    </w:p>
    <w:tbl>
      <w:tblPr>
        <w:tblStyle w:val="Grilledutableau"/>
        <w:tblW w:w="0" w:type="auto"/>
        <w:tblLook w:val="04A0" w:firstRow="1" w:lastRow="0" w:firstColumn="1" w:lastColumn="0" w:noHBand="0" w:noVBand="1"/>
      </w:tblPr>
      <w:tblGrid>
        <w:gridCol w:w="9062"/>
      </w:tblGrid>
      <w:tr w:rsidR="005871C4" w:rsidRPr="008222C1" w14:paraId="4582FDDE" w14:textId="77777777" w:rsidTr="00787BAB">
        <w:tc>
          <w:tcPr>
            <w:tcW w:w="9062" w:type="dxa"/>
          </w:tcPr>
          <w:p w14:paraId="51931906" w14:textId="68C4D7B5" w:rsidR="005871C4" w:rsidRPr="008222C1" w:rsidRDefault="0027202C" w:rsidP="00787BAB">
            <w:pPr>
              <w:jc w:val="both"/>
            </w:pPr>
            <w:sdt>
              <w:sdtPr>
                <w:rPr>
                  <w:rFonts w:eastAsia="MS Gothic"/>
                </w:rPr>
                <w:id w:val="-30708851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40168074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391E64" w:rsidRPr="008222C1">
              <w:rPr>
                <w:shd w:val="clear" w:color="auto" w:fill="C1E4F5" w:themeFill="accent1" w:themeFillTint="33"/>
              </w:rPr>
              <w:t>Non</w:t>
            </w:r>
          </w:p>
          <w:p w14:paraId="1333CE6E" w14:textId="4AA9DE57" w:rsidR="005871C4" w:rsidRPr="008222C1" w:rsidRDefault="001A58E1" w:rsidP="00787BAB">
            <w:pPr>
              <w:rPr>
                <w:i/>
                <w:iCs/>
              </w:rPr>
            </w:pPr>
            <w:r w:rsidRPr="008222C1">
              <w:rPr>
                <w:i/>
                <w:iCs/>
                <w:shd w:val="clear" w:color="auto" w:fill="C1E4F5" w:themeFill="accent1" w:themeFillTint="33"/>
              </w:rPr>
              <w:t>Détailler :</w:t>
            </w:r>
          </w:p>
        </w:tc>
      </w:tr>
    </w:tbl>
    <w:p w14:paraId="4D52186C" w14:textId="77777777" w:rsidR="005871C4" w:rsidRPr="008222C1" w:rsidRDefault="005871C4" w:rsidP="005871C4"/>
    <w:p w14:paraId="4D83C35A" w14:textId="77777777" w:rsidR="004C4388" w:rsidRPr="008222C1" w:rsidRDefault="004C4388" w:rsidP="004C4388">
      <w:pPr>
        <w:pStyle w:val="Titre3"/>
        <w:rPr>
          <w:sz w:val="24"/>
          <w:szCs w:val="24"/>
        </w:rPr>
      </w:pPr>
      <w:bookmarkStart w:id="15" w:name="_Toc178174350"/>
      <w:r w:rsidRPr="008222C1">
        <w:rPr>
          <w:sz w:val="24"/>
          <w:szCs w:val="24"/>
        </w:rPr>
        <w:t>Conclusion</w:t>
      </w:r>
    </w:p>
    <w:p w14:paraId="52EA2F55" w14:textId="6805ABD5" w:rsidR="004C4388" w:rsidRPr="008222C1" w:rsidRDefault="004C4388" w:rsidP="004C4388">
      <w:pPr>
        <w:spacing w:line="276" w:lineRule="auto"/>
        <w:rPr>
          <w:bCs/>
          <w:szCs w:val="22"/>
        </w:rPr>
      </w:pPr>
      <w:r w:rsidRPr="008222C1">
        <w:rPr>
          <w:bCs/>
          <w:szCs w:val="22"/>
        </w:rPr>
        <w:t xml:space="preserve">Sur la base des réponses ci-dessus, quelle est l’autoévaluation du GMP quant à </w:t>
      </w:r>
      <w:hyperlink w:anchor="_Objectifs_sous-jacents" w:history="1">
        <w:r w:rsidRPr="008222C1">
          <w:rPr>
            <w:bCs/>
            <w:color w:val="0000FF"/>
            <w:szCs w:val="22"/>
            <w:u w:val="single"/>
          </w:rPr>
          <w:t>l’objectif</w:t>
        </w:r>
      </w:hyperlink>
      <w:r w:rsidRPr="008222C1">
        <w:rPr>
          <w:bCs/>
          <w:szCs w:val="22"/>
        </w:rPr>
        <w:t xml:space="preserve"> et les </w:t>
      </w:r>
      <w:hyperlink w:anchor="_Exigences_techniques" w:history="1">
        <w:r w:rsidRPr="008222C1">
          <w:rPr>
            <w:bCs/>
            <w:color w:val="0000FF"/>
            <w:szCs w:val="22"/>
            <w:u w:val="single"/>
          </w:rPr>
          <w:t>exigences techniques</w:t>
        </w:r>
        <w:r w:rsidRPr="008222C1">
          <w:rPr>
            <w:bCs/>
            <w:color w:val="0000FF"/>
            <w:szCs w:val="22"/>
          </w:rPr>
          <w:t> </w:t>
        </w:r>
      </w:hyperlink>
      <w:r w:rsidRPr="008222C1">
        <w:rPr>
          <w:bCs/>
          <w:szCs w:val="22"/>
        </w:rPr>
        <w:t>?</w:t>
      </w:r>
    </w:p>
    <w:p w14:paraId="57CDDAFA" w14:textId="77777777" w:rsidR="0044705B" w:rsidRPr="008222C1" w:rsidRDefault="0044705B" w:rsidP="0044705B">
      <w:pPr>
        <w:pStyle w:val="TextBold"/>
        <w:rPr>
          <w:b w:val="0"/>
          <w:bCs/>
          <w:noProof w:val="0"/>
        </w:rPr>
      </w:pPr>
    </w:p>
    <w:p w14:paraId="3CA10B1F" w14:textId="57C26055" w:rsidR="0044705B" w:rsidRPr="008222C1" w:rsidRDefault="00A85B99" w:rsidP="0044705B">
      <w:pPr>
        <w:pStyle w:val="TextBold"/>
        <w:rPr>
          <w:b w:val="0"/>
          <w:bCs/>
          <w:noProof w:val="0"/>
        </w:rPr>
      </w:pPr>
      <w:r w:rsidRPr="008222C1">
        <w:rPr>
          <w:b w:val="0"/>
          <w:bCs/>
          <w:noProof w:val="0"/>
        </w:rPr>
        <w:t>Le s</w:t>
      </w:r>
      <w:r w:rsidR="0044705B" w:rsidRPr="008222C1">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44705B" w:rsidRPr="008222C1" w14:paraId="655FC15A" w14:textId="77777777" w:rsidTr="009A58C6">
        <w:trPr>
          <w:trHeight w:val="60"/>
        </w:trPr>
        <w:tc>
          <w:tcPr>
            <w:tcW w:w="1701" w:type="dxa"/>
          </w:tcPr>
          <w:p w14:paraId="0934823A" w14:textId="77777777" w:rsidR="0044705B" w:rsidRPr="008222C1" w:rsidRDefault="0027202C" w:rsidP="009A58C6">
            <w:pPr>
              <w:spacing w:before="0" w:after="0"/>
              <w:rPr>
                <w:szCs w:val="22"/>
              </w:rPr>
            </w:pPr>
            <w:sdt>
              <w:sdtPr>
                <w:rPr>
                  <w:b/>
                  <w:bCs/>
                </w:rPr>
                <w:id w:val="-244033346"/>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22" w:type="dxa"/>
          </w:tcPr>
          <w:p w14:paraId="3E749601" w14:textId="77777777" w:rsidR="0044705B" w:rsidRPr="008222C1" w:rsidRDefault="0027202C" w:rsidP="009A58C6">
            <w:pPr>
              <w:spacing w:before="0" w:after="0"/>
              <w:rPr>
                <w:szCs w:val="22"/>
              </w:rPr>
            </w:pPr>
            <w:sdt>
              <w:sdtPr>
                <w:rPr>
                  <w:b/>
                  <w:bCs/>
                </w:rPr>
                <w:id w:val="-1092848952"/>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17" w:type="dxa"/>
          </w:tcPr>
          <w:p w14:paraId="19AB8147" w14:textId="77777777" w:rsidR="0044705B" w:rsidRPr="008222C1" w:rsidRDefault="0027202C" w:rsidP="009A58C6">
            <w:pPr>
              <w:spacing w:before="0" w:after="0"/>
              <w:rPr>
                <w:szCs w:val="22"/>
              </w:rPr>
            </w:pPr>
            <w:sdt>
              <w:sdtPr>
                <w:rPr>
                  <w:b/>
                  <w:bCs/>
                </w:rPr>
                <w:id w:val="-924725704"/>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276" w:type="dxa"/>
          </w:tcPr>
          <w:p w14:paraId="638B3D42" w14:textId="77777777" w:rsidR="0044705B" w:rsidRPr="008222C1" w:rsidRDefault="0027202C" w:rsidP="009A58C6">
            <w:pPr>
              <w:spacing w:before="0" w:after="0"/>
              <w:rPr>
                <w:szCs w:val="22"/>
              </w:rPr>
            </w:pPr>
            <w:sdt>
              <w:sdtPr>
                <w:rPr>
                  <w:b/>
                  <w:bCs/>
                </w:rPr>
                <w:id w:val="-1344780411"/>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555" w:type="dxa"/>
          </w:tcPr>
          <w:p w14:paraId="6FB9FD37" w14:textId="77777777" w:rsidR="0044705B" w:rsidRPr="008222C1" w:rsidRDefault="0027202C" w:rsidP="009A58C6">
            <w:pPr>
              <w:spacing w:before="0" w:after="0"/>
              <w:rPr>
                <w:szCs w:val="22"/>
              </w:rPr>
            </w:pPr>
            <w:sdt>
              <w:sdtPr>
                <w:rPr>
                  <w:b/>
                  <w:bCs/>
                </w:rPr>
                <w:id w:val="290876929"/>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2127" w:type="dxa"/>
          </w:tcPr>
          <w:p w14:paraId="4D342AEE" w14:textId="77777777" w:rsidR="0044705B" w:rsidRPr="008222C1" w:rsidRDefault="0027202C" w:rsidP="009A58C6">
            <w:pPr>
              <w:spacing w:before="0" w:after="0"/>
              <w:rPr>
                <w:szCs w:val="22"/>
              </w:rPr>
            </w:pPr>
            <w:sdt>
              <w:sdtPr>
                <w:rPr>
                  <w:b/>
                  <w:bCs/>
                </w:rPr>
                <w:id w:val="2106913647"/>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r>
      <w:tr w:rsidR="0044705B" w:rsidRPr="008222C1" w14:paraId="5A729FCC" w14:textId="77777777" w:rsidTr="009A58C6">
        <w:trPr>
          <w:trHeight w:val="60"/>
        </w:trPr>
        <w:tc>
          <w:tcPr>
            <w:tcW w:w="1701" w:type="dxa"/>
          </w:tcPr>
          <w:p w14:paraId="2589922F" w14:textId="77777777" w:rsidR="0044705B" w:rsidRPr="008222C1" w:rsidRDefault="0044705B" w:rsidP="009A58C6">
            <w:pPr>
              <w:spacing w:before="0" w:after="0"/>
              <w:rPr>
                <w:szCs w:val="22"/>
              </w:rPr>
            </w:pPr>
            <w:r w:rsidRPr="008222C1">
              <w:rPr>
                <w:szCs w:val="22"/>
              </w:rPr>
              <w:t>très faible (</w:t>
            </w:r>
            <w:r w:rsidRPr="008222C1">
              <w:rPr>
                <w:szCs w:val="22"/>
                <w:shd w:val="clear" w:color="auto" w:fill="000000" w:themeFill="text1"/>
              </w:rPr>
              <w:t>0</w:t>
            </w:r>
            <w:r w:rsidRPr="008222C1">
              <w:rPr>
                <w:szCs w:val="22"/>
              </w:rPr>
              <w:t>)</w:t>
            </w:r>
          </w:p>
        </w:tc>
        <w:tc>
          <w:tcPr>
            <w:tcW w:w="1422" w:type="dxa"/>
          </w:tcPr>
          <w:p w14:paraId="29B9CB8C" w14:textId="77777777" w:rsidR="0044705B" w:rsidRPr="008222C1" w:rsidRDefault="0044705B" w:rsidP="009A58C6">
            <w:pPr>
              <w:spacing w:before="0" w:after="0"/>
              <w:rPr>
                <w:szCs w:val="22"/>
              </w:rPr>
            </w:pPr>
            <w:r w:rsidRPr="008222C1">
              <w:rPr>
                <w:szCs w:val="22"/>
              </w:rPr>
              <w:t>faible (</w:t>
            </w:r>
            <w:r w:rsidRPr="008222C1">
              <w:rPr>
                <w:color w:val="FFFFFF" w:themeColor="background1"/>
                <w:szCs w:val="22"/>
                <w:shd w:val="clear" w:color="auto" w:fill="FF3300"/>
              </w:rPr>
              <w:t>25</w:t>
            </w:r>
            <w:r w:rsidRPr="008222C1">
              <w:rPr>
                <w:szCs w:val="22"/>
              </w:rPr>
              <w:t>)</w:t>
            </w:r>
          </w:p>
        </w:tc>
        <w:tc>
          <w:tcPr>
            <w:tcW w:w="1417" w:type="dxa"/>
          </w:tcPr>
          <w:p w14:paraId="57C295B8" w14:textId="77777777" w:rsidR="0044705B" w:rsidRPr="008222C1" w:rsidRDefault="0044705B" w:rsidP="009A58C6">
            <w:pPr>
              <w:spacing w:before="0" w:after="0"/>
              <w:rPr>
                <w:szCs w:val="22"/>
              </w:rPr>
            </w:pPr>
            <w:r w:rsidRPr="008222C1">
              <w:rPr>
                <w:szCs w:val="22"/>
              </w:rPr>
              <w:t>limité (</w:t>
            </w:r>
            <w:r w:rsidRPr="008222C1">
              <w:rPr>
                <w:szCs w:val="22"/>
                <w:shd w:val="clear" w:color="auto" w:fill="FFC000"/>
              </w:rPr>
              <w:t>50</w:t>
            </w:r>
            <w:r w:rsidRPr="008222C1">
              <w:rPr>
                <w:szCs w:val="22"/>
              </w:rPr>
              <w:t>)</w:t>
            </w:r>
          </w:p>
        </w:tc>
        <w:tc>
          <w:tcPr>
            <w:tcW w:w="1276" w:type="dxa"/>
          </w:tcPr>
          <w:p w14:paraId="5EF6A835" w14:textId="77777777" w:rsidR="0044705B" w:rsidRPr="008222C1" w:rsidRDefault="0044705B" w:rsidP="009A58C6">
            <w:pPr>
              <w:spacing w:before="0" w:after="0"/>
              <w:rPr>
                <w:szCs w:val="22"/>
              </w:rPr>
            </w:pPr>
            <w:r w:rsidRPr="008222C1">
              <w:rPr>
                <w:szCs w:val="22"/>
              </w:rPr>
              <w:t>bon (</w:t>
            </w:r>
            <w:r w:rsidRPr="008222C1">
              <w:rPr>
                <w:szCs w:val="22"/>
                <w:shd w:val="clear" w:color="auto" w:fill="89AA2E"/>
              </w:rPr>
              <w:t>70</w:t>
            </w:r>
            <w:r w:rsidRPr="008222C1">
              <w:rPr>
                <w:szCs w:val="22"/>
              </w:rPr>
              <w:t>)</w:t>
            </w:r>
          </w:p>
        </w:tc>
        <w:tc>
          <w:tcPr>
            <w:tcW w:w="1555" w:type="dxa"/>
          </w:tcPr>
          <w:p w14:paraId="379FD677" w14:textId="77777777" w:rsidR="0044705B" w:rsidRPr="008222C1" w:rsidRDefault="0044705B" w:rsidP="009A58C6">
            <w:pPr>
              <w:spacing w:before="0" w:after="0"/>
              <w:rPr>
                <w:szCs w:val="22"/>
              </w:rPr>
            </w:pPr>
            <w:r w:rsidRPr="008222C1">
              <w:rPr>
                <w:szCs w:val="22"/>
              </w:rPr>
              <w:t>très bon (</w:t>
            </w:r>
            <w:r w:rsidRPr="008222C1">
              <w:rPr>
                <w:color w:val="FFFFFF" w:themeColor="background1"/>
                <w:szCs w:val="22"/>
                <w:shd w:val="clear" w:color="auto" w:fill="2B8636"/>
              </w:rPr>
              <w:t>90</w:t>
            </w:r>
            <w:r w:rsidRPr="008222C1">
              <w:rPr>
                <w:szCs w:val="22"/>
              </w:rPr>
              <w:t>)</w:t>
            </w:r>
          </w:p>
        </w:tc>
        <w:tc>
          <w:tcPr>
            <w:tcW w:w="2127" w:type="dxa"/>
          </w:tcPr>
          <w:p w14:paraId="09F36B93" w14:textId="77777777" w:rsidR="0044705B" w:rsidRPr="008222C1" w:rsidRDefault="0044705B" w:rsidP="009A58C6">
            <w:pPr>
              <w:spacing w:before="0" w:after="0"/>
              <w:rPr>
                <w:szCs w:val="22"/>
              </w:rPr>
            </w:pPr>
            <w:r w:rsidRPr="008222C1">
              <w:rPr>
                <w:szCs w:val="22"/>
              </w:rPr>
              <w:t>exceptionnel (</w:t>
            </w:r>
            <w:r w:rsidRPr="008222C1">
              <w:rPr>
                <w:szCs w:val="22"/>
                <w:shd w:val="clear" w:color="auto" w:fill="00B0F0"/>
              </w:rPr>
              <w:t>100</w:t>
            </w:r>
            <w:r w:rsidRPr="008222C1">
              <w:rPr>
                <w:szCs w:val="22"/>
              </w:rPr>
              <w:t>)</w:t>
            </w:r>
          </w:p>
        </w:tc>
      </w:tr>
      <w:tr w:rsidR="0044705B" w:rsidRPr="008222C1" w14:paraId="462998CA" w14:textId="77777777" w:rsidTr="009A58C6">
        <w:trPr>
          <w:trHeight w:val="60"/>
        </w:trPr>
        <w:tc>
          <w:tcPr>
            <w:tcW w:w="1701" w:type="dxa"/>
          </w:tcPr>
          <w:p w14:paraId="7A693431" w14:textId="77777777" w:rsidR="0044705B" w:rsidRPr="008222C1" w:rsidRDefault="0044705B" w:rsidP="009A58C6">
            <w:pPr>
              <w:spacing w:before="0" w:after="0"/>
              <w:rPr>
                <w:szCs w:val="22"/>
              </w:rPr>
            </w:pPr>
          </w:p>
        </w:tc>
        <w:tc>
          <w:tcPr>
            <w:tcW w:w="1422" w:type="dxa"/>
          </w:tcPr>
          <w:p w14:paraId="310428E6" w14:textId="77777777" w:rsidR="0044705B" w:rsidRPr="008222C1" w:rsidRDefault="0044705B" w:rsidP="009A58C6">
            <w:pPr>
              <w:spacing w:before="0" w:after="0"/>
              <w:rPr>
                <w:szCs w:val="22"/>
              </w:rPr>
            </w:pPr>
          </w:p>
        </w:tc>
        <w:tc>
          <w:tcPr>
            <w:tcW w:w="1417" w:type="dxa"/>
          </w:tcPr>
          <w:p w14:paraId="07A1C504" w14:textId="77777777" w:rsidR="0044705B" w:rsidRPr="008222C1" w:rsidRDefault="0044705B" w:rsidP="009A58C6">
            <w:pPr>
              <w:spacing w:before="0" w:after="0"/>
              <w:rPr>
                <w:szCs w:val="22"/>
              </w:rPr>
            </w:pPr>
          </w:p>
        </w:tc>
        <w:tc>
          <w:tcPr>
            <w:tcW w:w="1276" w:type="dxa"/>
          </w:tcPr>
          <w:p w14:paraId="640FEC8A" w14:textId="77777777" w:rsidR="0044705B" w:rsidRPr="008222C1" w:rsidRDefault="0044705B" w:rsidP="009A58C6">
            <w:pPr>
              <w:spacing w:before="0" w:after="0"/>
              <w:rPr>
                <w:szCs w:val="22"/>
              </w:rPr>
            </w:pPr>
          </w:p>
        </w:tc>
        <w:tc>
          <w:tcPr>
            <w:tcW w:w="1555" w:type="dxa"/>
          </w:tcPr>
          <w:p w14:paraId="51F24BEA" w14:textId="77777777" w:rsidR="0044705B" w:rsidRPr="008222C1" w:rsidRDefault="0044705B" w:rsidP="009A58C6">
            <w:pPr>
              <w:spacing w:before="0" w:after="0"/>
              <w:rPr>
                <w:szCs w:val="22"/>
              </w:rPr>
            </w:pPr>
          </w:p>
        </w:tc>
        <w:tc>
          <w:tcPr>
            <w:tcW w:w="2127" w:type="dxa"/>
          </w:tcPr>
          <w:p w14:paraId="57572B6B" w14:textId="77777777" w:rsidR="0044705B" w:rsidRPr="008222C1" w:rsidRDefault="0044705B" w:rsidP="009A58C6">
            <w:pPr>
              <w:spacing w:before="0" w:after="0"/>
              <w:rPr>
                <w:szCs w:val="22"/>
              </w:rPr>
            </w:pPr>
          </w:p>
        </w:tc>
      </w:tr>
    </w:tbl>
    <w:p w14:paraId="44D74CF5" w14:textId="77777777" w:rsidR="0044705B" w:rsidRPr="008222C1" w:rsidRDefault="0044705B" w:rsidP="0044705B">
      <w:pPr>
        <w:rPr>
          <w:b/>
          <w:bCs/>
          <w:szCs w:val="22"/>
        </w:rPr>
      </w:pPr>
      <w:r w:rsidRPr="008222C1">
        <w:rPr>
          <w:b/>
          <w:bCs/>
          <w:szCs w:val="22"/>
        </w:rPr>
        <w:t xml:space="preserve">Ou </w:t>
      </w:r>
    </w:p>
    <w:p w14:paraId="5570FAB0" w14:textId="3B569982" w:rsidR="004C4388" w:rsidRPr="008222C1" w:rsidRDefault="0027202C" w:rsidP="004C4388">
      <w:pPr>
        <w:pStyle w:val="TextBold"/>
        <w:rPr>
          <w:b w:val="0"/>
          <w:bCs/>
          <w:noProof w:val="0"/>
          <w:sz w:val="22"/>
          <w:szCs w:val="22"/>
        </w:rPr>
      </w:pPr>
      <w:sdt>
        <w:sdtPr>
          <w:rPr>
            <w:b w:val="0"/>
          </w:rPr>
          <w:id w:val="1608542744"/>
          <w14:checkbox>
            <w14:checked w14:val="0"/>
            <w14:checkedState w14:val="2612" w14:font="MS Gothic"/>
            <w14:uncheckedState w14:val="2610" w14:font="MS Gothic"/>
          </w14:checkbox>
        </w:sdtPr>
        <w:sdtEndPr/>
        <w:sdtContent>
          <w:r w:rsidR="0044705B" w:rsidRPr="008222C1">
            <w:rPr>
              <w:rFonts w:ascii="MS Gothic" w:eastAsia="MS Gothic" w:hAnsi="MS Gothic" w:hint="eastAsia"/>
              <w:noProof w:val="0"/>
            </w:rPr>
            <w:t>☐</w:t>
          </w:r>
        </w:sdtContent>
      </w:sdt>
      <w:r w:rsidR="0044705B" w:rsidRPr="008222C1">
        <w:rPr>
          <w:noProof w:val="0"/>
        </w:rPr>
        <w:t xml:space="preserve"> </w:t>
      </w:r>
      <w:r w:rsidR="00A85B99" w:rsidRPr="008222C1">
        <w:rPr>
          <w:b w:val="0"/>
          <w:bCs/>
          <w:noProof w:val="0"/>
        </w:rPr>
        <w:t>non</w:t>
      </w:r>
      <w:r w:rsidR="0044705B" w:rsidRPr="008222C1">
        <w:rPr>
          <w:b w:val="0"/>
          <w:bCs/>
          <w:noProof w:val="0"/>
        </w:rPr>
        <w:t xml:space="preserve"> applicable</w:t>
      </w:r>
      <w:r w:rsidR="0044705B" w:rsidRPr="008222C1" w:rsidDel="0044705B">
        <w:rPr>
          <w:b w:val="0"/>
          <w:bCs/>
          <w:noProof w:val="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C4388" w:rsidRPr="008222C1" w14:paraId="521AA0F4" w14:textId="77777777" w:rsidTr="00787BAB">
        <w:trPr>
          <w:trHeight w:val="700"/>
        </w:trPr>
        <w:tc>
          <w:tcPr>
            <w:tcW w:w="9067" w:type="dxa"/>
            <w:shd w:val="clear" w:color="auto" w:fill="C1E4F5" w:themeFill="accent1" w:themeFillTint="33"/>
          </w:tcPr>
          <w:p w14:paraId="6A4E1F7B" w14:textId="77777777" w:rsidR="004C4388" w:rsidRPr="008222C1" w:rsidRDefault="004C4388" w:rsidP="00787BAB">
            <w:pPr>
              <w:pStyle w:val="TextBold"/>
              <w:rPr>
                <w:b w:val="0"/>
                <w:bCs/>
                <w:noProof w:val="0"/>
              </w:rPr>
            </w:pPr>
            <w:r w:rsidRPr="008222C1">
              <w:rPr>
                <w:b w:val="0"/>
                <w:bCs/>
                <w:noProof w:val="0"/>
              </w:rPr>
              <w:t>Explications :</w:t>
            </w:r>
          </w:p>
        </w:tc>
      </w:tr>
    </w:tbl>
    <w:p w14:paraId="30A9BF1A" w14:textId="77777777" w:rsidR="0062748E" w:rsidRPr="008222C1" w:rsidRDefault="0062748E" w:rsidP="0062748E">
      <w:pPr>
        <w:pStyle w:val="Titre3"/>
        <w:ind w:left="426"/>
      </w:pPr>
    </w:p>
    <w:p w14:paraId="32699E03" w14:textId="5F8FF4A8" w:rsidR="005871C4" w:rsidRPr="008222C1" w:rsidRDefault="001A6C76" w:rsidP="0062748E">
      <w:pPr>
        <w:pStyle w:val="Titre3"/>
        <w:numPr>
          <w:ilvl w:val="0"/>
          <w:numId w:val="24"/>
        </w:numPr>
        <w:ind w:left="426" w:hanging="568"/>
      </w:pPr>
      <w:r w:rsidRPr="008222C1">
        <w:t>Retour du Secrétariat international</w:t>
      </w:r>
      <w:bookmarkEnd w:id="15"/>
    </w:p>
    <w:tbl>
      <w:tblPr>
        <w:tblStyle w:val="Grilledutableau"/>
        <w:tblW w:w="0" w:type="auto"/>
        <w:tblLook w:val="04A0" w:firstRow="1" w:lastRow="0" w:firstColumn="1" w:lastColumn="0" w:noHBand="0" w:noVBand="1"/>
      </w:tblPr>
      <w:tblGrid>
        <w:gridCol w:w="9062"/>
      </w:tblGrid>
      <w:tr w:rsidR="005871C4" w:rsidRPr="008222C1" w14:paraId="7EAE10AC" w14:textId="77777777" w:rsidTr="00787BAB">
        <w:tc>
          <w:tcPr>
            <w:tcW w:w="9062" w:type="dxa"/>
            <w:tcBorders>
              <w:top w:val="nil"/>
              <w:left w:val="nil"/>
              <w:bottom w:val="nil"/>
              <w:right w:val="nil"/>
            </w:tcBorders>
            <w:shd w:val="clear" w:color="auto" w:fill="F2F2F2" w:themeFill="background1" w:themeFillShade="F2"/>
          </w:tcPr>
          <w:p w14:paraId="2540731A" w14:textId="77777777" w:rsidR="001A6C76" w:rsidRPr="008222C1" w:rsidRDefault="001A6C76" w:rsidP="001A6C76">
            <w:pPr>
              <w:rPr>
                <w:i/>
                <w:iCs/>
              </w:rPr>
            </w:pPr>
            <w:r w:rsidRPr="008222C1">
              <w:rPr>
                <w:i/>
                <w:iCs/>
              </w:rPr>
              <w:t>À remplir par le Secrétariat international</w:t>
            </w:r>
          </w:p>
          <w:p w14:paraId="283E813C" w14:textId="044BE353" w:rsidR="009F049D" w:rsidRPr="008222C1" w:rsidRDefault="009F049D" w:rsidP="009F049D">
            <w:pPr>
              <w:rPr>
                <w:i/>
                <w:iCs/>
              </w:rPr>
            </w:pPr>
            <w:r w:rsidRPr="008222C1">
              <w:rPr>
                <w:i/>
                <w:iCs/>
              </w:rPr>
              <w:t>Observations sur l’exhaustivité des aspects en question, les lacunes identifiées ou clarifications supplémentaires requises</w:t>
            </w:r>
            <w:r w:rsidR="00D23C81" w:rsidRPr="008222C1">
              <w:rPr>
                <w:i/>
                <w:iCs/>
              </w:rPr>
              <w:t>.</w:t>
            </w:r>
            <w:r w:rsidRPr="008222C1">
              <w:rPr>
                <w:i/>
                <w:iCs/>
              </w:rPr>
              <w:t xml:space="preserve"> </w:t>
            </w:r>
          </w:p>
          <w:p w14:paraId="2304A3EA" w14:textId="77777777" w:rsidR="005871C4" w:rsidRPr="008222C1" w:rsidRDefault="005871C4" w:rsidP="00787BAB">
            <w:pPr>
              <w:rPr>
                <w:i/>
                <w:iCs/>
              </w:rPr>
            </w:pPr>
          </w:p>
          <w:tbl>
            <w:tblPr>
              <w:tblStyle w:val="Grilledutableau"/>
              <w:tblW w:w="0" w:type="auto"/>
              <w:tblLook w:val="04A0" w:firstRow="1" w:lastRow="0" w:firstColumn="1" w:lastColumn="0" w:noHBand="0" w:noVBand="1"/>
            </w:tblPr>
            <w:tblGrid>
              <w:gridCol w:w="3009"/>
              <w:gridCol w:w="5827"/>
            </w:tblGrid>
            <w:tr w:rsidR="005871C4" w:rsidRPr="008222C1" w14:paraId="763DCD23" w14:textId="77777777" w:rsidTr="00787BAB">
              <w:tc>
                <w:tcPr>
                  <w:tcW w:w="3009" w:type="dxa"/>
                </w:tcPr>
                <w:p w14:paraId="4E6A7AD4" w14:textId="77777777" w:rsidR="005871C4" w:rsidRPr="008222C1" w:rsidRDefault="001A6C76" w:rsidP="00787BAB">
                  <w:r w:rsidRPr="008222C1">
                    <w:t>Description du cadre juridique (2.1.a)</w:t>
                  </w:r>
                </w:p>
                <w:p w14:paraId="04111856" w14:textId="12210A74" w:rsidR="003B158F" w:rsidRPr="008222C1" w:rsidRDefault="003B158F" w:rsidP="00787BAB">
                  <w:pPr>
                    <w:rPr>
                      <w:i/>
                      <w:iCs/>
                    </w:rPr>
                  </w:pPr>
                  <w:r w:rsidRPr="008222C1">
                    <w:rPr>
                      <w:i/>
                      <w:iCs/>
                      <w:szCs w:val="22"/>
                    </w:rPr>
                    <w:t>Exigé</w:t>
                  </w:r>
                </w:p>
              </w:tc>
              <w:tc>
                <w:tcPr>
                  <w:tcW w:w="5827" w:type="dxa"/>
                </w:tcPr>
                <w:p w14:paraId="1EDF43EE" w14:textId="171A87DA" w:rsidR="005871C4" w:rsidRPr="008222C1" w:rsidRDefault="007A524F" w:rsidP="00787BAB">
                  <w:pPr>
                    <w:rPr>
                      <w:i/>
                      <w:iCs/>
                    </w:rPr>
                  </w:pPr>
                  <w:r w:rsidRPr="008222C1">
                    <w:rPr>
                      <w:i/>
                      <w:iCs/>
                    </w:rPr>
                    <w:t>Qu’en est-il de la clarté, accessibilité, exhaustivité, actualité (données à jour ?)</w:t>
                  </w:r>
                </w:p>
              </w:tc>
            </w:tr>
            <w:tr w:rsidR="005871C4" w:rsidRPr="008222C1" w14:paraId="65D955A6" w14:textId="77777777" w:rsidTr="00787BAB">
              <w:tc>
                <w:tcPr>
                  <w:tcW w:w="3009" w:type="dxa"/>
                </w:tcPr>
                <w:p w14:paraId="502C7D0E" w14:textId="77777777" w:rsidR="005871C4" w:rsidRPr="008222C1" w:rsidRDefault="001A6C76" w:rsidP="00787BAB">
                  <w:r w:rsidRPr="008222C1">
                    <w:t>Description du régime fiscal, notamment le niveau de décentralisation fiscale (2.1.a)</w:t>
                  </w:r>
                </w:p>
                <w:p w14:paraId="3BF3A316" w14:textId="72144006" w:rsidR="009C2CE4" w:rsidRPr="0027202C" w:rsidRDefault="009C2CE4" w:rsidP="00787BAB">
                  <w:pPr>
                    <w:rPr>
                      <w:i/>
                      <w:iCs/>
                    </w:rPr>
                  </w:pPr>
                  <w:r w:rsidRPr="0027202C">
                    <w:rPr>
                      <w:i/>
                      <w:iCs/>
                      <w:szCs w:val="22"/>
                    </w:rPr>
                    <w:t>Exigé</w:t>
                  </w:r>
                </w:p>
              </w:tc>
              <w:tc>
                <w:tcPr>
                  <w:tcW w:w="5827" w:type="dxa"/>
                </w:tcPr>
                <w:p w14:paraId="0CC46813" w14:textId="732A7677" w:rsidR="005871C4" w:rsidRPr="008222C1" w:rsidRDefault="007A524F" w:rsidP="00787BAB">
                  <w:pPr>
                    <w:rPr>
                      <w:i/>
                      <w:iCs/>
                    </w:rPr>
                  </w:pPr>
                  <w:r w:rsidRPr="008222C1">
                    <w:rPr>
                      <w:i/>
                      <w:iCs/>
                    </w:rPr>
                    <w:t>Qu’en est-il de la clarté, accessibilité, exhaustivité, actualité (données à jour ?)</w:t>
                  </w:r>
                </w:p>
              </w:tc>
            </w:tr>
            <w:tr w:rsidR="005871C4" w:rsidRPr="008222C1" w14:paraId="6D5BFCF0" w14:textId="77777777" w:rsidTr="00787BAB">
              <w:tc>
                <w:tcPr>
                  <w:tcW w:w="3009" w:type="dxa"/>
                </w:tcPr>
                <w:p w14:paraId="260B72DD" w14:textId="77777777" w:rsidR="005871C4" w:rsidRPr="008222C1" w:rsidRDefault="00DD25E8" w:rsidP="00787BAB">
                  <w:r w:rsidRPr="008222C1">
                    <w:t>Engagements nationaux sur l’énergie (2.1.b)</w:t>
                  </w:r>
                </w:p>
                <w:p w14:paraId="5DB7BCB6" w14:textId="680E17A3" w:rsidR="00E40C54" w:rsidRPr="008222C1" w:rsidRDefault="00A85BB1" w:rsidP="00787BAB">
                  <w:r w:rsidRPr="008222C1">
                    <w:rPr>
                      <w:i/>
                      <w:iCs/>
                      <w:szCs w:val="22"/>
                    </w:rPr>
                    <w:t>Exigé</w:t>
                  </w:r>
                </w:p>
              </w:tc>
              <w:tc>
                <w:tcPr>
                  <w:tcW w:w="5827" w:type="dxa"/>
                </w:tcPr>
                <w:p w14:paraId="6CCF722C" w14:textId="54BA653B" w:rsidR="005871C4" w:rsidRPr="008222C1" w:rsidRDefault="007A524F" w:rsidP="00787BAB">
                  <w:pPr>
                    <w:rPr>
                      <w:i/>
                      <w:iCs/>
                    </w:rPr>
                  </w:pPr>
                  <w:r w:rsidRPr="008222C1">
                    <w:rPr>
                      <w:i/>
                      <w:iCs/>
                    </w:rPr>
                    <w:t>Qu’en est-il de la clarté, accessibilité, exhaustivité, actualité (données à jour ?)</w:t>
                  </w:r>
                </w:p>
              </w:tc>
            </w:tr>
            <w:tr w:rsidR="005871C4" w:rsidRPr="008222C1" w14:paraId="6FAA222D" w14:textId="77777777" w:rsidTr="00787BAB">
              <w:tc>
                <w:tcPr>
                  <w:tcW w:w="3009" w:type="dxa"/>
                </w:tcPr>
                <w:p w14:paraId="23B1521C" w14:textId="77777777" w:rsidR="005871C4" w:rsidRPr="008222C1" w:rsidRDefault="00DD25E8" w:rsidP="00787BAB">
                  <w:r w:rsidRPr="008222C1">
                    <w:t>Mécanismes de tarification du carbone (2.1.c)</w:t>
                  </w:r>
                </w:p>
                <w:p w14:paraId="7D03863C" w14:textId="1D772537" w:rsidR="00D41628" w:rsidRPr="008222C1" w:rsidRDefault="00D41628" w:rsidP="00787BAB">
                  <w:r w:rsidRPr="008222C1">
                    <w:rPr>
                      <w:i/>
                      <w:iCs/>
                      <w:szCs w:val="22"/>
                    </w:rPr>
                    <w:t>Encouragé</w:t>
                  </w:r>
                </w:p>
              </w:tc>
              <w:tc>
                <w:tcPr>
                  <w:tcW w:w="5827" w:type="dxa"/>
                </w:tcPr>
                <w:p w14:paraId="0B41A02A" w14:textId="293FBC8F" w:rsidR="005871C4" w:rsidRPr="008222C1" w:rsidRDefault="007A524F" w:rsidP="00787BAB">
                  <w:pPr>
                    <w:rPr>
                      <w:i/>
                      <w:iCs/>
                    </w:rPr>
                  </w:pPr>
                  <w:r w:rsidRPr="008222C1">
                    <w:rPr>
                      <w:i/>
                      <w:iCs/>
                    </w:rPr>
                    <w:t>Qu’en est-il de la clarté, accessibilité, exhaustivité, actualité (données à jour ?)</w:t>
                  </w:r>
                </w:p>
              </w:tc>
            </w:tr>
            <w:tr w:rsidR="005871C4" w:rsidRPr="008222C1" w14:paraId="292D1EAD" w14:textId="77777777" w:rsidTr="00787BAB">
              <w:tc>
                <w:tcPr>
                  <w:tcW w:w="3009" w:type="dxa"/>
                </w:tcPr>
                <w:p w14:paraId="36DD1DBF" w14:textId="77777777" w:rsidR="005871C4" w:rsidRPr="008222C1" w:rsidRDefault="00DD25E8" w:rsidP="00787BAB">
                  <w:r w:rsidRPr="008222C1">
                    <w:t>Subventions (2.1.d)</w:t>
                  </w:r>
                </w:p>
                <w:p w14:paraId="6CEE1E04" w14:textId="1D748378" w:rsidR="00D41628" w:rsidRPr="008222C1" w:rsidRDefault="00D41628" w:rsidP="00787BAB">
                  <w:r w:rsidRPr="008222C1">
                    <w:rPr>
                      <w:i/>
                      <w:iCs/>
                      <w:szCs w:val="22"/>
                    </w:rPr>
                    <w:t>Encouragé</w:t>
                  </w:r>
                </w:p>
              </w:tc>
              <w:tc>
                <w:tcPr>
                  <w:tcW w:w="5827" w:type="dxa"/>
                </w:tcPr>
                <w:p w14:paraId="06028175" w14:textId="3F843AA3" w:rsidR="005871C4" w:rsidRPr="008222C1" w:rsidRDefault="007A524F" w:rsidP="00787BAB">
                  <w:pPr>
                    <w:rPr>
                      <w:i/>
                      <w:iCs/>
                    </w:rPr>
                  </w:pPr>
                  <w:r w:rsidRPr="008222C1">
                    <w:rPr>
                      <w:i/>
                      <w:iCs/>
                    </w:rPr>
                    <w:t>Qu’en est-il de la clarté, accessibilité, exhaustivité, actualité (données à jour ?)</w:t>
                  </w:r>
                </w:p>
              </w:tc>
            </w:tr>
            <w:tr w:rsidR="005871C4" w:rsidRPr="008222C1" w14:paraId="351B9FEA" w14:textId="77777777" w:rsidTr="00787BAB">
              <w:tc>
                <w:tcPr>
                  <w:tcW w:w="3009" w:type="dxa"/>
                </w:tcPr>
                <w:p w14:paraId="66D98884" w14:textId="7037D8C6" w:rsidR="005871C4" w:rsidRPr="008222C1" w:rsidRDefault="00DD25E8" w:rsidP="00787BAB">
                  <w:r w:rsidRPr="008222C1">
                    <w:t xml:space="preserve">Réformes liées </w:t>
                  </w:r>
                  <w:r w:rsidR="000B3D25" w:rsidRPr="008222C1">
                    <w:t>au secteur extractif et aux engagements en matière</w:t>
                  </w:r>
                  <w:r w:rsidRPr="008222C1">
                    <w:t xml:space="preserve"> </w:t>
                  </w:r>
                  <w:r w:rsidR="000B3D25" w:rsidRPr="008222C1">
                    <w:t>de</w:t>
                  </w:r>
                  <w:r w:rsidRPr="008222C1">
                    <w:t xml:space="preserve"> transition énergétique (2.1.e)</w:t>
                  </w:r>
                </w:p>
                <w:p w14:paraId="42FE9D07" w14:textId="75FA145B" w:rsidR="00A85BB1" w:rsidRPr="008222C1" w:rsidRDefault="00A85BB1" w:rsidP="00787BAB">
                  <w:r w:rsidRPr="008222C1">
                    <w:rPr>
                      <w:i/>
                      <w:iCs/>
                      <w:szCs w:val="22"/>
                    </w:rPr>
                    <w:t>Encouragé</w:t>
                  </w:r>
                </w:p>
              </w:tc>
              <w:tc>
                <w:tcPr>
                  <w:tcW w:w="5827" w:type="dxa"/>
                </w:tcPr>
                <w:p w14:paraId="3CDAE8A4" w14:textId="4237B1BC" w:rsidR="005871C4" w:rsidRPr="008222C1" w:rsidRDefault="007A524F" w:rsidP="00787BAB">
                  <w:pPr>
                    <w:rPr>
                      <w:i/>
                      <w:iCs/>
                    </w:rPr>
                  </w:pPr>
                  <w:r w:rsidRPr="008222C1">
                    <w:rPr>
                      <w:i/>
                      <w:iCs/>
                    </w:rPr>
                    <w:t>Qu’en est-il de la clarté, accessibilité, exhaustivité, actualité (données à jour ?)</w:t>
                  </w:r>
                </w:p>
              </w:tc>
            </w:tr>
            <w:tr w:rsidR="005871C4" w:rsidRPr="008222C1" w14:paraId="5E16747F" w14:textId="77777777" w:rsidTr="00787BAB">
              <w:tc>
                <w:tcPr>
                  <w:tcW w:w="3009" w:type="dxa"/>
                </w:tcPr>
                <w:p w14:paraId="34F6447B" w14:textId="77777777" w:rsidR="005871C4" w:rsidRPr="008222C1" w:rsidRDefault="005871C4" w:rsidP="00787BAB">
                  <w:r w:rsidRPr="008222C1">
                    <w:t>Poli</w:t>
                  </w:r>
                  <w:r w:rsidR="00DD25E8" w:rsidRPr="008222C1">
                    <w:t>tiques régissant le secteur EMAPE</w:t>
                  </w:r>
                  <w:r w:rsidRPr="008222C1">
                    <w:t xml:space="preserve"> (2.1.f)</w:t>
                  </w:r>
                </w:p>
                <w:p w14:paraId="7FD2A0A8" w14:textId="4D517768" w:rsidR="00D41628" w:rsidRPr="008222C1" w:rsidRDefault="00D41628" w:rsidP="00787BAB">
                  <w:r w:rsidRPr="008222C1">
                    <w:rPr>
                      <w:i/>
                      <w:iCs/>
                      <w:szCs w:val="22"/>
                    </w:rPr>
                    <w:t>Encouragé</w:t>
                  </w:r>
                </w:p>
              </w:tc>
              <w:tc>
                <w:tcPr>
                  <w:tcW w:w="5827" w:type="dxa"/>
                </w:tcPr>
                <w:p w14:paraId="4E6A4644" w14:textId="39CE5CB1" w:rsidR="005871C4" w:rsidRPr="008222C1" w:rsidRDefault="007A524F" w:rsidP="00787BAB">
                  <w:pPr>
                    <w:rPr>
                      <w:i/>
                      <w:iCs/>
                    </w:rPr>
                  </w:pPr>
                  <w:r w:rsidRPr="008222C1">
                    <w:rPr>
                      <w:i/>
                      <w:iCs/>
                    </w:rPr>
                    <w:t>Qu’en est-il de la clarté, accessibilité, exhaustivité, actualité (données à jour ?)</w:t>
                  </w:r>
                </w:p>
              </w:tc>
            </w:tr>
            <w:tr w:rsidR="00B1283A" w:rsidRPr="008222C1" w14:paraId="1F7D3612" w14:textId="77777777" w:rsidTr="00787BAB">
              <w:tc>
                <w:tcPr>
                  <w:tcW w:w="3009" w:type="dxa"/>
                </w:tcPr>
                <w:p w14:paraId="420CEDF7" w14:textId="31E7A639" w:rsidR="00B1283A" w:rsidRPr="008222C1" w:rsidRDefault="00B1283A" w:rsidP="00787BAB">
                  <w:r w:rsidRPr="008222C1">
                    <w:t>Objectifs sous-jacents</w:t>
                  </w:r>
                </w:p>
              </w:tc>
              <w:tc>
                <w:tcPr>
                  <w:tcW w:w="5827" w:type="dxa"/>
                </w:tcPr>
                <w:p w14:paraId="05120602" w14:textId="77777777" w:rsidR="00B1283A" w:rsidRPr="008222C1" w:rsidRDefault="00B1283A" w:rsidP="00787BAB">
                  <w:pPr>
                    <w:rPr>
                      <w:i/>
                      <w:iCs/>
                    </w:rPr>
                  </w:pPr>
                </w:p>
              </w:tc>
            </w:tr>
            <w:tr w:rsidR="005871C4" w:rsidRPr="008222C1" w14:paraId="6742435D" w14:textId="77777777" w:rsidTr="00787BAB">
              <w:tc>
                <w:tcPr>
                  <w:tcW w:w="3009" w:type="dxa"/>
                </w:tcPr>
                <w:p w14:paraId="693C23AA" w14:textId="5E84423D" w:rsidR="005871C4" w:rsidRPr="008222C1" w:rsidRDefault="00B1283A" w:rsidP="00787BAB">
                  <w:r w:rsidRPr="008222C1">
                    <w:t>Sur la disponibilité des d</w:t>
                  </w:r>
                  <w:r w:rsidR="00DD25E8" w:rsidRPr="008222C1">
                    <w:t>ivulgations s</w:t>
                  </w:r>
                  <w:r w:rsidR="005871C4" w:rsidRPr="008222C1">
                    <w:t>yst</w:t>
                  </w:r>
                  <w:r w:rsidR="00DD25E8" w:rsidRPr="008222C1">
                    <w:t>é</w:t>
                  </w:r>
                  <w:r w:rsidR="005871C4" w:rsidRPr="008222C1">
                    <w:t>mati</w:t>
                  </w:r>
                  <w:r w:rsidR="00DD25E8" w:rsidRPr="008222C1">
                    <w:t>ques</w:t>
                  </w:r>
                  <w:r w:rsidR="005871C4" w:rsidRPr="008222C1">
                    <w:t xml:space="preserve"> </w:t>
                  </w:r>
                </w:p>
                <w:p w14:paraId="1E800527" w14:textId="1A61053E" w:rsidR="00D41628" w:rsidRPr="008222C1" w:rsidRDefault="00D41628" w:rsidP="00787BAB">
                  <w:r w:rsidRPr="008222C1">
                    <w:rPr>
                      <w:i/>
                      <w:iCs/>
                      <w:szCs w:val="22"/>
                    </w:rPr>
                    <w:t>Encouragé</w:t>
                  </w:r>
                </w:p>
              </w:tc>
              <w:tc>
                <w:tcPr>
                  <w:tcW w:w="5827" w:type="dxa"/>
                </w:tcPr>
                <w:p w14:paraId="30527AEB" w14:textId="681DC179" w:rsidR="005871C4" w:rsidRPr="008222C1" w:rsidRDefault="00BE50AD" w:rsidP="00BE50AD">
                  <w:pPr>
                    <w:rPr>
                      <w:i/>
                      <w:iCs/>
                    </w:rPr>
                  </w:pPr>
                  <w:r w:rsidRPr="008222C1">
                    <w:rPr>
                      <w:i/>
                      <w:iCs/>
                    </w:rPr>
                    <w:t>Les informations sont-elles divulguées systématiquement ? Sont-elles à jour ? Sont-elles publiées par les détenteurs de l’information ?</w:t>
                  </w:r>
                </w:p>
              </w:tc>
            </w:tr>
            <w:tr w:rsidR="005871C4" w:rsidRPr="008222C1" w14:paraId="5DCC00C4" w14:textId="77777777" w:rsidTr="00787BAB">
              <w:tc>
                <w:tcPr>
                  <w:tcW w:w="3009" w:type="dxa"/>
                </w:tcPr>
                <w:p w14:paraId="342C7C09" w14:textId="5AF14DF8" w:rsidR="005871C4" w:rsidRPr="008222C1" w:rsidRDefault="00DD25E8" w:rsidP="00787BAB">
                  <w:r w:rsidRPr="008222C1">
                    <w:t>Autres</w:t>
                  </w:r>
                  <w:r w:rsidR="005871C4" w:rsidRPr="008222C1">
                    <w:t xml:space="preserve"> observations</w:t>
                  </w:r>
                </w:p>
              </w:tc>
              <w:tc>
                <w:tcPr>
                  <w:tcW w:w="5827" w:type="dxa"/>
                </w:tcPr>
                <w:p w14:paraId="299F42A2" w14:textId="77777777" w:rsidR="005871C4" w:rsidRPr="008222C1" w:rsidRDefault="005871C4" w:rsidP="00787BAB">
                  <w:pPr>
                    <w:rPr>
                      <w:i/>
                      <w:iCs/>
                    </w:rPr>
                  </w:pPr>
                </w:p>
              </w:tc>
            </w:tr>
          </w:tbl>
          <w:p w14:paraId="764636B7" w14:textId="77777777" w:rsidR="005871C4" w:rsidRPr="008222C1" w:rsidRDefault="005871C4" w:rsidP="00787BAB">
            <w:pPr>
              <w:rPr>
                <w:i/>
                <w:iCs/>
              </w:rPr>
            </w:pPr>
          </w:p>
        </w:tc>
      </w:tr>
      <w:tr w:rsidR="005871C4" w:rsidRPr="008222C1" w14:paraId="23F31A7A" w14:textId="77777777" w:rsidTr="00787BAB">
        <w:tc>
          <w:tcPr>
            <w:tcW w:w="9062" w:type="dxa"/>
            <w:tcBorders>
              <w:top w:val="nil"/>
              <w:left w:val="nil"/>
              <w:bottom w:val="nil"/>
              <w:right w:val="nil"/>
            </w:tcBorders>
            <w:shd w:val="clear" w:color="auto" w:fill="F2F2F2" w:themeFill="background1" w:themeFillShade="F2"/>
          </w:tcPr>
          <w:p w14:paraId="76C2A2F9" w14:textId="77777777" w:rsidR="005871C4" w:rsidRPr="008222C1" w:rsidRDefault="005871C4" w:rsidP="00787BAB">
            <w:pPr>
              <w:rPr>
                <w:i/>
                <w:iCs/>
              </w:rPr>
            </w:pPr>
          </w:p>
        </w:tc>
      </w:tr>
    </w:tbl>
    <w:p w14:paraId="2BF0580E" w14:textId="77777777" w:rsidR="005871C4" w:rsidRPr="008222C1" w:rsidRDefault="005871C4" w:rsidP="005871C4"/>
    <w:p w14:paraId="3E6ED6FF" w14:textId="7036E2D3" w:rsidR="005871C4" w:rsidRPr="008222C1" w:rsidRDefault="00E24807" w:rsidP="005871C4">
      <w:pPr>
        <w:pStyle w:val="Titre1"/>
        <w:rPr>
          <w:rFonts w:ascii="Franklin Gothic Medium" w:eastAsia="MS Gothic" w:hAnsi="Franklin Gothic Medium" w:cs="Times New Roman"/>
          <w:color w:val="1A4066"/>
          <w:sz w:val="36"/>
          <w:szCs w:val="44"/>
        </w:rPr>
      </w:pPr>
      <w:bookmarkStart w:id="16" w:name="_Toc178174351"/>
      <w:r w:rsidRPr="008222C1">
        <w:rPr>
          <w:rFonts w:ascii="Franklin Gothic Medium" w:eastAsia="MS Gothic" w:hAnsi="Franklin Gothic Medium" w:cs="Times New Roman"/>
          <w:color w:val="1A4066"/>
          <w:sz w:val="36"/>
          <w:szCs w:val="44"/>
        </w:rPr>
        <w:t>Exigence</w:t>
      </w:r>
      <w:r w:rsidR="005871C4" w:rsidRPr="008222C1">
        <w:rPr>
          <w:rFonts w:ascii="Franklin Gothic Medium" w:eastAsia="MS Gothic" w:hAnsi="Franklin Gothic Medium" w:cs="Times New Roman"/>
          <w:color w:val="1A4066"/>
          <w:sz w:val="36"/>
          <w:szCs w:val="44"/>
        </w:rPr>
        <w:t xml:space="preserve"> 3.1</w:t>
      </w:r>
      <w:r w:rsidR="006E7F78" w:rsidRPr="008222C1">
        <w:rPr>
          <w:rFonts w:ascii="Franklin Gothic Medium" w:eastAsia="MS Gothic" w:hAnsi="Franklin Gothic Medium" w:cs="Times New Roman"/>
          <w:color w:val="1A4066"/>
          <w:sz w:val="36"/>
          <w:szCs w:val="44"/>
        </w:rPr>
        <w:t> :</w:t>
      </w:r>
      <w:r w:rsidR="005871C4" w:rsidRPr="008222C1">
        <w:rPr>
          <w:rFonts w:ascii="Franklin Gothic Medium" w:eastAsia="MS Gothic" w:hAnsi="Franklin Gothic Medium" w:cs="Times New Roman"/>
          <w:color w:val="1A4066"/>
          <w:sz w:val="36"/>
          <w:szCs w:val="44"/>
        </w:rPr>
        <w:t xml:space="preserve"> </w:t>
      </w:r>
      <w:r w:rsidRPr="008222C1">
        <w:rPr>
          <w:rFonts w:ascii="Franklin Gothic Medium" w:eastAsia="MS Gothic" w:hAnsi="Franklin Gothic Medium" w:cs="Times New Roman"/>
          <w:color w:val="1A4066"/>
          <w:sz w:val="36"/>
          <w:szCs w:val="44"/>
        </w:rPr>
        <w:t>activités d’e</w:t>
      </w:r>
      <w:r w:rsidR="005871C4" w:rsidRPr="008222C1">
        <w:rPr>
          <w:rFonts w:ascii="Franklin Gothic Medium" w:eastAsia="MS Gothic" w:hAnsi="Franklin Gothic Medium" w:cs="Times New Roman"/>
          <w:color w:val="1A4066"/>
          <w:sz w:val="36"/>
          <w:szCs w:val="44"/>
        </w:rPr>
        <w:t xml:space="preserve">xploration </w:t>
      </w:r>
      <w:bookmarkEnd w:id="16"/>
      <w:bookmarkEnd w:id="2"/>
    </w:p>
    <w:p w14:paraId="7C377D23" w14:textId="77777777" w:rsidR="0038417F" w:rsidRPr="008222C1" w:rsidRDefault="0038417F" w:rsidP="0038417F"/>
    <w:p w14:paraId="3D3ABA2C" w14:textId="78D6058C" w:rsidR="005871C4" w:rsidRPr="008222C1" w:rsidRDefault="005871C4" w:rsidP="0038417F">
      <w:pPr>
        <w:pStyle w:val="Titre2"/>
        <w:numPr>
          <w:ilvl w:val="0"/>
          <w:numId w:val="33"/>
        </w:numPr>
        <w:rPr>
          <w:rFonts w:ascii="Franklin Gothic Book" w:hAnsi="Franklin Gothic Book"/>
          <w:sz w:val="28"/>
          <w:szCs w:val="28"/>
        </w:rPr>
      </w:pPr>
      <w:bookmarkStart w:id="17" w:name="_Toc178174352"/>
      <w:r w:rsidRPr="008222C1">
        <w:rPr>
          <w:rFonts w:ascii="Franklin Gothic Book" w:hAnsi="Franklin Gothic Book"/>
          <w:sz w:val="28"/>
          <w:szCs w:val="28"/>
        </w:rPr>
        <w:t>Re</w:t>
      </w:r>
      <w:r w:rsidR="00E24807" w:rsidRPr="008222C1">
        <w:rPr>
          <w:rFonts w:ascii="Franklin Gothic Book" w:hAnsi="Franklin Gothic Book"/>
          <w:sz w:val="28"/>
          <w:szCs w:val="28"/>
        </w:rPr>
        <w:t>s</w:t>
      </w:r>
      <w:r w:rsidRPr="008222C1">
        <w:rPr>
          <w:rFonts w:ascii="Franklin Gothic Book" w:hAnsi="Franklin Gothic Book"/>
          <w:sz w:val="28"/>
          <w:szCs w:val="28"/>
        </w:rPr>
        <w:t>sources</w:t>
      </w:r>
      <w:bookmarkEnd w:id="17"/>
    </w:p>
    <w:tbl>
      <w:tblPr>
        <w:tblStyle w:val="Grilledutableau"/>
        <w:tblW w:w="0" w:type="auto"/>
        <w:tblLook w:val="04A0" w:firstRow="1" w:lastRow="0" w:firstColumn="1" w:lastColumn="0" w:noHBand="0" w:noVBand="1"/>
      </w:tblPr>
      <w:tblGrid>
        <w:gridCol w:w="9062"/>
      </w:tblGrid>
      <w:tr w:rsidR="005871C4" w:rsidRPr="008222C1" w14:paraId="05ECA44C" w14:textId="77777777" w:rsidTr="00787BAB">
        <w:tc>
          <w:tcPr>
            <w:tcW w:w="9062" w:type="dxa"/>
            <w:tcBorders>
              <w:top w:val="nil"/>
              <w:left w:val="nil"/>
              <w:bottom w:val="nil"/>
              <w:right w:val="nil"/>
            </w:tcBorders>
            <w:shd w:val="clear" w:color="auto" w:fill="EDF1F9"/>
          </w:tcPr>
          <w:bookmarkStart w:id="18" w:name="_Underlying_objective"/>
          <w:bookmarkStart w:id="19" w:name="_Hlk177732907"/>
          <w:bookmarkEnd w:id="18"/>
          <w:p w14:paraId="1104F30B" w14:textId="4B481435" w:rsidR="005871C4" w:rsidRPr="008222C1" w:rsidRDefault="00345424" w:rsidP="00787BAB">
            <w:r w:rsidRPr="008222C1">
              <w:fldChar w:fldCharType="begin"/>
            </w:r>
            <w:r w:rsidR="005B7890" w:rsidRPr="008222C1">
              <w:instrText>HYPERLINK "https://eiti.org/fr/exigences-de-litie" \l "_1-activit%C3%A9s-d%E2%80%99exploration-17303"</w:instrText>
            </w:r>
            <w:r w:rsidRPr="008222C1">
              <w:fldChar w:fldCharType="separate"/>
            </w:r>
            <w:r w:rsidRPr="008222C1">
              <w:rPr>
                <w:rStyle w:val="Lienhypertexte"/>
              </w:rPr>
              <w:t>Texte complet de l’</w:t>
            </w:r>
            <w:r w:rsidR="00DD3F9A" w:rsidRPr="008222C1">
              <w:rPr>
                <w:rStyle w:val="Lienhypertexte"/>
              </w:rPr>
              <w:t>E</w:t>
            </w:r>
            <w:r w:rsidRPr="008222C1">
              <w:rPr>
                <w:rStyle w:val="Lienhypertexte"/>
              </w:rPr>
              <w:t>xigence</w:t>
            </w:r>
            <w:r w:rsidRPr="008222C1">
              <w:fldChar w:fldCharType="end"/>
            </w:r>
            <w:r w:rsidR="005871C4" w:rsidRPr="008222C1">
              <w:t xml:space="preserve">, </w:t>
            </w:r>
            <w:hyperlink r:id="rId18" w:anchor="exigence-31-activit%C3%A9s-d%E2%80%99exploration-18974" w:history="1">
              <w:r w:rsidRPr="008222C1">
                <w:rPr>
                  <w:rStyle w:val="Lienhypertexte"/>
                </w:rPr>
                <w:t>Guide de la Validation</w:t>
              </w:r>
            </w:hyperlink>
            <w:r w:rsidRPr="008222C1">
              <w:t xml:space="preserve"> </w:t>
            </w:r>
          </w:p>
        </w:tc>
      </w:tr>
      <w:bookmarkEnd w:id="19"/>
    </w:tbl>
    <w:p w14:paraId="24FEAA97" w14:textId="77777777" w:rsidR="003F7DEB" w:rsidRPr="008222C1" w:rsidRDefault="003F7DEB" w:rsidP="005871C4">
      <w:pPr>
        <w:pStyle w:val="Titre2"/>
        <w:rPr>
          <w:rFonts w:ascii="Franklin Gothic Book" w:hAnsi="Franklin Gothic Book"/>
        </w:rPr>
      </w:pPr>
    </w:p>
    <w:p w14:paraId="6267AD08" w14:textId="3415021C" w:rsidR="005871C4" w:rsidRPr="008222C1" w:rsidRDefault="004E6B69" w:rsidP="003F7DEB">
      <w:pPr>
        <w:pStyle w:val="Titre2"/>
        <w:numPr>
          <w:ilvl w:val="0"/>
          <w:numId w:val="33"/>
        </w:numPr>
        <w:rPr>
          <w:rFonts w:ascii="Franklin Gothic Book" w:hAnsi="Franklin Gothic Book"/>
          <w:sz w:val="28"/>
          <w:szCs w:val="28"/>
        </w:rPr>
      </w:pPr>
      <w:r w:rsidRPr="008222C1">
        <w:rPr>
          <w:rFonts w:ascii="Franklin Gothic Book" w:hAnsi="Franklin Gothic Book"/>
          <w:sz w:val="28"/>
          <w:szCs w:val="28"/>
        </w:rPr>
        <w:t xml:space="preserve">Mesures correctives / recommandations issues de la Validation précédente </w:t>
      </w:r>
    </w:p>
    <w:p w14:paraId="2E43A64F" w14:textId="5CF0AC33" w:rsidR="006333DC" w:rsidRPr="008222C1" w:rsidRDefault="006333DC" w:rsidP="006333DC">
      <w:pPr>
        <w:pStyle w:val="Captiontext"/>
        <w:rPr>
          <w:rFonts w:eastAsia="MS Gothic" w:cs="MS Gothic"/>
          <w:i w:val="0"/>
          <w:iCs w:val="0"/>
          <w:sz w:val="20"/>
          <w:szCs w:val="20"/>
        </w:rPr>
      </w:pPr>
      <w:bookmarkStart w:id="20" w:name="_Toc174005526"/>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r w:rsidR="00F17806" w:rsidRPr="008222C1">
        <w:rPr>
          <w:rFonts w:eastAsia="MS Gothic" w:cs="MS Gothic"/>
          <w:i w:val="0"/>
          <w:iCs w:val="0"/>
          <w:sz w:val="20"/>
          <w:szCs w:val="20"/>
        </w:rPr>
        <w:t>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77E61D4F" w14:textId="77777777" w:rsidR="00F17806" w:rsidRPr="008222C1" w:rsidRDefault="00F17806" w:rsidP="006333D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6333DC" w:rsidRPr="008222C1" w14:paraId="37BD35A8" w14:textId="77777777" w:rsidTr="00B9608B">
        <w:tc>
          <w:tcPr>
            <w:tcW w:w="9062" w:type="dxa"/>
            <w:tcBorders>
              <w:top w:val="nil"/>
              <w:left w:val="nil"/>
              <w:bottom w:val="nil"/>
              <w:right w:val="nil"/>
            </w:tcBorders>
            <w:shd w:val="clear" w:color="auto" w:fill="F2F2F2" w:themeFill="background1" w:themeFillShade="F2"/>
          </w:tcPr>
          <w:p w14:paraId="744FE2D0" w14:textId="0186F873" w:rsidR="006333DC" w:rsidRPr="008222C1" w:rsidRDefault="006333DC" w:rsidP="00B9608B">
            <w:pPr>
              <w:rPr>
                <w:i/>
                <w:iCs/>
              </w:rPr>
            </w:pPr>
            <w:r w:rsidRPr="008222C1">
              <w:rPr>
                <w:i/>
                <w:iCs/>
              </w:rPr>
              <w:t xml:space="preserve">Insérer ici la recommandation et/ou mesure corrective issue de la Validation ou de l’évaluation ciblée </w:t>
            </w:r>
            <w:r w:rsidR="00EE74DE" w:rsidRPr="008222C1">
              <w:rPr>
                <w:i/>
                <w:iCs/>
              </w:rPr>
              <w:t>précédente</w:t>
            </w:r>
            <w:r w:rsidRPr="008222C1">
              <w:rPr>
                <w:i/>
                <w:iCs/>
              </w:rPr>
              <w:t>, et indiquer son état d’avancement le cas échéant. S’il s’agit d’une première Validation, cette section peut rester vierge.</w:t>
            </w:r>
          </w:p>
        </w:tc>
      </w:tr>
    </w:tbl>
    <w:p w14:paraId="2492343F" w14:textId="77777777" w:rsidR="008B18F7" w:rsidRPr="008222C1" w:rsidRDefault="008B18F7" w:rsidP="008B18F7">
      <w:pPr>
        <w:pStyle w:val="Titre2"/>
        <w:ind w:left="1080"/>
        <w:rPr>
          <w:rFonts w:ascii="Franklin Gothic Book" w:hAnsi="Franklin Gothic Book"/>
          <w:sz w:val="28"/>
          <w:szCs w:val="28"/>
        </w:rPr>
      </w:pPr>
    </w:p>
    <w:p w14:paraId="0AA30A5D" w14:textId="5C345BEA" w:rsidR="008B18F7" w:rsidRPr="008222C1" w:rsidRDefault="004E6B69" w:rsidP="008B18F7">
      <w:pPr>
        <w:pStyle w:val="Titre2"/>
        <w:numPr>
          <w:ilvl w:val="0"/>
          <w:numId w:val="33"/>
        </w:numPr>
        <w:rPr>
          <w:rFonts w:ascii="Franklin Gothic Book" w:hAnsi="Franklin Gothic Book"/>
          <w:sz w:val="28"/>
          <w:szCs w:val="28"/>
        </w:rPr>
      </w:pPr>
      <w:r w:rsidRPr="008222C1">
        <w:rPr>
          <w:rFonts w:ascii="Franklin Gothic Book" w:hAnsi="Franklin Gothic Book"/>
          <w:sz w:val="28"/>
          <w:szCs w:val="28"/>
        </w:rPr>
        <w:t xml:space="preserve">Autoévaluation </w:t>
      </w:r>
      <w:bookmarkEnd w:id="20"/>
    </w:p>
    <w:p w14:paraId="0D4EFE08" w14:textId="17C6239D" w:rsidR="004E6B69" w:rsidRPr="008222C1" w:rsidRDefault="004E6B69" w:rsidP="004E6B69">
      <w:pPr>
        <w:pStyle w:val="Captiontext"/>
        <w:rPr>
          <w:i w:val="0"/>
          <w:iCs w:val="0"/>
          <w:sz w:val="20"/>
          <w:szCs w:val="20"/>
        </w:rPr>
      </w:pPr>
      <w:r w:rsidRPr="008222C1">
        <w:rPr>
          <w:rFonts w:ascii="MS Gothic" w:eastAsia="MS Gothic" w:hAnsi="MS Gothic" w:cs="MS Gothic" w:hint="eastAsia"/>
          <w:i w:val="0"/>
          <w:iCs w:val="0"/>
        </w:rPr>
        <w:t>ⓘ</w:t>
      </w:r>
      <w:r w:rsidRPr="008222C1">
        <w:rPr>
          <w:rFonts w:eastAsia="MS Mincho" w:cs="MS Mincho"/>
          <w:i w:val="0"/>
          <w:iCs w:val="0"/>
        </w:rPr>
        <w:t xml:space="preserve"> </w:t>
      </w:r>
      <w:r w:rsidR="00A2251E" w:rsidRPr="008222C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1AD49037" w14:textId="77777777" w:rsidR="005871C4" w:rsidRPr="008222C1" w:rsidRDefault="005871C4" w:rsidP="005871C4">
      <w:pPr>
        <w:pStyle w:val="Captiontext"/>
        <w:rPr>
          <w:i w:val="0"/>
          <w:iCs w:val="0"/>
          <w:sz w:val="20"/>
          <w:szCs w:val="20"/>
        </w:rPr>
      </w:pPr>
    </w:p>
    <w:p w14:paraId="707E1C4A" w14:textId="01925643" w:rsidR="004E6B69" w:rsidRPr="008222C1" w:rsidRDefault="004E6B69" w:rsidP="00B615D4">
      <w:pPr>
        <w:pStyle w:val="Titre2"/>
        <w:rPr>
          <w:rFonts w:ascii="Franklin Gothic Book" w:hAnsi="Franklin Gothic Book"/>
          <w:sz w:val="24"/>
          <w:szCs w:val="24"/>
        </w:rPr>
      </w:pPr>
      <w:r w:rsidRPr="008222C1">
        <w:rPr>
          <w:rFonts w:ascii="Franklin Gothic Book" w:hAnsi="Franklin Gothic Book"/>
          <w:sz w:val="24"/>
          <w:szCs w:val="24"/>
        </w:rPr>
        <w:t>Détenteurs d</w:t>
      </w:r>
      <w:r w:rsidR="00352D52" w:rsidRPr="008222C1">
        <w:rPr>
          <w:rFonts w:ascii="Franklin Gothic Book" w:hAnsi="Franklin Gothic Book"/>
          <w:sz w:val="24"/>
          <w:szCs w:val="24"/>
        </w:rPr>
        <w:t>e l</w:t>
      </w:r>
      <w:r w:rsidRPr="008222C1">
        <w:rPr>
          <w:rFonts w:ascii="Franklin Gothic Book" w:hAnsi="Franklin Gothic Book"/>
          <w:sz w:val="24"/>
          <w:szCs w:val="24"/>
        </w:rPr>
        <w:t>’information</w:t>
      </w:r>
    </w:p>
    <w:p w14:paraId="0DBD10E6" w14:textId="3A0E9AC4" w:rsidR="004E6B69" w:rsidRPr="008222C1" w:rsidRDefault="005871C4" w:rsidP="004E6B69">
      <w:pPr>
        <w:spacing w:line="276" w:lineRule="auto"/>
        <w:rPr>
          <w:color w:val="595959"/>
          <w:szCs w:val="20"/>
        </w:rPr>
      </w:pPr>
      <w:r w:rsidRPr="008222C1">
        <w:rPr>
          <w:rFonts w:ascii="MS Gothic" w:eastAsia="MS Gothic" w:hAnsi="MS Gothic" w:cs="MS Gothic" w:hint="eastAsia"/>
          <w:color w:val="7F7F7F" w:themeColor="text1" w:themeTint="80"/>
          <w:szCs w:val="20"/>
        </w:rPr>
        <w:t>ⓘ</w:t>
      </w:r>
      <w:r w:rsidRPr="008222C1">
        <w:rPr>
          <w:rFonts w:eastAsia="MS Gothic" w:cs="MS Gothic"/>
          <w:color w:val="7F7F7F" w:themeColor="text1" w:themeTint="80"/>
          <w:szCs w:val="20"/>
        </w:rPr>
        <w:t xml:space="preserve"> </w:t>
      </w:r>
      <w:r w:rsidR="004E6B69" w:rsidRPr="008222C1">
        <w:rPr>
          <w:color w:val="595959"/>
          <w:szCs w:val="20"/>
        </w:rPr>
        <w:t>L'identification des détenteurs d</w:t>
      </w:r>
      <w:r w:rsidR="00F975CA" w:rsidRPr="008222C1">
        <w:rPr>
          <w:color w:val="595959"/>
          <w:szCs w:val="20"/>
        </w:rPr>
        <w:t>e l</w:t>
      </w:r>
      <w:r w:rsidR="004E6B69" w:rsidRPr="008222C1">
        <w:rPr>
          <w:color w:val="595959"/>
          <w:szCs w:val="20"/>
        </w:rPr>
        <w:t xml:space="preserve">'information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6AD56304" w14:textId="293E02D3" w:rsidR="005871C4" w:rsidRPr="008222C1" w:rsidRDefault="005871C4" w:rsidP="004E6B69">
      <w:pPr>
        <w:spacing w:line="276" w:lineRule="auto"/>
        <w:rPr>
          <w:i/>
          <w:iCs/>
          <w:szCs w:val="20"/>
        </w:rPr>
      </w:pPr>
    </w:p>
    <w:tbl>
      <w:tblPr>
        <w:tblW w:w="0" w:type="auto"/>
        <w:tblLook w:val="04A0" w:firstRow="1" w:lastRow="0" w:firstColumn="1" w:lastColumn="0" w:noHBand="0" w:noVBand="1"/>
      </w:tblPr>
      <w:tblGrid>
        <w:gridCol w:w="1424"/>
        <w:gridCol w:w="4104"/>
        <w:gridCol w:w="3544"/>
      </w:tblGrid>
      <w:tr w:rsidR="005871C4" w:rsidRPr="008222C1" w14:paraId="190ABC05" w14:textId="77777777" w:rsidTr="00787BAB">
        <w:trPr>
          <w:trHeight w:val="476"/>
        </w:trPr>
        <w:tc>
          <w:tcPr>
            <w:tcW w:w="1424" w:type="dxa"/>
            <w:tcBorders>
              <w:bottom w:val="single" w:sz="4" w:space="0" w:color="auto"/>
            </w:tcBorders>
            <w:shd w:val="clear" w:color="auto" w:fill="83CAEB" w:themeFill="accent1" w:themeFillTint="66"/>
          </w:tcPr>
          <w:p w14:paraId="174491DB" w14:textId="77777777" w:rsidR="005871C4" w:rsidRPr="008222C1" w:rsidRDefault="005871C4" w:rsidP="00787BAB">
            <w:pPr>
              <w:rPr>
                <w:b/>
                <w:bCs/>
                <w:szCs w:val="22"/>
              </w:rPr>
            </w:pPr>
          </w:p>
        </w:tc>
        <w:tc>
          <w:tcPr>
            <w:tcW w:w="4104" w:type="dxa"/>
            <w:tcBorders>
              <w:bottom w:val="single" w:sz="4" w:space="0" w:color="auto"/>
            </w:tcBorders>
            <w:shd w:val="clear" w:color="auto" w:fill="83CAEB" w:themeFill="accent1" w:themeFillTint="66"/>
          </w:tcPr>
          <w:p w14:paraId="3C9C4CB6" w14:textId="77777777" w:rsidR="005871C4" w:rsidRPr="008222C1" w:rsidRDefault="005871C4" w:rsidP="00787BAB">
            <w:pPr>
              <w:rPr>
                <w:b/>
                <w:bCs/>
                <w:szCs w:val="22"/>
              </w:rPr>
            </w:pPr>
            <w:r w:rsidRPr="008222C1">
              <w:rPr>
                <w:b/>
                <w:bCs/>
                <w:szCs w:val="22"/>
              </w:rPr>
              <w:t>Question</w:t>
            </w:r>
          </w:p>
        </w:tc>
        <w:tc>
          <w:tcPr>
            <w:tcW w:w="3544" w:type="dxa"/>
            <w:tcBorders>
              <w:bottom w:val="single" w:sz="4" w:space="0" w:color="auto"/>
            </w:tcBorders>
            <w:shd w:val="clear" w:color="auto" w:fill="83CAEB" w:themeFill="accent1" w:themeFillTint="66"/>
          </w:tcPr>
          <w:p w14:paraId="5337A6E7" w14:textId="2991B1E3" w:rsidR="005871C4" w:rsidRPr="008222C1" w:rsidRDefault="005871C4" w:rsidP="00787BAB">
            <w:pPr>
              <w:rPr>
                <w:b/>
                <w:bCs/>
                <w:szCs w:val="22"/>
              </w:rPr>
            </w:pPr>
            <w:r w:rsidRPr="008222C1">
              <w:rPr>
                <w:b/>
                <w:bCs/>
                <w:szCs w:val="22"/>
              </w:rPr>
              <w:t>R</w:t>
            </w:r>
            <w:r w:rsidR="00557173" w:rsidRPr="008222C1">
              <w:rPr>
                <w:b/>
                <w:bCs/>
                <w:szCs w:val="22"/>
              </w:rPr>
              <w:t>é</w:t>
            </w:r>
            <w:r w:rsidRPr="008222C1">
              <w:rPr>
                <w:b/>
                <w:bCs/>
                <w:szCs w:val="22"/>
              </w:rPr>
              <w:t>ponse</w:t>
            </w:r>
          </w:p>
        </w:tc>
      </w:tr>
      <w:tr w:rsidR="005871C4" w:rsidRPr="008222C1" w14:paraId="33CE641D" w14:textId="77777777" w:rsidTr="00787BAB">
        <w:trPr>
          <w:trHeight w:val="1515"/>
        </w:trPr>
        <w:tc>
          <w:tcPr>
            <w:tcW w:w="1424" w:type="dxa"/>
            <w:tcBorders>
              <w:top w:val="single" w:sz="4" w:space="0" w:color="auto"/>
              <w:bottom w:val="single" w:sz="4" w:space="0" w:color="auto"/>
            </w:tcBorders>
          </w:tcPr>
          <w:p w14:paraId="49464668" w14:textId="181AD127" w:rsidR="005871C4" w:rsidRPr="008222C1" w:rsidRDefault="00A17E1A" w:rsidP="00387DE1">
            <w:pPr>
              <w:rPr>
                <w:b/>
                <w:bCs/>
                <w:szCs w:val="22"/>
              </w:rPr>
            </w:pPr>
            <w:r w:rsidRPr="008222C1">
              <w:rPr>
                <w:b/>
                <w:bCs/>
                <w:szCs w:val="22"/>
              </w:rPr>
              <w:t>Aperçu du secteur</w:t>
            </w:r>
            <w:r w:rsidR="00387DE1" w:rsidRPr="008222C1">
              <w:rPr>
                <w:b/>
                <w:bCs/>
                <w:szCs w:val="22"/>
              </w:rPr>
              <w:t xml:space="preserve"> –</w:t>
            </w:r>
            <w:r w:rsidR="005871C4" w:rsidRPr="008222C1">
              <w:rPr>
                <w:b/>
                <w:bCs/>
                <w:szCs w:val="22"/>
              </w:rPr>
              <w:t>3.1.a</w:t>
            </w:r>
          </w:p>
        </w:tc>
        <w:tc>
          <w:tcPr>
            <w:tcW w:w="4104" w:type="dxa"/>
            <w:tcBorders>
              <w:top w:val="single" w:sz="4" w:space="0" w:color="auto"/>
              <w:bottom w:val="single" w:sz="4" w:space="0" w:color="auto"/>
            </w:tcBorders>
          </w:tcPr>
          <w:p w14:paraId="02E6A46F" w14:textId="21AC2392" w:rsidR="00F02DD4" w:rsidRPr="008222C1" w:rsidRDefault="00F02DD4" w:rsidP="00787BAB">
            <w:pPr>
              <w:rPr>
                <w:szCs w:val="22"/>
              </w:rPr>
            </w:pPr>
            <w:r w:rsidRPr="008222C1">
              <w:rPr>
                <w:szCs w:val="22"/>
              </w:rPr>
              <w:t>Quelle</w:t>
            </w:r>
            <w:r w:rsidR="007540FE" w:rsidRPr="008222C1">
              <w:rPr>
                <w:szCs w:val="22"/>
              </w:rPr>
              <w:t xml:space="preserve"> ou quelle</w:t>
            </w:r>
            <w:r w:rsidRPr="008222C1">
              <w:rPr>
                <w:szCs w:val="22"/>
              </w:rPr>
              <w:t xml:space="preserve">s </w:t>
            </w:r>
            <w:r w:rsidRPr="008222C1">
              <w:rPr>
                <w:b/>
                <w:bCs/>
                <w:szCs w:val="22"/>
              </w:rPr>
              <w:t xml:space="preserve">entités gouvernementales </w:t>
            </w:r>
            <w:r w:rsidR="0068468C" w:rsidRPr="008222C1">
              <w:rPr>
                <w:szCs w:val="22"/>
              </w:rPr>
              <w:t>détiennent</w:t>
            </w:r>
            <w:r w:rsidR="0068468C" w:rsidRPr="008222C1">
              <w:rPr>
                <w:b/>
                <w:bCs/>
                <w:szCs w:val="22"/>
              </w:rPr>
              <w:t xml:space="preserve"> </w:t>
            </w:r>
            <w:r w:rsidR="0068468C" w:rsidRPr="008222C1">
              <w:rPr>
                <w:szCs w:val="22"/>
              </w:rPr>
              <w:t xml:space="preserve">les informations à propos de tous les </w:t>
            </w:r>
            <w:r w:rsidR="00DD5169" w:rsidRPr="008222C1">
              <w:rPr>
                <w:szCs w:val="22"/>
              </w:rPr>
              <w:t xml:space="preserve">grands </w:t>
            </w:r>
            <w:r w:rsidR="0068468C" w:rsidRPr="008222C1">
              <w:rPr>
                <w:szCs w:val="22"/>
              </w:rPr>
              <w:t xml:space="preserve">projets extractifs, entreprises </w:t>
            </w:r>
            <w:r w:rsidR="00913CB2" w:rsidRPr="008222C1">
              <w:rPr>
                <w:szCs w:val="22"/>
              </w:rPr>
              <w:t xml:space="preserve">extractives en activité </w:t>
            </w:r>
            <w:r w:rsidR="0068468C" w:rsidRPr="008222C1">
              <w:rPr>
                <w:szCs w:val="22"/>
              </w:rPr>
              <w:t xml:space="preserve">et toute autre activité d’exploration significative (récentes, en cours ou prévues) </w:t>
            </w:r>
            <w:r w:rsidR="001D296C" w:rsidRPr="008222C1">
              <w:rPr>
                <w:szCs w:val="22"/>
              </w:rPr>
              <w:t xml:space="preserve">dans le secteur </w:t>
            </w:r>
            <w:r w:rsidRPr="008222C1">
              <w:rPr>
                <w:szCs w:val="22"/>
                <w:highlight w:val="yellow"/>
              </w:rPr>
              <w:t>du pétrole et gaz / des mines et carrières</w:t>
            </w:r>
            <w:r w:rsidRPr="008222C1">
              <w:rPr>
                <w:szCs w:val="22"/>
              </w:rPr>
              <w:t xml:space="preserve"> </w:t>
            </w:r>
            <w:sdt>
              <w:sdtPr>
                <w:rPr>
                  <w:rStyle w:val="Style2"/>
                </w:rPr>
                <w:alias w:val="Select applicable sector"/>
                <w:tag w:val="Select applicable sector"/>
                <w:id w:val="294638927"/>
                <w:placeholder>
                  <w:docPart w:val="A325A34F1EA0D24EBB84211B59FDF968"/>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00B86BD8" w:rsidRPr="008222C1">
              <w:rPr>
                <w:szCs w:val="22"/>
              </w:rPr>
              <w:t> ?</w:t>
            </w:r>
          </w:p>
          <w:p w14:paraId="5343721C" w14:textId="77777777" w:rsidR="005871C4" w:rsidRPr="008222C1" w:rsidRDefault="005871C4" w:rsidP="00787BAB">
            <w:pPr>
              <w:rPr>
                <w:szCs w:val="22"/>
              </w:rPr>
            </w:pPr>
          </w:p>
        </w:tc>
        <w:tc>
          <w:tcPr>
            <w:tcW w:w="3544" w:type="dxa"/>
            <w:tcBorders>
              <w:top w:val="single" w:sz="4" w:space="0" w:color="auto"/>
              <w:bottom w:val="single" w:sz="4" w:space="0" w:color="auto"/>
            </w:tcBorders>
          </w:tcPr>
          <w:p w14:paraId="6C665A7F" w14:textId="77777777" w:rsidR="004709A6" w:rsidRPr="008222C1" w:rsidRDefault="004709A6" w:rsidP="004709A6">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5D7D87C4" w14:textId="52DFBD19" w:rsidR="005871C4" w:rsidRPr="008222C1" w:rsidRDefault="005871C4" w:rsidP="00787BAB">
            <w:pPr>
              <w:rPr>
                <w:szCs w:val="22"/>
              </w:rPr>
            </w:pPr>
          </w:p>
        </w:tc>
      </w:tr>
      <w:tr w:rsidR="005871C4" w:rsidRPr="008222C1" w14:paraId="62BAE325" w14:textId="77777777" w:rsidTr="00787BAB">
        <w:trPr>
          <w:trHeight w:val="945"/>
        </w:trPr>
        <w:tc>
          <w:tcPr>
            <w:tcW w:w="1424" w:type="dxa"/>
            <w:tcBorders>
              <w:top w:val="single" w:sz="4" w:space="0" w:color="auto"/>
              <w:bottom w:val="single" w:sz="4" w:space="0" w:color="auto"/>
            </w:tcBorders>
          </w:tcPr>
          <w:p w14:paraId="23F221B7" w14:textId="463C2F5B" w:rsidR="005871C4" w:rsidRPr="008222C1" w:rsidRDefault="00B86BD8" w:rsidP="00387DE1">
            <w:pPr>
              <w:rPr>
                <w:b/>
                <w:bCs/>
                <w:szCs w:val="22"/>
              </w:rPr>
            </w:pPr>
            <w:r w:rsidRPr="008222C1">
              <w:rPr>
                <w:b/>
                <w:bCs/>
                <w:szCs w:val="22"/>
              </w:rPr>
              <w:lastRenderedPageBreak/>
              <w:t>Réserves</w:t>
            </w:r>
            <w:r w:rsidR="00387DE1" w:rsidRPr="008222C1">
              <w:rPr>
                <w:b/>
                <w:bCs/>
                <w:szCs w:val="22"/>
              </w:rPr>
              <w:t xml:space="preserve"> –</w:t>
            </w:r>
            <w:r w:rsidR="005871C4" w:rsidRPr="008222C1">
              <w:rPr>
                <w:b/>
                <w:bCs/>
                <w:szCs w:val="22"/>
              </w:rPr>
              <w:t>3.1.b</w:t>
            </w:r>
          </w:p>
        </w:tc>
        <w:tc>
          <w:tcPr>
            <w:tcW w:w="4104" w:type="dxa"/>
            <w:tcBorders>
              <w:top w:val="single" w:sz="4" w:space="0" w:color="auto"/>
              <w:bottom w:val="single" w:sz="4" w:space="0" w:color="auto"/>
            </w:tcBorders>
          </w:tcPr>
          <w:p w14:paraId="11DEC551" w14:textId="4238DF4E" w:rsidR="00B86BD8" w:rsidRPr="008222C1" w:rsidRDefault="00B86BD8" w:rsidP="00B86BD8">
            <w:pPr>
              <w:rPr>
                <w:szCs w:val="22"/>
              </w:rPr>
            </w:pPr>
            <w:r w:rsidRPr="008222C1">
              <w:rPr>
                <w:szCs w:val="22"/>
              </w:rPr>
              <w:t xml:space="preserve">Quelle </w:t>
            </w:r>
            <w:r w:rsidRPr="008222C1">
              <w:rPr>
                <w:b/>
                <w:bCs/>
                <w:szCs w:val="22"/>
              </w:rPr>
              <w:t>entité gouvernementale</w:t>
            </w:r>
            <w:r w:rsidRPr="008222C1">
              <w:rPr>
                <w:szCs w:val="22"/>
              </w:rPr>
              <w:t xml:space="preserve"> </w:t>
            </w:r>
            <w:r w:rsidR="00D538AA" w:rsidRPr="008222C1">
              <w:rPr>
                <w:szCs w:val="22"/>
              </w:rPr>
              <w:t xml:space="preserve">et/ou </w:t>
            </w:r>
            <w:r w:rsidR="00D538AA" w:rsidRPr="008222C1">
              <w:rPr>
                <w:b/>
                <w:bCs/>
                <w:szCs w:val="22"/>
              </w:rPr>
              <w:t>entreprise</w:t>
            </w:r>
            <w:r w:rsidR="00134CD1" w:rsidRPr="008222C1">
              <w:rPr>
                <w:b/>
                <w:bCs/>
                <w:szCs w:val="22"/>
              </w:rPr>
              <w:t>(s)</w:t>
            </w:r>
            <w:r w:rsidR="00D538AA" w:rsidRPr="008222C1">
              <w:rPr>
                <w:szCs w:val="22"/>
              </w:rPr>
              <w:t xml:space="preserve"> </w:t>
            </w:r>
            <w:r w:rsidRPr="008222C1">
              <w:rPr>
                <w:szCs w:val="22"/>
              </w:rPr>
              <w:t xml:space="preserve">détient </w:t>
            </w:r>
            <w:r w:rsidR="004B541A" w:rsidRPr="008222C1">
              <w:rPr>
                <w:szCs w:val="22"/>
              </w:rPr>
              <w:t>d</w:t>
            </w:r>
            <w:r w:rsidRPr="008222C1">
              <w:rPr>
                <w:szCs w:val="22"/>
              </w:rPr>
              <w:t xml:space="preserve">es données sur les réserves </w:t>
            </w:r>
            <w:r w:rsidR="00E97847" w:rsidRPr="008222C1">
              <w:rPr>
                <w:szCs w:val="22"/>
              </w:rPr>
              <w:t xml:space="preserve">économiques </w:t>
            </w:r>
            <w:r w:rsidRPr="008222C1">
              <w:rPr>
                <w:szCs w:val="22"/>
              </w:rPr>
              <w:t>prouvées en termes d</w:t>
            </w:r>
            <w:r w:rsidR="00143363" w:rsidRPr="008222C1">
              <w:rPr>
                <w:szCs w:val="22"/>
              </w:rPr>
              <w:t>e</w:t>
            </w:r>
            <w:r w:rsidRPr="008222C1">
              <w:rPr>
                <w:szCs w:val="22"/>
              </w:rPr>
              <w:t xml:space="preserve"> </w:t>
            </w:r>
            <w:r w:rsidRPr="008222C1">
              <w:rPr>
                <w:szCs w:val="22"/>
                <w:highlight w:val="yellow"/>
              </w:rPr>
              <w:t>pétrole et gaz / mines et carrières</w:t>
            </w:r>
            <w:r w:rsidRPr="008222C1">
              <w:rPr>
                <w:szCs w:val="22"/>
              </w:rPr>
              <w:t xml:space="preserve"> </w:t>
            </w:r>
            <w:sdt>
              <w:sdtPr>
                <w:rPr>
                  <w:rStyle w:val="Style2"/>
                </w:rPr>
                <w:alias w:val="Select applicable sector"/>
                <w:tag w:val="Select applicable sector"/>
                <w:id w:val="874516907"/>
                <w:placeholder>
                  <w:docPart w:val="58BAD400ABA70C4380331C16E004D34D"/>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Pr="008222C1">
              <w:rPr>
                <w:szCs w:val="22"/>
              </w:rPr>
              <w:t> ?</w:t>
            </w:r>
          </w:p>
          <w:p w14:paraId="06DC6AA7" w14:textId="77777777" w:rsidR="00B86BD8" w:rsidRPr="008222C1" w:rsidRDefault="00B86BD8" w:rsidP="00787BAB">
            <w:pPr>
              <w:rPr>
                <w:szCs w:val="22"/>
              </w:rPr>
            </w:pPr>
          </w:p>
          <w:p w14:paraId="1B043E9A" w14:textId="77777777" w:rsidR="00D538AA" w:rsidRPr="008222C1" w:rsidRDefault="00D538AA" w:rsidP="00787BAB">
            <w:pPr>
              <w:rPr>
                <w:szCs w:val="22"/>
              </w:rPr>
            </w:pPr>
          </w:p>
        </w:tc>
        <w:tc>
          <w:tcPr>
            <w:tcW w:w="3544" w:type="dxa"/>
            <w:tcBorders>
              <w:top w:val="single" w:sz="4" w:space="0" w:color="auto"/>
              <w:bottom w:val="single" w:sz="4" w:space="0" w:color="auto"/>
            </w:tcBorders>
          </w:tcPr>
          <w:p w14:paraId="04E0116C" w14:textId="77777777" w:rsidR="004709A6" w:rsidRPr="008222C1" w:rsidRDefault="004709A6" w:rsidP="004709A6">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0CE25A9D" w14:textId="7F94A738" w:rsidR="005871C4" w:rsidRPr="008222C1" w:rsidRDefault="005871C4" w:rsidP="00787BAB">
            <w:pPr>
              <w:rPr>
                <w:szCs w:val="22"/>
              </w:rPr>
            </w:pPr>
          </w:p>
        </w:tc>
      </w:tr>
    </w:tbl>
    <w:p w14:paraId="36A8DF6E" w14:textId="77777777" w:rsidR="005871C4" w:rsidRPr="008222C1" w:rsidRDefault="005871C4" w:rsidP="005871C4">
      <w:pPr>
        <w:pStyle w:val="Captiontext"/>
        <w:rPr>
          <w:i w:val="0"/>
          <w:iCs w:val="0"/>
          <w:sz w:val="20"/>
          <w:szCs w:val="20"/>
        </w:rPr>
      </w:pPr>
    </w:p>
    <w:p w14:paraId="07904266" w14:textId="77777777" w:rsidR="005871C4" w:rsidRPr="008222C1" w:rsidRDefault="005871C4" w:rsidP="005871C4">
      <w:pPr>
        <w:pStyle w:val="Captiontext"/>
        <w:rPr>
          <w:sz w:val="20"/>
          <w:szCs w:val="20"/>
        </w:rPr>
      </w:pPr>
    </w:p>
    <w:p w14:paraId="445008D0" w14:textId="0B6E4303" w:rsidR="005871C4" w:rsidRPr="008222C1" w:rsidRDefault="009B092A" w:rsidP="005871C4">
      <w:pPr>
        <w:pStyle w:val="Titre3"/>
      </w:pPr>
      <w:bookmarkStart w:id="21" w:name="_Technical_requirements"/>
      <w:bookmarkEnd w:id="21"/>
      <w:r w:rsidRPr="008222C1">
        <w:t>Exigences techniques</w:t>
      </w:r>
    </w:p>
    <w:tbl>
      <w:tblPr>
        <w:tblStyle w:val="Grilledutableau"/>
        <w:tblW w:w="0" w:type="auto"/>
        <w:tblLook w:val="04A0" w:firstRow="1" w:lastRow="0" w:firstColumn="1" w:lastColumn="0" w:noHBand="0" w:noVBand="1"/>
      </w:tblPr>
      <w:tblGrid>
        <w:gridCol w:w="2043"/>
        <w:gridCol w:w="7029"/>
      </w:tblGrid>
      <w:tr w:rsidR="005871C4" w:rsidRPr="008222C1" w14:paraId="5B2BBDBB" w14:textId="77777777" w:rsidTr="4A8A15E6">
        <w:tc>
          <w:tcPr>
            <w:tcW w:w="2043" w:type="dxa"/>
            <w:tcBorders>
              <w:top w:val="nil"/>
              <w:left w:val="nil"/>
              <w:bottom w:val="nil"/>
              <w:right w:val="nil"/>
            </w:tcBorders>
            <w:shd w:val="clear" w:color="auto" w:fill="B4C6E7"/>
          </w:tcPr>
          <w:p w14:paraId="4D6EF186" w14:textId="1CACAFCF" w:rsidR="005871C4" w:rsidRPr="008222C1" w:rsidRDefault="009B092A" w:rsidP="00787BAB">
            <w:pPr>
              <w:rPr>
                <w:b/>
                <w:bCs/>
                <w:szCs w:val="22"/>
              </w:rPr>
            </w:pPr>
            <w:r w:rsidRPr="008222C1">
              <w:rPr>
                <w:b/>
                <w:bCs/>
                <w:szCs w:val="22"/>
              </w:rPr>
              <w:t>Exigé</w:t>
            </w:r>
          </w:p>
        </w:tc>
        <w:tc>
          <w:tcPr>
            <w:tcW w:w="7029" w:type="dxa"/>
            <w:tcBorders>
              <w:top w:val="nil"/>
              <w:left w:val="nil"/>
              <w:bottom w:val="nil"/>
              <w:right w:val="nil"/>
            </w:tcBorders>
            <w:shd w:val="clear" w:color="auto" w:fill="B4C6E7"/>
          </w:tcPr>
          <w:p w14:paraId="343472FA" w14:textId="4FC019B9" w:rsidR="005871C4" w:rsidRPr="008222C1" w:rsidRDefault="005871C4" w:rsidP="00787BAB">
            <w:pPr>
              <w:rPr>
                <w:b/>
                <w:bCs/>
                <w:szCs w:val="22"/>
              </w:rPr>
            </w:pPr>
            <w:r w:rsidRPr="008222C1">
              <w:rPr>
                <w:b/>
                <w:bCs/>
                <w:szCs w:val="22"/>
              </w:rPr>
              <w:t xml:space="preserve">3.1.a – </w:t>
            </w:r>
            <w:r w:rsidR="00C367FF" w:rsidRPr="008222C1">
              <w:rPr>
                <w:b/>
                <w:bCs/>
                <w:szCs w:val="22"/>
              </w:rPr>
              <w:t>A</w:t>
            </w:r>
            <w:r w:rsidR="00B677EE" w:rsidRPr="008222C1">
              <w:rPr>
                <w:b/>
                <w:bCs/>
                <w:szCs w:val="22"/>
              </w:rPr>
              <w:t>perçu de l’</w:t>
            </w:r>
            <w:r w:rsidRPr="008222C1">
              <w:rPr>
                <w:b/>
                <w:bCs/>
                <w:szCs w:val="22"/>
              </w:rPr>
              <w:t>industr</w:t>
            </w:r>
            <w:r w:rsidR="00B677EE" w:rsidRPr="008222C1">
              <w:rPr>
                <w:b/>
                <w:bCs/>
                <w:szCs w:val="22"/>
              </w:rPr>
              <w:t>ie</w:t>
            </w:r>
          </w:p>
        </w:tc>
      </w:tr>
      <w:tr w:rsidR="005871C4" w:rsidRPr="008222C1" w14:paraId="6527C2F9" w14:textId="77777777" w:rsidTr="4A8A15E6">
        <w:tc>
          <w:tcPr>
            <w:tcW w:w="2043" w:type="dxa"/>
            <w:tcBorders>
              <w:top w:val="nil"/>
              <w:left w:val="nil"/>
              <w:bottom w:val="single" w:sz="4" w:space="0" w:color="auto"/>
              <w:right w:val="nil"/>
            </w:tcBorders>
          </w:tcPr>
          <w:p w14:paraId="381A91C4" w14:textId="25B754E1" w:rsidR="005871C4" w:rsidRPr="008222C1" w:rsidRDefault="009B092A" w:rsidP="00787BAB">
            <w:pPr>
              <w:rPr>
                <w:i/>
                <w:iCs/>
                <w:szCs w:val="22"/>
              </w:rPr>
            </w:pPr>
            <w:r w:rsidRPr="008222C1">
              <w:rPr>
                <w:i/>
                <w:iCs/>
                <w:szCs w:val="22"/>
              </w:rPr>
              <w:t>Disponibilité</w:t>
            </w:r>
          </w:p>
        </w:tc>
        <w:tc>
          <w:tcPr>
            <w:tcW w:w="7029" w:type="dxa"/>
            <w:tcBorders>
              <w:top w:val="nil"/>
              <w:left w:val="nil"/>
              <w:bottom w:val="single" w:sz="4" w:space="0" w:color="auto"/>
              <w:right w:val="nil"/>
            </w:tcBorders>
          </w:tcPr>
          <w:p w14:paraId="6E56D614" w14:textId="33C0713B" w:rsidR="005871C4" w:rsidRPr="008222C1" w:rsidRDefault="00E207E8" w:rsidP="00787BAB">
            <w:pPr>
              <w:rPr>
                <w:b/>
                <w:bCs/>
                <w:szCs w:val="22"/>
              </w:rPr>
            </w:pPr>
            <w:r w:rsidRPr="008222C1">
              <w:rPr>
                <w:b/>
                <w:bCs/>
                <w:szCs w:val="22"/>
              </w:rPr>
              <w:t>Existe-t-il un aperçu de l’industrie</w:t>
            </w:r>
            <w:r w:rsidRPr="008222C1">
              <w:rPr>
                <w:szCs w:val="22"/>
              </w:rPr>
              <w:t xml:space="preserve"> </w:t>
            </w:r>
            <w:r w:rsidRPr="008222C1">
              <w:rPr>
                <w:szCs w:val="22"/>
                <w:highlight w:val="yellow"/>
              </w:rPr>
              <w:t>du pétrole et gaz / des mines et carrières</w:t>
            </w:r>
            <w:r w:rsidRPr="008222C1">
              <w:rPr>
                <w:szCs w:val="22"/>
              </w:rPr>
              <w:t xml:space="preserve"> </w:t>
            </w:r>
            <w:sdt>
              <w:sdtPr>
                <w:rPr>
                  <w:rStyle w:val="Style2"/>
                </w:rPr>
                <w:alias w:val="Select applicable sector"/>
                <w:tag w:val="Select applicable sector"/>
                <w:id w:val="2103756422"/>
                <w:placeholder>
                  <w:docPart w:val="E20CB1B397C86E4C88B177C11C813607"/>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006A3ABF" w:rsidRPr="008222C1">
              <w:rPr>
                <w:szCs w:val="22"/>
              </w:rPr>
              <w:t> </w:t>
            </w:r>
            <w:r w:rsidR="001E28B3" w:rsidRPr="008222C1">
              <w:rPr>
                <w:szCs w:val="22"/>
              </w:rPr>
              <w:t xml:space="preserve"> </w:t>
            </w:r>
            <w:r w:rsidR="001E28B3" w:rsidRPr="008222C1">
              <w:rPr>
                <w:b/>
                <w:bCs/>
                <w:szCs w:val="22"/>
              </w:rPr>
              <w:t>y compris :</w:t>
            </w:r>
          </w:p>
          <w:p w14:paraId="145FC138" w14:textId="5F6D0129" w:rsidR="005871C4" w:rsidRPr="008222C1" w:rsidRDefault="001E28B3" w:rsidP="00787BAB">
            <w:pPr>
              <w:pStyle w:val="Paragraphedeliste"/>
              <w:numPr>
                <w:ilvl w:val="0"/>
                <w:numId w:val="2"/>
              </w:numPr>
              <w:contextualSpacing w:val="0"/>
              <w:rPr>
                <w:szCs w:val="22"/>
              </w:rPr>
            </w:pPr>
            <w:r w:rsidRPr="008222C1">
              <w:rPr>
                <w:szCs w:val="22"/>
              </w:rPr>
              <w:t>de tous les grands projets extractifs</w:t>
            </w:r>
            <w:r w:rsidR="00C61721" w:rsidRPr="008222C1">
              <w:rPr>
                <w:szCs w:val="22"/>
              </w:rPr>
              <w:t> :</w:t>
            </w:r>
            <w:r w:rsidR="005871C4" w:rsidRPr="008222C1">
              <w:rPr>
                <w:szCs w:val="22"/>
              </w:rPr>
              <w:t xml:space="preserve">  </w:t>
            </w:r>
            <w:sdt>
              <w:sdtPr>
                <w:rPr>
                  <w:rFonts w:eastAsia="MS Gothic"/>
                  <w:szCs w:val="22"/>
                </w:rPr>
                <w:id w:val="-178665678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shd w:val="clear" w:color="auto" w:fill="C1E4F5" w:themeFill="accent1" w:themeFillTint="33"/>
              </w:rPr>
              <w:t xml:space="preserve"> </w:t>
            </w:r>
            <w:r w:rsidR="005871C4" w:rsidRPr="008222C1">
              <w:rPr>
                <w:szCs w:val="22"/>
              </w:rPr>
              <w:t xml:space="preserve">          </w:t>
            </w:r>
            <w:sdt>
              <w:sdtPr>
                <w:rPr>
                  <w:rFonts w:eastAsia="MS Gothic"/>
                  <w:szCs w:val="22"/>
                </w:rPr>
                <w:id w:val="36202945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38842FE0" w14:textId="6B77460A" w:rsidR="005871C4" w:rsidRPr="008222C1" w:rsidRDefault="001E28B3" w:rsidP="00787BAB">
            <w:pPr>
              <w:pStyle w:val="Paragraphedeliste"/>
              <w:numPr>
                <w:ilvl w:val="0"/>
                <w:numId w:val="2"/>
              </w:numPr>
              <w:contextualSpacing w:val="0"/>
              <w:rPr>
                <w:szCs w:val="22"/>
              </w:rPr>
            </w:pPr>
            <w:r w:rsidRPr="008222C1">
              <w:rPr>
                <w:szCs w:val="22"/>
              </w:rPr>
              <w:t>de toutes les grandes entreprises</w:t>
            </w:r>
            <w:r w:rsidR="00C61721" w:rsidRPr="008222C1">
              <w:rPr>
                <w:szCs w:val="22"/>
              </w:rPr>
              <w:t> :</w:t>
            </w:r>
            <w:r w:rsidR="005871C4" w:rsidRPr="008222C1">
              <w:rPr>
                <w:szCs w:val="22"/>
              </w:rPr>
              <w:t xml:space="preserve"> </w:t>
            </w:r>
            <w:sdt>
              <w:sdtPr>
                <w:rPr>
                  <w:rFonts w:eastAsia="MS Gothic"/>
                  <w:szCs w:val="22"/>
                </w:rPr>
                <w:id w:val="-76368265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12076191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422D767F" w14:textId="3DA51340" w:rsidR="005871C4" w:rsidRPr="008222C1" w:rsidRDefault="001E28B3" w:rsidP="00787BAB">
            <w:pPr>
              <w:pStyle w:val="Paragraphedeliste"/>
              <w:numPr>
                <w:ilvl w:val="0"/>
                <w:numId w:val="2"/>
              </w:numPr>
              <w:contextualSpacing w:val="0"/>
              <w:rPr>
                <w:szCs w:val="22"/>
              </w:rPr>
            </w:pPr>
            <w:r w:rsidRPr="008222C1">
              <w:rPr>
                <w:szCs w:val="22"/>
              </w:rPr>
              <w:t>des activités d’exploration significatives</w:t>
            </w:r>
            <w:r w:rsidR="00C61721" w:rsidRPr="008222C1">
              <w:rPr>
                <w:szCs w:val="22"/>
              </w:rPr>
              <w:t> :</w:t>
            </w:r>
            <w:r w:rsidR="005871C4" w:rsidRPr="008222C1">
              <w:rPr>
                <w:szCs w:val="22"/>
              </w:rPr>
              <w:t xml:space="preserve"> </w:t>
            </w:r>
            <w:sdt>
              <w:sdtPr>
                <w:rPr>
                  <w:rFonts w:eastAsia="MS Gothic"/>
                  <w:szCs w:val="22"/>
                </w:rPr>
                <w:id w:val="-169676613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48362842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tc>
      </w:tr>
      <w:tr w:rsidR="005871C4" w:rsidRPr="008222C1" w14:paraId="08CFEDD7" w14:textId="77777777" w:rsidTr="4A8A15E6">
        <w:tc>
          <w:tcPr>
            <w:tcW w:w="2043" w:type="dxa"/>
            <w:tcBorders>
              <w:top w:val="nil"/>
              <w:left w:val="nil"/>
              <w:bottom w:val="single" w:sz="4" w:space="0" w:color="auto"/>
              <w:right w:val="nil"/>
            </w:tcBorders>
          </w:tcPr>
          <w:p w14:paraId="416FA652" w14:textId="0C6DD50E" w:rsidR="005871C4" w:rsidRPr="008222C1" w:rsidRDefault="0070426F" w:rsidP="00787BAB">
            <w:pPr>
              <w:rPr>
                <w:i/>
                <w:iCs/>
                <w:szCs w:val="22"/>
              </w:rPr>
            </w:pPr>
            <w:r w:rsidRPr="008222C1">
              <w:rPr>
                <w:i/>
                <w:iCs/>
                <w:szCs w:val="22"/>
              </w:rPr>
              <w:t xml:space="preserve">Divulgations systématiques disponibles </w:t>
            </w:r>
          </w:p>
        </w:tc>
        <w:tc>
          <w:tcPr>
            <w:tcW w:w="7029" w:type="dxa"/>
            <w:tcBorders>
              <w:top w:val="nil"/>
              <w:left w:val="nil"/>
              <w:bottom w:val="single" w:sz="4" w:space="0" w:color="auto"/>
              <w:right w:val="nil"/>
            </w:tcBorders>
          </w:tcPr>
          <w:p w14:paraId="1F227D22" w14:textId="4FD514D0" w:rsidR="00353053" w:rsidRPr="008222C1" w:rsidRDefault="00353053" w:rsidP="00353053">
            <w:pPr>
              <w:rPr>
                <w:color w:val="808080" w:themeColor="background1" w:themeShade="80"/>
                <w:szCs w:val="22"/>
              </w:rPr>
            </w:pPr>
            <w:r w:rsidRPr="008222C1">
              <w:rPr>
                <w:b/>
                <w:bCs/>
                <w:szCs w:val="22"/>
              </w:rPr>
              <w:t>Indiquer la ou les sources où le gouvernement divulgue ces informations :</w:t>
            </w:r>
            <w:r w:rsidRPr="008222C1">
              <w:rPr>
                <w:b/>
                <w:bCs/>
                <w:szCs w:val="22"/>
              </w:rPr>
              <w:br/>
            </w:r>
            <w:r w:rsidRPr="008222C1">
              <w:rPr>
                <w:color w:val="808080" w:themeColor="background1" w:themeShade="80"/>
                <w:szCs w:val="22"/>
              </w:rPr>
              <w:t>Généralement divulguées par le(s) détenteur(s) de l’information, y compris les divulgations effectuées par les entreprises d’État</w:t>
            </w:r>
            <w:r w:rsidR="006C56D8" w:rsidRPr="008222C1">
              <w:rPr>
                <w:color w:val="808080" w:themeColor="background1" w:themeShade="80"/>
                <w:szCs w:val="22"/>
              </w:rPr>
              <w:t>.</w:t>
            </w:r>
          </w:p>
          <w:p w14:paraId="54E9D398" w14:textId="0F6512C5" w:rsidR="005871C4" w:rsidRPr="008222C1" w:rsidRDefault="006D736B" w:rsidP="00787BAB">
            <w:pPr>
              <w:pStyle w:val="Paragraphedeliste"/>
              <w:numPr>
                <w:ilvl w:val="1"/>
                <w:numId w:val="6"/>
              </w:numPr>
              <w:shd w:val="clear" w:color="auto" w:fill="FFFFFF" w:themeFill="background1"/>
              <w:ind w:left="732" w:hanging="357"/>
              <w:contextualSpacing w:val="0"/>
              <w:rPr>
                <w:szCs w:val="22"/>
              </w:rPr>
            </w:pPr>
            <w:r w:rsidRPr="008222C1">
              <w:rPr>
                <w:szCs w:val="22"/>
              </w:rPr>
              <w:t xml:space="preserve">de tous les grands projets extractifs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29674690" w14:textId="21480753" w:rsidR="005871C4" w:rsidRPr="008222C1" w:rsidRDefault="006D736B" w:rsidP="00787BAB">
            <w:pPr>
              <w:pStyle w:val="Paragraphedeliste"/>
              <w:numPr>
                <w:ilvl w:val="1"/>
                <w:numId w:val="6"/>
              </w:numPr>
              <w:shd w:val="clear" w:color="auto" w:fill="FFFFFF" w:themeFill="background1"/>
              <w:ind w:left="732" w:hanging="357"/>
              <w:contextualSpacing w:val="0"/>
              <w:rPr>
                <w:i/>
                <w:iCs/>
                <w:szCs w:val="22"/>
              </w:rPr>
            </w:pPr>
            <w:r w:rsidRPr="008222C1">
              <w:rPr>
                <w:szCs w:val="22"/>
              </w:rPr>
              <w:t xml:space="preserve">de toutes les grandes entreprises : </w:t>
            </w:r>
            <w:r w:rsidR="0051577A" w:rsidRPr="008222C1">
              <w:rPr>
                <w:i/>
                <w:iCs/>
                <w:szCs w:val="22"/>
                <w:shd w:val="clear" w:color="auto" w:fill="C1E4F5" w:themeFill="accent1" w:themeFillTint="33"/>
              </w:rPr>
              <w:t>adresse du site web : www.</w:t>
            </w:r>
            <w:r w:rsidR="005871C4" w:rsidRPr="008222C1">
              <w:rPr>
                <w:i/>
                <w:iCs/>
                <w:szCs w:val="22"/>
              </w:rPr>
              <w:t xml:space="preserve"> </w:t>
            </w:r>
          </w:p>
          <w:p w14:paraId="7A0ABBB4" w14:textId="55861614" w:rsidR="005871C4" w:rsidRPr="008222C1" w:rsidRDefault="00C61721" w:rsidP="00787BAB">
            <w:pPr>
              <w:pStyle w:val="Paragraphedeliste"/>
              <w:numPr>
                <w:ilvl w:val="1"/>
                <w:numId w:val="6"/>
              </w:numPr>
              <w:shd w:val="clear" w:color="auto" w:fill="FFFFFF" w:themeFill="background1"/>
              <w:ind w:left="732" w:hanging="357"/>
              <w:contextualSpacing w:val="0"/>
              <w:rPr>
                <w:i/>
                <w:iCs/>
                <w:szCs w:val="22"/>
              </w:rPr>
            </w:pPr>
            <w:r w:rsidRPr="008222C1">
              <w:rPr>
                <w:szCs w:val="22"/>
              </w:rPr>
              <w:t xml:space="preserve">des activités d’exploration significatives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p>
        </w:tc>
      </w:tr>
      <w:tr w:rsidR="005871C4" w:rsidRPr="008222C1" w14:paraId="5C270CE2" w14:textId="77777777" w:rsidTr="4A8A15E6">
        <w:tc>
          <w:tcPr>
            <w:tcW w:w="2043" w:type="dxa"/>
            <w:tcBorders>
              <w:top w:val="single" w:sz="4" w:space="0" w:color="auto"/>
              <w:left w:val="nil"/>
              <w:bottom w:val="single" w:sz="4" w:space="0" w:color="auto"/>
              <w:right w:val="nil"/>
            </w:tcBorders>
            <w:shd w:val="clear" w:color="auto" w:fill="auto"/>
          </w:tcPr>
          <w:p w14:paraId="2BE417EA" w14:textId="29D30BE7" w:rsidR="005871C4" w:rsidRPr="008222C1" w:rsidRDefault="00EF2C59" w:rsidP="00787BAB">
            <w:pPr>
              <w:rPr>
                <w:i/>
                <w:iCs/>
                <w:szCs w:val="22"/>
              </w:rPr>
            </w:pPr>
            <w:r w:rsidRPr="008222C1">
              <w:rPr>
                <w:i/>
                <w:iCs/>
                <w:szCs w:val="22"/>
              </w:rPr>
              <w:t>Autres</w:t>
            </w:r>
            <w:r w:rsidR="005871C4" w:rsidRPr="008222C1">
              <w:rPr>
                <w:i/>
                <w:iCs/>
                <w:szCs w:val="22"/>
              </w:rPr>
              <w:t xml:space="preserve"> sources</w:t>
            </w:r>
          </w:p>
        </w:tc>
        <w:tc>
          <w:tcPr>
            <w:tcW w:w="7029" w:type="dxa"/>
            <w:tcBorders>
              <w:top w:val="single" w:sz="4" w:space="0" w:color="auto"/>
              <w:left w:val="nil"/>
              <w:bottom w:val="single" w:sz="4" w:space="0" w:color="auto"/>
              <w:right w:val="nil"/>
            </w:tcBorders>
          </w:tcPr>
          <w:p w14:paraId="2452DE9C" w14:textId="66BD0864" w:rsidR="00593615" w:rsidRPr="008222C1" w:rsidRDefault="00593615" w:rsidP="00593615">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xml:space="preserve">, le site Internet de l’ITIE. </w:t>
            </w:r>
          </w:p>
          <w:p w14:paraId="0CDFC7FD" w14:textId="61083BE3" w:rsidR="002025D9" w:rsidRPr="008222C1" w:rsidRDefault="006D736B" w:rsidP="00787BAB">
            <w:pPr>
              <w:pStyle w:val="Paragraphedeliste"/>
              <w:numPr>
                <w:ilvl w:val="1"/>
                <w:numId w:val="6"/>
              </w:numPr>
              <w:shd w:val="clear" w:color="auto" w:fill="FFFFFF" w:themeFill="background1"/>
              <w:ind w:left="732" w:hanging="357"/>
              <w:contextualSpacing w:val="0"/>
              <w:rPr>
                <w:i/>
                <w:iCs/>
                <w:szCs w:val="22"/>
              </w:rPr>
            </w:pPr>
            <w:r w:rsidRPr="008222C1">
              <w:rPr>
                <w:szCs w:val="22"/>
              </w:rPr>
              <w:t xml:space="preserve">de tous les grands projets extractifs : </w:t>
            </w:r>
            <w:r w:rsidR="002025D9" w:rsidRPr="008222C1">
              <w:rPr>
                <w:i/>
                <w:iCs/>
                <w:szCs w:val="22"/>
                <w:shd w:val="clear" w:color="auto" w:fill="C1E4F5" w:themeFill="accent1" w:themeFillTint="33"/>
              </w:rPr>
              <w:t>Source, section du rapport (no de page)</w:t>
            </w:r>
            <w:r w:rsidR="002025D9" w:rsidRPr="008222C1">
              <w:rPr>
                <w:szCs w:val="22"/>
              </w:rPr>
              <w:t xml:space="preserve"> </w:t>
            </w:r>
          </w:p>
          <w:p w14:paraId="6AED8ED2" w14:textId="562CDFD0" w:rsidR="005871C4" w:rsidRPr="008222C1" w:rsidRDefault="006D736B" w:rsidP="00787BAB">
            <w:pPr>
              <w:pStyle w:val="Paragraphedeliste"/>
              <w:numPr>
                <w:ilvl w:val="1"/>
                <w:numId w:val="6"/>
              </w:numPr>
              <w:shd w:val="clear" w:color="auto" w:fill="FFFFFF" w:themeFill="background1"/>
              <w:ind w:left="732" w:hanging="357"/>
              <w:contextualSpacing w:val="0"/>
              <w:rPr>
                <w:i/>
                <w:iCs/>
                <w:szCs w:val="22"/>
              </w:rPr>
            </w:pPr>
            <w:r w:rsidRPr="008222C1">
              <w:rPr>
                <w:szCs w:val="22"/>
              </w:rPr>
              <w:t>de toutes les grandes entreprise</w:t>
            </w:r>
            <w:r w:rsidR="00DB58CF" w:rsidRPr="008222C1">
              <w:rPr>
                <w:szCs w:val="22"/>
              </w:rPr>
              <w:t>s</w:t>
            </w:r>
            <w:r w:rsidRPr="008222C1">
              <w:rPr>
                <w:szCs w:val="22"/>
              </w:rPr>
              <w:t> :</w:t>
            </w:r>
            <w:r w:rsidR="005871C4" w:rsidRPr="008222C1">
              <w:rPr>
                <w:szCs w:val="22"/>
              </w:rPr>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p w14:paraId="368D0C8B" w14:textId="478A8FC0" w:rsidR="005871C4" w:rsidRPr="008222C1" w:rsidRDefault="00C61721" w:rsidP="00787BAB">
            <w:pPr>
              <w:pStyle w:val="Paragraphedeliste"/>
              <w:numPr>
                <w:ilvl w:val="1"/>
                <w:numId w:val="6"/>
              </w:numPr>
              <w:shd w:val="clear" w:color="auto" w:fill="FFFFFF" w:themeFill="background1"/>
              <w:ind w:left="732" w:hanging="357"/>
              <w:contextualSpacing w:val="0"/>
              <w:rPr>
                <w:i/>
                <w:iCs/>
                <w:szCs w:val="22"/>
              </w:rPr>
            </w:pPr>
            <w:r w:rsidRPr="008222C1">
              <w:rPr>
                <w:szCs w:val="22"/>
              </w:rPr>
              <w:t xml:space="preserve">des activités d’exploration significatives :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5871C4" w:rsidRPr="008222C1" w14:paraId="7E3744A2" w14:textId="77777777" w:rsidTr="4A8A15E6">
        <w:tc>
          <w:tcPr>
            <w:tcW w:w="2043" w:type="dxa"/>
            <w:tcBorders>
              <w:top w:val="single" w:sz="4" w:space="0" w:color="auto"/>
              <w:left w:val="nil"/>
              <w:bottom w:val="nil"/>
              <w:right w:val="nil"/>
            </w:tcBorders>
            <w:shd w:val="clear" w:color="auto" w:fill="auto"/>
          </w:tcPr>
          <w:p w14:paraId="61261284" w14:textId="1D75C229" w:rsidR="005871C4" w:rsidRPr="008222C1" w:rsidRDefault="00CD373C" w:rsidP="00787BAB">
            <w:pPr>
              <w:rPr>
                <w:i/>
                <w:iCs/>
                <w:szCs w:val="22"/>
              </w:rPr>
            </w:pPr>
            <w:r w:rsidRPr="008222C1">
              <w:rPr>
                <w:i/>
                <w:iCs/>
                <w:szCs w:val="22"/>
              </w:rPr>
              <w:t>Évaluation de l’exhaustivité, de la fiabilité et de l’actualité de l’information</w:t>
            </w:r>
          </w:p>
        </w:tc>
        <w:tc>
          <w:tcPr>
            <w:tcW w:w="7029" w:type="dxa"/>
            <w:tcBorders>
              <w:top w:val="single" w:sz="4" w:space="0" w:color="auto"/>
              <w:left w:val="nil"/>
              <w:bottom w:val="nil"/>
              <w:right w:val="nil"/>
            </w:tcBorders>
          </w:tcPr>
          <w:p w14:paraId="0CA138AF" w14:textId="020748AB" w:rsidR="005871C4" w:rsidRPr="008222C1" w:rsidRDefault="002C0F2A" w:rsidP="4A8A15E6">
            <w:pPr>
              <w:rPr>
                <w:b/>
                <w:bCs/>
              </w:rPr>
            </w:pPr>
            <w:r w:rsidRPr="008222C1">
              <w:rPr>
                <w:b/>
                <w:bCs/>
              </w:rPr>
              <w:t>Est-ce que vous ou d’autres parties prenantes (au sein et/ou en dehors du GMP)</w:t>
            </w:r>
            <w:r w:rsidR="0012786A" w:rsidRPr="008222C1">
              <w:rPr>
                <w:b/>
                <w:bCs/>
              </w:rPr>
              <w:t xml:space="preserve"> </w:t>
            </w:r>
            <w:r w:rsidR="005871C4" w:rsidRPr="008222C1">
              <w:rPr>
                <w:b/>
                <w:bCs/>
              </w:rPr>
              <w:t>consid</w:t>
            </w:r>
            <w:r w:rsidR="001A2D4F" w:rsidRPr="008222C1">
              <w:rPr>
                <w:b/>
                <w:bCs/>
              </w:rPr>
              <w:t>é</w:t>
            </w:r>
            <w:r w:rsidR="005871C4" w:rsidRPr="008222C1">
              <w:rPr>
                <w:b/>
                <w:bCs/>
              </w:rPr>
              <w:t>r</w:t>
            </w:r>
            <w:r w:rsidR="0012786A" w:rsidRPr="008222C1">
              <w:rPr>
                <w:b/>
                <w:bCs/>
              </w:rPr>
              <w:t>ez que les informations</w:t>
            </w:r>
            <w:r w:rsidR="005871C4" w:rsidRPr="008222C1">
              <w:rPr>
                <w:b/>
                <w:bCs/>
              </w:rPr>
              <w:t xml:space="preserve"> </w:t>
            </w:r>
            <w:r w:rsidR="0012786A" w:rsidRPr="008222C1">
              <w:rPr>
                <w:b/>
                <w:bCs/>
              </w:rPr>
              <w:t xml:space="preserve">sur les points suivants sont </w:t>
            </w:r>
            <w:r w:rsidR="0012786A" w:rsidRPr="008222C1">
              <w:rPr>
                <w:b/>
                <w:bCs/>
                <w:u w:val="single"/>
              </w:rPr>
              <w:t>incomplètes</w:t>
            </w:r>
            <w:r w:rsidR="005871C4" w:rsidRPr="008222C1">
              <w:rPr>
                <w:rStyle w:val="Appelnotedebasdep"/>
              </w:rPr>
              <w:footnoteReference w:id="4"/>
            </w:r>
            <w:r w:rsidR="00D3203A" w:rsidRPr="008222C1">
              <w:rPr>
                <w:b/>
                <w:bCs/>
              </w:rPr>
              <w:t xml:space="preserve"> ?</w:t>
            </w:r>
            <w:r w:rsidR="005871C4" w:rsidRPr="008222C1">
              <w:rPr>
                <w:b/>
                <w:bCs/>
              </w:rPr>
              <w:t xml:space="preserve"> </w:t>
            </w:r>
          </w:p>
          <w:p w14:paraId="42E88DC1" w14:textId="77777777" w:rsidR="00F21EBF" w:rsidRPr="008222C1" w:rsidRDefault="006D736B" w:rsidP="00787BAB">
            <w:pPr>
              <w:pStyle w:val="Paragraphedeliste"/>
              <w:numPr>
                <w:ilvl w:val="1"/>
                <w:numId w:val="6"/>
              </w:numPr>
              <w:shd w:val="clear" w:color="auto" w:fill="FFFFFF" w:themeFill="background1"/>
              <w:ind w:left="1016" w:hanging="284"/>
              <w:contextualSpacing w:val="0"/>
              <w:rPr>
                <w:szCs w:val="22"/>
              </w:rPr>
            </w:pPr>
            <w:r w:rsidRPr="008222C1">
              <w:rPr>
                <w:szCs w:val="22"/>
              </w:rPr>
              <w:t>Sur l’inclusion de de tous les grands projets extractifs :</w:t>
            </w:r>
            <w:r w:rsidR="005871C4" w:rsidRPr="008222C1">
              <w:rPr>
                <w:szCs w:val="22"/>
                <w:shd w:val="clear" w:color="auto" w:fill="FFFFFF" w:themeFill="background1"/>
              </w:rPr>
              <w:t xml:space="preserve"> </w:t>
            </w:r>
          </w:p>
          <w:p w14:paraId="2008462D" w14:textId="2139D68C" w:rsidR="005871C4" w:rsidRPr="008222C1" w:rsidRDefault="0027202C" w:rsidP="00F21EBF">
            <w:pPr>
              <w:pStyle w:val="Paragraphedeliste"/>
              <w:shd w:val="clear" w:color="auto" w:fill="FFFFFF" w:themeFill="background1"/>
              <w:ind w:left="1016"/>
              <w:contextualSpacing w:val="0"/>
              <w:rPr>
                <w:szCs w:val="22"/>
              </w:rPr>
            </w:pPr>
            <w:sdt>
              <w:sdtPr>
                <w:rPr>
                  <w:rFonts w:eastAsia="MS Gothic"/>
                  <w:szCs w:val="22"/>
                  <w:shd w:val="clear" w:color="auto" w:fill="FFFFFF" w:themeFill="background1"/>
                </w:rPr>
                <w:id w:val="45083445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93902176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63B58918" w14:textId="77777777" w:rsidR="00F21EBF" w:rsidRPr="008222C1" w:rsidRDefault="00624959" w:rsidP="00787BAB">
            <w:pPr>
              <w:pStyle w:val="Paragraphedeliste"/>
              <w:numPr>
                <w:ilvl w:val="1"/>
                <w:numId w:val="6"/>
              </w:numPr>
              <w:shd w:val="clear" w:color="auto" w:fill="FFFFFF" w:themeFill="background1"/>
              <w:ind w:left="1016" w:hanging="284"/>
              <w:contextualSpacing w:val="0"/>
              <w:rPr>
                <w:szCs w:val="22"/>
              </w:rPr>
            </w:pPr>
            <w:r w:rsidRPr="008222C1">
              <w:rPr>
                <w:szCs w:val="22"/>
                <w:shd w:val="clear" w:color="auto" w:fill="FFFFFF" w:themeFill="background1"/>
              </w:rPr>
              <w:t xml:space="preserve">Sur l’inclusion de </w:t>
            </w:r>
            <w:r w:rsidRPr="008222C1">
              <w:rPr>
                <w:szCs w:val="22"/>
              </w:rPr>
              <w:t>de toutes les grandes entreprises </w:t>
            </w:r>
            <w:r w:rsidRPr="008222C1">
              <w:rPr>
                <w:szCs w:val="22"/>
                <w:shd w:val="clear" w:color="auto" w:fill="FFFFFF" w:themeFill="background1"/>
              </w:rPr>
              <w:t xml:space="preserve">: </w:t>
            </w:r>
          </w:p>
          <w:p w14:paraId="7878F374" w14:textId="260688A9" w:rsidR="005871C4" w:rsidRPr="008222C1" w:rsidRDefault="0027202C" w:rsidP="00F21EBF">
            <w:pPr>
              <w:pStyle w:val="Paragraphedeliste"/>
              <w:shd w:val="clear" w:color="auto" w:fill="FFFFFF" w:themeFill="background1"/>
              <w:ind w:left="1016"/>
              <w:contextualSpacing w:val="0"/>
              <w:rPr>
                <w:szCs w:val="22"/>
              </w:rPr>
            </w:pPr>
            <w:sdt>
              <w:sdtPr>
                <w:rPr>
                  <w:rFonts w:eastAsia="MS Gothic"/>
                  <w:szCs w:val="22"/>
                </w:rPr>
                <w:id w:val="-21144291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90711422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6D3B7AFE" w14:textId="77777777" w:rsidR="00F21EBF" w:rsidRPr="008222C1" w:rsidRDefault="00C23580" w:rsidP="00787BAB">
            <w:pPr>
              <w:pStyle w:val="Paragraphedeliste"/>
              <w:numPr>
                <w:ilvl w:val="1"/>
                <w:numId w:val="6"/>
              </w:numPr>
              <w:shd w:val="clear" w:color="auto" w:fill="FFFFFF" w:themeFill="background1"/>
              <w:ind w:left="1016" w:hanging="284"/>
              <w:contextualSpacing w:val="0"/>
              <w:rPr>
                <w:i/>
                <w:iCs/>
                <w:szCs w:val="22"/>
              </w:rPr>
            </w:pPr>
            <w:r w:rsidRPr="008222C1">
              <w:rPr>
                <w:szCs w:val="22"/>
                <w:shd w:val="clear" w:color="auto" w:fill="FFFFFF" w:themeFill="background1"/>
              </w:rPr>
              <w:t xml:space="preserve">Sur l’inclusion </w:t>
            </w:r>
            <w:r w:rsidRPr="008222C1">
              <w:rPr>
                <w:szCs w:val="22"/>
              </w:rPr>
              <w:t>des activités d’exploration significatives :</w:t>
            </w:r>
          </w:p>
          <w:p w14:paraId="53209171" w14:textId="46595C6C" w:rsidR="005871C4" w:rsidRPr="008222C1" w:rsidRDefault="005871C4" w:rsidP="00F21EBF">
            <w:pPr>
              <w:pStyle w:val="Paragraphedeliste"/>
              <w:shd w:val="clear" w:color="auto" w:fill="FFFFFF" w:themeFill="background1"/>
              <w:ind w:left="1016"/>
              <w:contextualSpacing w:val="0"/>
              <w:rPr>
                <w:i/>
                <w:iCs/>
                <w:szCs w:val="22"/>
              </w:rPr>
            </w:pPr>
            <w:r w:rsidRPr="008222C1">
              <w:rPr>
                <w:i/>
                <w:iCs/>
                <w:szCs w:val="22"/>
                <w:shd w:val="clear" w:color="auto" w:fill="FFFFFF" w:themeFill="background1"/>
              </w:rPr>
              <w:lastRenderedPageBreak/>
              <w:t xml:space="preserve"> </w:t>
            </w:r>
            <w:sdt>
              <w:sdtPr>
                <w:rPr>
                  <w:rFonts w:eastAsia="MS Gothic"/>
                  <w:szCs w:val="22"/>
                  <w:shd w:val="clear" w:color="auto" w:fill="FFFFFF" w:themeFill="background1"/>
                </w:rPr>
                <w:id w:val="-2080744121"/>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shd w:val="clear" w:color="auto" w:fill="FFFFFF" w:themeFill="background1"/>
                  </w:rPr>
                  <w:t>☐</w:t>
                </w:r>
              </w:sdtContent>
            </w:sdt>
            <w:r w:rsidRPr="008222C1">
              <w:rPr>
                <w:szCs w:val="22"/>
              </w:rPr>
              <w:t xml:space="preserve"> </w:t>
            </w:r>
            <w:r w:rsidR="00E8036A" w:rsidRPr="008222C1">
              <w:rPr>
                <w:szCs w:val="22"/>
                <w:shd w:val="clear" w:color="auto" w:fill="C1E4F5" w:themeFill="accent1" w:themeFillTint="33"/>
              </w:rPr>
              <w:t>Oui</w:t>
            </w:r>
            <w:r w:rsidRPr="008222C1">
              <w:rPr>
                <w:szCs w:val="22"/>
              </w:rPr>
              <w:t xml:space="preserve">   </w:t>
            </w:r>
            <w:sdt>
              <w:sdtPr>
                <w:rPr>
                  <w:rFonts w:eastAsia="MS Gothic"/>
                  <w:szCs w:val="22"/>
                </w:rPr>
                <w:id w:val="-938833753"/>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00391E64" w:rsidRPr="008222C1">
              <w:rPr>
                <w:szCs w:val="22"/>
                <w:shd w:val="clear" w:color="auto" w:fill="C1E4F5" w:themeFill="accent1" w:themeFillTint="33"/>
              </w:rPr>
              <w:t>Non</w:t>
            </w:r>
          </w:p>
          <w:p w14:paraId="23786FE6" w14:textId="6B68B3B3" w:rsidR="005871C4" w:rsidRPr="008222C1" w:rsidRDefault="00F95B63" w:rsidP="00787BAB">
            <w:pPr>
              <w:rPr>
                <w:b/>
                <w:bCs/>
                <w:szCs w:val="22"/>
              </w:rPr>
            </w:pPr>
            <w:r w:rsidRPr="008222C1">
              <w:rPr>
                <w:szCs w:val="22"/>
              </w:rPr>
              <w:t xml:space="preserve">Si </w:t>
            </w:r>
            <w:r w:rsidRPr="008222C1">
              <w:rPr>
                <w:szCs w:val="22"/>
                <w:u w:val="single"/>
              </w:rPr>
              <w:t>oui</w:t>
            </w:r>
            <w:r w:rsidRPr="008222C1">
              <w:rPr>
                <w:szCs w:val="22"/>
              </w:rPr>
              <w:t>, pourquoi ces informations sont-elles omises ?</w:t>
            </w:r>
            <w:r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p>
          <w:p w14:paraId="5E6987D8" w14:textId="60B1F700" w:rsidR="005871C4" w:rsidRPr="008222C1" w:rsidRDefault="00365FC8" w:rsidP="00365FC8">
            <w:pPr>
              <w:rPr>
                <w:b/>
                <w:bCs/>
                <w:szCs w:val="22"/>
              </w:rPr>
            </w:pPr>
            <w:r w:rsidRPr="008222C1">
              <w:rPr>
                <w:b/>
                <w:bCs/>
                <w:szCs w:val="22"/>
              </w:rPr>
              <w:t>Est-ce que vous ou d’autres parties prenantes (au sein et/ou en dehors du GMP) avez des préoccupations concernant la crédibilité et la fiabilité de ces informations ?</w:t>
            </w:r>
          </w:p>
          <w:p w14:paraId="118D59A4" w14:textId="21404C4F" w:rsidR="005871C4" w:rsidRPr="008222C1" w:rsidRDefault="005944BE" w:rsidP="00787BAB">
            <w:pPr>
              <w:pStyle w:val="Paragraphedeliste"/>
              <w:numPr>
                <w:ilvl w:val="1"/>
                <w:numId w:val="6"/>
              </w:numPr>
              <w:shd w:val="clear" w:color="auto" w:fill="FFFFFF" w:themeFill="background1"/>
              <w:ind w:left="1016" w:hanging="284"/>
              <w:contextualSpacing w:val="0"/>
              <w:rPr>
                <w:szCs w:val="22"/>
              </w:rPr>
            </w:pPr>
            <w:r w:rsidRPr="008222C1">
              <w:rPr>
                <w:szCs w:val="22"/>
              </w:rPr>
              <w:t>Sur les grands projets extractifs :</w:t>
            </w:r>
            <w:sdt>
              <w:sdtPr>
                <w:rPr>
                  <w:rFonts w:eastAsia="MS Gothic"/>
                  <w:szCs w:val="22"/>
                  <w:shd w:val="clear" w:color="auto" w:fill="FFFFFF" w:themeFill="background1"/>
                </w:rPr>
                <w:id w:val="55089966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8239944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76B498D4" w14:textId="0DD2AAA2" w:rsidR="005871C4" w:rsidRPr="008222C1" w:rsidRDefault="005944BE" w:rsidP="00787BAB">
            <w:pPr>
              <w:pStyle w:val="Paragraphedeliste"/>
              <w:numPr>
                <w:ilvl w:val="1"/>
                <w:numId w:val="6"/>
              </w:numPr>
              <w:shd w:val="clear" w:color="auto" w:fill="FFFFFF" w:themeFill="background1"/>
              <w:ind w:left="1016" w:hanging="284"/>
              <w:contextualSpacing w:val="0"/>
              <w:rPr>
                <w:szCs w:val="22"/>
              </w:rPr>
            </w:pPr>
            <w:r w:rsidRPr="008222C1">
              <w:rPr>
                <w:szCs w:val="22"/>
                <w:shd w:val="clear" w:color="auto" w:fill="FFFFFF" w:themeFill="background1"/>
              </w:rPr>
              <w:t>Sur les grandes entreprises :</w:t>
            </w:r>
            <w:r w:rsidR="005871C4" w:rsidRPr="008222C1">
              <w:rPr>
                <w:i/>
                <w:iCs/>
                <w:szCs w:val="22"/>
              </w:rPr>
              <w:t xml:space="preserve"> </w:t>
            </w:r>
            <w:sdt>
              <w:sdtPr>
                <w:rPr>
                  <w:rFonts w:eastAsia="MS Gothic"/>
                  <w:szCs w:val="22"/>
                </w:rPr>
                <w:id w:val="49192148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45501375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0957FC53" w14:textId="2BFE10A2" w:rsidR="005871C4" w:rsidRPr="008222C1" w:rsidRDefault="005944BE" w:rsidP="00787BAB">
            <w:pPr>
              <w:pStyle w:val="Paragraphedeliste"/>
              <w:numPr>
                <w:ilvl w:val="1"/>
                <w:numId w:val="6"/>
              </w:numPr>
              <w:shd w:val="clear" w:color="auto" w:fill="FFFFFF" w:themeFill="background1"/>
              <w:ind w:left="1016" w:hanging="284"/>
              <w:contextualSpacing w:val="0"/>
              <w:rPr>
                <w:i/>
                <w:iCs/>
                <w:szCs w:val="22"/>
              </w:rPr>
            </w:pPr>
            <w:r w:rsidRPr="008222C1">
              <w:rPr>
                <w:szCs w:val="22"/>
                <w:shd w:val="clear" w:color="auto" w:fill="FFFFFF" w:themeFill="background1"/>
              </w:rPr>
              <w:t>Sur les grandes activités d’exploration :</w:t>
            </w:r>
            <w:r w:rsidR="005871C4" w:rsidRPr="008222C1">
              <w:rPr>
                <w:i/>
                <w:iCs/>
                <w:szCs w:val="22"/>
                <w:shd w:val="clear" w:color="auto" w:fill="FFFFFF" w:themeFill="background1"/>
              </w:rPr>
              <w:t xml:space="preserve"> </w:t>
            </w:r>
            <w:sdt>
              <w:sdtPr>
                <w:rPr>
                  <w:rFonts w:eastAsia="MS Gothic"/>
                  <w:szCs w:val="22"/>
                  <w:shd w:val="clear" w:color="auto" w:fill="FFFFFF" w:themeFill="background1"/>
                </w:rPr>
                <w:id w:val="184582886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7093635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0F77A0A5" w14:textId="27B30B3E" w:rsidR="005871C4" w:rsidRPr="008222C1" w:rsidRDefault="00EF2C59" w:rsidP="00787BAB">
            <w:pPr>
              <w:rPr>
                <w:szCs w:val="22"/>
                <w:shd w:val="clear" w:color="auto" w:fill="C1E4F5" w:themeFill="accent1" w:themeFillTint="33"/>
              </w:rPr>
            </w:pPr>
            <w:r w:rsidRPr="008222C1">
              <w:rPr>
                <w:szCs w:val="22"/>
              </w:rPr>
              <w:t xml:space="preserve">Si </w:t>
            </w:r>
            <w:r w:rsidRPr="008222C1">
              <w:rPr>
                <w:szCs w:val="22"/>
                <w:u w:val="single"/>
              </w:rPr>
              <w:t>oui</w:t>
            </w:r>
            <w:r w:rsidRPr="008222C1">
              <w:rPr>
                <w:szCs w:val="22"/>
              </w:rPr>
              <w:t>, pourquoi l’information n’est-elle pas fiable ?</w:t>
            </w:r>
            <w:r w:rsidR="005871C4" w:rsidRPr="008222C1">
              <w:rPr>
                <w:b/>
                <w:bCs/>
                <w:szCs w:val="22"/>
              </w:rPr>
              <w:br/>
            </w:r>
            <w:r w:rsidR="001A58E1" w:rsidRPr="008222C1">
              <w:rPr>
                <w:szCs w:val="22"/>
                <w:shd w:val="clear" w:color="auto" w:fill="C1E4F5" w:themeFill="accent1" w:themeFillTint="33"/>
              </w:rPr>
              <w:t>Détailler :</w:t>
            </w:r>
          </w:p>
          <w:p w14:paraId="7B5A9F06" w14:textId="7003E509" w:rsidR="005871C4" w:rsidRPr="008222C1" w:rsidRDefault="002C0F2A" w:rsidP="4A8A15E6">
            <w:pPr>
              <w:rPr>
                <w:b/>
                <w:bCs/>
              </w:rPr>
            </w:pPr>
            <w:r w:rsidRPr="008222C1">
              <w:rPr>
                <w:b/>
                <w:bCs/>
              </w:rPr>
              <w:t>Est-ce que vous ou d’autres parties prenantes (au sein et/ou en dehors du GMP)</w:t>
            </w:r>
            <w:r w:rsidR="00F21933" w:rsidRPr="008222C1">
              <w:rPr>
                <w:b/>
                <w:bCs/>
              </w:rPr>
              <w:t xml:space="preserve"> considére</w:t>
            </w:r>
            <w:r w:rsidR="00D33A8D" w:rsidRPr="008222C1">
              <w:rPr>
                <w:b/>
                <w:bCs/>
              </w:rPr>
              <w:t>z</w:t>
            </w:r>
            <w:r w:rsidR="00F21933" w:rsidRPr="008222C1">
              <w:rPr>
                <w:b/>
                <w:bCs/>
              </w:rPr>
              <w:t xml:space="preserve"> que l’information </w:t>
            </w:r>
            <w:r w:rsidR="00D33A8D" w:rsidRPr="008222C1">
              <w:rPr>
                <w:b/>
                <w:bCs/>
              </w:rPr>
              <w:t>n’</w:t>
            </w:r>
            <w:r w:rsidR="00F21933" w:rsidRPr="008222C1">
              <w:rPr>
                <w:b/>
                <w:bCs/>
              </w:rPr>
              <w:t xml:space="preserve">est </w:t>
            </w:r>
            <w:r w:rsidR="009641AC" w:rsidRPr="008222C1">
              <w:rPr>
                <w:b/>
                <w:bCs/>
              </w:rPr>
              <w:t>pas</w:t>
            </w:r>
            <w:r w:rsidR="00D33A8D" w:rsidRPr="008222C1">
              <w:rPr>
                <w:b/>
                <w:bCs/>
              </w:rPr>
              <w:t xml:space="preserve"> à jour</w:t>
            </w:r>
            <w:r w:rsidR="005871C4" w:rsidRPr="008222C1">
              <w:rPr>
                <w:rStyle w:val="Appelnotedebasdep"/>
              </w:rPr>
              <w:footnoteReference w:id="5"/>
            </w:r>
            <w:r w:rsidR="00E300C4" w:rsidRPr="008222C1">
              <w:rPr>
                <w:b/>
                <w:bCs/>
              </w:rPr>
              <w:t xml:space="preserve"> ?</w:t>
            </w:r>
          </w:p>
          <w:p w14:paraId="5E939526" w14:textId="31D98995" w:rsidR="005871C4" w:rsidRPr="008222C1" w:rsidRDefault="005944BE" w:rsidP="00787BAB">
            <w:pPr>
              <w:pStyle w:val="Paragraphedeliste"/>
              <w:numPr>
                <w:ilvl w:val="1"/>
                <w:numId w:val="6"/>
              </w:numPr>
              <w:shd w:val="clear" w:color="auto" w:fill="FFFFFF" w:themeFill="background1"/>
              <w:ind w:left="1016" w:hanging="284"/>
              <w:contextualSpacing w:val="0"/>
              <w:rPr>
                <w:szCs w:val="22"/>
              </w:rPr>
            </w:pPr>
            <w:r w:rsidRPr="008222C1">
              <w:rPr>
                <w:szCs w:val="22"/>
              </w:rPr>
              <w:t>Sur les grands projets extractifs :</w:t>
            </w:r>
            <w:sdt>
              <w:sdtPr>
                <w:rPr>
                  <w:rFonts w:eastAsia="MS Gothic"/>
                  <w:szCs w:val="22"/>
                  <w:shd w:val="clear" w:color="auto" w:fill="FFFFFF" w:themeFill="background1"/>
                </w:rPr>
                <w:id w:val="-144622553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54510011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5ECDC944" w14:textId="300E8BD7" w:rsidR="005871C4" w:rsidRPr="008222C1" w:rsidRDefault="005944BE" w:rsidP="00787BAB">
            <w:pPr>
              <w:pStyle w:val="Paragraphedeliste"/>
              <w:numPr>
                <w:ilvl w:val="1"/>
                <w:numId w:val="6"/>
              </w:numPr>
              <w:shd w:val="clear" w:color="auto" w:fill="FFFFFF" w:themeFill="background1"/>
              <w:ind w:left="1016" w:hanging="284"/>
              <w:contextualSpacing w:val="0"/>
              <w:rPr>
                <w:szCs w:val="22"/>
              </w:rPr>
            </w:pPr>
            <w:r w:rsidRPr="008222C1">
              <w:rPr>
                <w:szCs w:val="22"/>
                <w:shd w:val="clear" w:color="auto" w:fill="FFFFFF" w:themeFill="background1"/>
              </w:rPr>
              <w:t>Sur les grandes entreprises :</w:t>
            </w:r>
            <w:r w:rsidR="005871C4" w:rsidRPr="008222C1">
              <w:rPr>
                <w:i/>
                <w:iCs/>
                <w:szCs w:val="22"/>
              </w:rPr>
              <w:t xml:space="preserve"> </w:t>
            </w:r>
            <w:sdt>
              <w:sdtPr>
                <w:rPr>
                  <w:rFonts w:eastAsia="MS Gothic"/>
                  <w:szCs w:val="22"/>
                </w:rPr>
                <w:id w:val="173141795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11826053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17AF1637" w14:textId="0441A3E9" w:rsidR="005871C4" w:rsidRPr="008222C1" w:rsidRDefault="005944BE" w:rsidP="00787BAB">
            <w:pPr>
              <w:pStyle w:val="Paragraphedeliste"/>
              <w:numPr>
                <w:ilvl w:val="1"/>
                <w:numId w:val="6"/>
              </w:numPr>
              <w:shd w:val="clear" w:color="auto" w:fill="FFFFFF" w:themeFill="background1"/>
              <w:ind w:left="1016" w:hanging="284"/>
              <w:contextualSpacing w:val="0"/>
              <w:rPr>
                <w:i/>
                <w:iCs/>
                <w:szCs w:val="22"/>
              </w:rPr>
            </w:pPr>
            <w:r w:rsidRPr="008222C1">
              <w:rPr>
                <w:szCs w:val="22"/>
                <w:shd w:val="clear" w:color="auto" w:fill="FFFFFF" w:themeFill="background1"/>
              </w:rPr>
              <w:t>Sur les grandes activités d’exploration :</w:t>
            </w:r>
            <w:r w:rsidR="005871C4" w:rsidRPr="008222C1">
              <w:rPr>
                <w:i/>
                <w:iCs/>
                <w:szCs w:val="22"/>
                <w:shd w:val="clear" w:color="auto" w:fill="FFFFFF" w:themeFill="background1"/>
              </w:rPr>
              <w:t xml:space="preserve"> </w:t>
            </w:r>
            <w:sdt>
              <w:sdtPr>
                <w:rPr>
                  <w:rFonts w:eastAsia="MS Gothic"/>
                  <w:szCs w:val="22"/>
                  <w:shd w:val="clear" w:color="auto" w:fill="FFFFFF" w:themeFill="background1"/>
                </w:rPr>
                <w:id w:val="104062782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40528413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32F3EDA9" w14:textId="1A674D03" w:rsidR="005871C4" w:rsidRPr="008222C1" w:rsidRDefault="00D33A8D" w:rsidP="00787BAB">
            <w:pPr>
              <w:rPr>
                <w:i/>
                <w:iCs/>
                <w:szCs w:val="22"/>
              </w:rPr>
            </w:pPr>
            <w:r w:rsidRPr="008222C1">
              <w:rPr>
                <w:szCs w:val="22"/>
              </w:rPr>
              <w:t xml:space="preserve">Si </w:t>
            </w:r>
            <w:r w:rsidRPr="008222C1">
              <w:rPr>
                <w:szCs w:val="22"/>
                <w:u w:val="single"/>
              </w:rPr>
              <w:t>oui</w:t>
            </w:r>
            <w:r w:rsidRPr="008222C1">
              <w:rPr>
                <w:szCs w:val="22"/>
              </w:rPr>
              <w:t xml:space="preserve">, pourquoi considérez que l’information n’est </w:t>
            </w:r>
            <w:r w:rsidR="00DD0FF7" w:rsidRPr="008222C1">
              <w:rPr>
                <w:szCs w:val="22"/>
              </w:rPr>
              <w:t>pas</w:t>
            </w:r>
            <w:r w:rsidRPr="008222C1">
              <w:rPr>
                <w:szCs w:val="22"/>
              </w:rPr>
              <w:t xml:space="preserve"> à jour ?  </w:t>
            </w:r>
            <w:r w:rsidR="005871C4" w:rsidRPr="008222C1">
              <w:rPr>
                <w:b/>
                <w:bCs/>
                <w:szCs w:val="22"/>
              </w:rPr>
              <w:br/>
            </w:r>
            <w:r w:rsidR="001A58E1" w:rsidRPr="008222C1">
              <w:rPr>
                <w:szCs w:val="22"/>
                <w:shd w:val="clear" w:color="auto" w:fill="C1E4F5" w:themeFill="accent1" w:themeFillTint="33"/>
              </w:rPr>
              <w:t>Détailler :</w:t>
            </w:r>
            <w:r w:rsidR="005871C4" w:rsidRPr="008222C1">
              <w:rPr>
                <w:szCs w:val="22"/>
                <w:shd w:val="clear" w:color="auto" w:fill="C1E4F5" w:themeFill="accent1" w:themeFillTint="33"/>
              </w:rPr>
              <w:br/>
            </w:r>
          </w:p>
          <w:p w14:paraId="258191EC" w14:textId="3B124800" w:rsidR="00972F6D" w:rsidRPr="008222C1" w:rsidRDefault="00972F6D" w:rsidP="00787BAB">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ces lacunes ont-elles été clairement identifiées, par exemple dans l’exercice de déclaration ITIE ?</w:t>
            </w:r>
            <w:r w:rsidRPr="008222C1">
              <w:rPr>
                <w:szCs w:val="22"/>
              </w:rPr>
              <w:t xml:space="preserve"> </w:t>
            </w:r>
          </w:p>
          <w:p w14:paraId="09D6035D" w14:textId="133F464D" w:rsidR="005871C4" w:rsidRPr="008222C1" w:rsidRDefault="0027202C" w:rsidP="00787BAB">
            <w:pPr>
              <w:rPr>
                <w:szCs w:val="22"/>
                <w:shd w:val="clear" w:color="auto" w:fill="C1E4F5" w:themeFill="accent1" w:themeFillTint="33"/>
              </w:rPr>
            </w:pPr>
            <w:sdt>
              <w:sdtPr>
                <w:rPr>
                  <w:rFonts w:eastAsia="MS Gothic"/>
                  <w:szCs w:val="22"/>
                </w:rPr>
                <w:id w:val="198797960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42138028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724BCC04" w14:textId="414F6F9A" w:rsidR="005871C4" w:rsidRPr="008222C1" w:rsidRDefault="00DE0852" w:rsidP="00787BAB">
            <w:pPr>
              <w:shd w:val="clear" w:color="auto" w:fill="C1E4F5" w:themeFill="accent1" w:themeFillTint="33"/>
              <w:rPr>
                <w:szCs w:val="22"/>
              </w:rPr>
            </w:pPr>
            <w:r w:rsidRPr="008222C1">
              <w:rPr>
                <w:szCs w:val="22"/>
              </w:rPr>
              <w:t>Explications :</w:t>
            </w:r>
          </w:p>
          <w:p w14:paraId="60DEAF5C" w14:textId="4760FC25" w:rsidR="005871C4" w:rsidRPr="008222C1" w:rsidRDefault="00BA5B92" w:rsidP="00787BAB">
            <w:pPr>
              <w:rPr>
                <w:b/>
                <w:bCs/>
                <w:szCs w:val="22"/>
              </w:rPr>
            </w:pPr>
            <w:r w:rsidRPr="008222C1">
              <w:rPr>
                <w:b/>
                <w:bCs/>
                <w:szCs w:val="22"/>
              </w:rPr>
              <w:t>Ces lacunes sont-elles dues à des obstacles juridiques ou pratiques ?</w:t>
            </w:r>
          </w:p>
          <w:p w14:paraId="59FA4AA4" w14:textId="1B2217C2" w:rsidR="005871C4" w:rsidRPr="008222C1" w:rsidRDefault="0027202C" w:rsidP="00787BAB">
            <w:pPr>
              <w:rPr>
                <w:b/>
                <w:bCs/>
                <w:szCs w:val="22"/>
              </w:rPr>
            </w:pPr>
            <w:sdt>
              <w:sdtPr>
                <w:rPr>
                  <w:rFonts w:eastAsia="MS Gothic"/>
                  <w:szCs w:val="22"/>
                </w:rPr>
                <w:id w:val="-110287787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34405832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720E56D5" w14:textId="5ED67F36"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2B2620BE" w14:textId="69939381"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2D1EEA" w:rsidRPr="008222C1">
              <w:rPr>
                <w:i/>
                <w:iCs/>
                <w:szCs w:val="22"/>
              </w:rPr>
              <w:t>peuvent inclure des références aux activités du plan de travail, procès-verbaux des réunions du GMP, etc.</w:t>
            </w:r>
          </w:p>
          <w:p w14:paraId="70C2DA22" w14:textId="77777777" w:rsidR="005871C4" w:rsidRPr="008222C1" w:rsidRDefault="005871C4" w:rsidP="00787BAB">
            <w:pPr>
              <w:rPr>
                <w:i/>
                <w:iCs/>
                <w:szCs w:val="22"/>
              </w:rPr>
            </w:pPr>
          </w:p>
        </w:tc>
      </w:tr>
      <w:tr w:rsidR="005871C4" w:rsidRPr="008222C1" w14:paraId="1600C03B" w14:textId="77777777" w:rsidTr="4A8A15E6">
        <w:tc>
          <w:tcPr>
            <w:tcW w:w="2043" w:type="dxa"/>
            <w:tcBorders>
              <w:top w:val="nil"/>
              <w:left w:val="nil"/>
              <w:bottom w:val="single" w:sz="4" w:space="0" w:color="auto"/>
              <w:right w:val="nil"/>
            </w:tcBorders>
            <w:shd w:val="clear" w:color="auto" w:fill="83CAEB" w:themeFill="accent1" w:themeFillTint="66"/>
          </w:tcPr>
          <w:p w14:paraId="2950E57A" w14:textId="79178157" w:rsidR="005871C4" w:rsidRPr="008222C1" w:rsidRDefault="008A5075" w:rsidP="00787BAB">
            <w:pPr>
              <w:rPr>
                <w:b/>
                <w:bCs/>
                <w:szCs w:val="22"/>
              </w:rPr>
            </w:pPr>
            <w:r w:rsidRPr="008222C1">
              <w:rPr>
                <w:b/>
                <w:bCs/>
                <w:szCs w:val="22"/>
              </w:rPr>
              <w:lastRenderedPageBreak/>
              <w:t>Encouragé</w:t>
            </w:r>
          </w:p>
        </w:tc>
        <w:tc>
          <w:tcPr>
            <w:tcW w:w="7029" w:type="dxa"/>
            <w:tcBorders>
              <w:top w:val="nil"/>
              <w:left w:val="nil"/>
              <w:bottom w:val="single" w:sz="4" w:space="0" w:color="auto"/>
              <w:right w:val="nil"/>
            </w:tcBorders>
            <w:shd w:val="clear" w:color="auto" w:fill="83CAEB" w:themeFill="accent1" w:themeFillTint="66"/>
          </w:tcPr>
          <w:p w14:paraId="1F803F15" w14:textId="6474653A" w:rsidR="005871C4" w:rsidRPr="008222C1" w:rsidRDefault="005871C4" w:rsidP="00787BAB">
            <w:pPr>
              <w:rPr>
                <w:b/>
                <w:bCs/>
                <w:szCs w:val="22"/>
              </w:rPr>
            </w:pPr>
            <w:r w:rsidRPr="008222C1">
              <w:rPr>
                <w:b/>
                <w:bCs/>
                <w:szCs w:val="22"/>
              </w:rPr>
              <w:t xml:space="preserve">3.1.b </w:t>
            </w:r>
            <w:r w:rsidR="001B7A1A" w:rsidRPr="008222C1">
              <w:rPr>
                <w:b/>
                <w:bCs/>
                <w:szCs w:val="22"/>
              </w:rPr>
              <w:t xml:space="preserve">– </w:t>
            </w:r>
            <w:r w:rsidR="00C367FF" w:rsidRPr="008222C1">
              <w:rPr>
                <w:b/>
                <w:bCs/>
                <w:szCs w:val="22"/>
              </w:rPr>
              <w:t>R</w:t>
            </w:r>
            <w:r w:rsidR="001200D7" w:rsidRPr="008222C1">
              <w:rPr>
                <w:b/>
                <w:bCs/>
                <w:szCs w:val="22"/>
              </w:rPr>
              <w:t>é</w:t>
            </w:r>
            <w:r w:rsidRPr="008222C1">
              <w:rPr>
                <w:b/>
                <w:bCs/>
                <w:szCs w:val="22"/>
              </w:rPr>
              <w:t>serves</w:t>
            </w:r>
          </w:p>
        </w:tc>
      </w:tr>
      <w:tr w:rsidR="005871C4" w:rsidRPr="008222C1" w14:paraId="680B0309" w14:textId="77777777" w:rsidTr="4A8A15E6">
        <w:tc>
          <w:tcPr>
            <w:tcW w:w="2043" w:type="dxa"/>
            <w:tcBorders>
              <w:top w:val="single" w:sz="4" w:space="0" w:color="auto"/>
              <w:left w:val="nil"/>
              <w:bottom w:val="single" w:sz="4" w:space="0" w:color="auto"/>
              <w:right w:val="nil"/>
            </w:tcBorders>
          </w:tcPr>
          <w:p w14:paraId="35DB425E" w14:textId="00EB611B" w:rsidR="005871C4" w:rsidRPr="008222C1" w:rsidRDefault="009B092A" w:rsidP="00787BAB">
            <w:pPr>
              <w:rPr>
                <w:i/>
                <w:iCs/>
                <w:szCs w:val="22"/>
              </w:rPr>
            </w:pPr>
            <w:r w:rsidRPr="008222C1">
              <w:rPr>
                <w:i/>
                <w:iCs/>
                <w:szCs w:val="22"/>
              </w:rPr>
              <w:t>Disponibilité</w:t>
            </w:r>
          </w:p>
        </w:tc>
        <w:tc>
          <w:tcPr>
            <w:tcW w:w="7029" w:type="dxa"/>
            <w:tcBorders>
              <w:top w:val="single" w:sz="4" w:space="0" w:color="auto"/>
              <w:left w:val="nil"/>
              <w:bottom w:val="single" w:sz="4" w:space="0" w:color="auto"/>
              <w:right w:val="nil"/>
            </w:tcBorders>
          </w:tcPr>
          <w:p w14:paraId="4A329EA9" w14:textId="0FF04577" w:rsidR="00F82951" w:rsidRPr="008222C1" w:rsidRDefault="00F82951" w:rsidP="00787BAB">
            <w:pPr>
              <w:rPr>
                <w:szCs w:val="22"/>
              </w:rPr>
            </w:pPr>
            <w:r w:rsidRPr="008222C1">
              <w:rPr>
                <w:szCs w:val="22"/>
              </w:rPr>
              <w:t xml:space="preserve">Les données sur les </w:t>
            </w:r>
            <w:r w:rsidRPr="008222C1">
              <w:rPr>
                <w:b/>
                <w:bCs/>
                <w:szCs w:val="22"/>
              </w:rPr>
              <w:t>réserves</w:t>
            </w:r>
            <w:r w:rsidRPr="008222C1">
              <w:rPr>
                <w:szCs w:val="22"/>
              </w:rPr>
              <w:t xml:space="preserve"> économiques prouvées [</w:t>
            </w:r>
            <w:r w:rsidRPr="008222C1">
              <w:rPr>
                <w:szCs w:val="22"/>
                <w:highlight w:val="yellow"/>
              </w:rPr>
              <w:t>pétrole, gaz</w:t>
            </w:r>
            <w:r w:rsidR="0038438C" w:rsidRPr="008222C1">
              <w:rPr>
                <w:szCs w:val="22"/>
                <w:highlight w:val="yellow"/>
              </w:rPr>
              <w:t xml:space="preserve"> </w:t>
            </w:r>
            <w:r w:rsidRPr="008222C1">
              <w:rPr>
                <w:szCs w:val="22"/>
                <w:highlight w:val="yellow"/>
              </w:rPr>
              <w:t>/</w:t>
            </w:r>
            <w:r w:rsidR="0038438C" w:rsidRPr="008222C1">
              <w:rPr>
                <w:szCs w:val="22"/>
                <w:highlight w:val="yellow"/>
              </w:rPr>
              <w:t xml:space="preserve"> </w:t>
            </w:r>
            <w:r w:rsidRPr="008222C1">
              <w:rPr>
                <w:szCs w:val="22"/>
                <w:highlight w:val="yellow"/>
              </w:rPr>
              <w:t>minerais</w:t>
            </w:r>
            <w:r w:rsidRPr="008222C1">
              <w:rPr>
                <w:szCs w:val="22"/>
              </w:rPr>
              <w:t>] sont-elles disponibles ?</w:t>
            </w:r>
          </w:p>
          <w:p w14:paraId="5ACC3B47" w14:textId="52F58D4A" w:rsidR="005871C4" w:rsidRPr="008222C1" w:rsidRDefault="0027202C" w:rsidP="00787BAB">
            <w:pPr>
              <w:rPr>
                <w:szCs w:val="22"/>
              </w:rPr>
            </w:pPr>
            <w:sdt>
              <w:sdtPr>
                <w:rPr>
                  <w:rFonts w:eastAsia="MS Gothic"/>
                  <w:szCs w:val="22"/>
                </w:rPr>
                <w:id w:val="131722651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41979197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tc>
      </w:tr>
      <w:tr w:rsidR="005871C4" w:rsidRPr="008222C1" w14:paraId="49903849" w14:textId="77777777" w:rsidTr="4A8A15E6">
        <w:tc>
          <w:tcPr>
            <w:tcW w:w="2043" w:type="dxa"/>
            <w:tcBorders>
              <w:top w:val="nil"/>
              <w:left w:val="nil"/>
              <w:bottom w:val="single" w:sz="4" w:space="0" w:color="auto"/>
              <w:right w:val="nil"/>
            </w:tcBorders>
          </w:tcPr>
          <w:p w14:paraId="09804DDC" w14:textId="46A4E59C" w:rsidR="005871C4" w:rsidRPr="008222C1" w:rsidRDefault="00CD373C" w:rsidP="00787BAB">
            <w:pPr>
              <w:rPr>
                <w:i/>
                <w:iCs/>
                <w:szCs w:val="22"/>
              </w:rPr>
            </w:pPr>
            <w:r w:rsidRPr="008222C1">
              <w:rPr>
                <w:i/>
                <w:iCs/>
                <w:szCs w:val="22"/>
              </w:rPr>
              <w:t>Divulgations systématiques disponibles</w:t>
            </w:r>
          </w:p>
        </w:tc>
        <w:tc>
          <w:tcPr>
            <w:tcW w:w="7029" w:type="dxa"/>
            <w:tcBorders>
              <w:top w:val="nil"/>
              <w:left w:val="nil"/>
              <w:bottom w:val="single" w:sz="4" w:space="0" w:color="auto"/>
              <w:right w:val="nil"/>
            </w:tcBorders>
          </w:tcPr>
          <w:p w14:paraId="458F77EA" w14:textId="54DC49FE"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Généralement divulguées par le(s) détenteur(s) de l’information, y compris les divulgations effectuées par les entreprises d’État</w:t>
            </w:r>
            <w:r w:rsidR="00A77ABB" w:rsidRPr="008222C1">
              <w:rPr>
                <w:color w:val="808080" w:themeColor="background1" w:themeShade="80"/>
                <w:szCs w:val="22"/>
              </w:rPr>
              <w:t>.</w:t>
            </w:r>
          </w:p>
          <w:p w14:paraId="62EA1764" w14:textId="624820EB" w:rsidR="005871C4" w:rsidRPr="008222C1" w:rsidRDefault="00E67A42" w:rsidP="4A8A15E6">
            <w:pPr>
              <w:pStyle w:val="Paragraphedeliste"/>
              <w:numPr>
                <w:ilvl w:val="1"/>
                <w:numId w:val="6"/>
              </w:numPr>
              <w:shd w:val="clear" w:color="auto" w:fill="FFFFFF" w:themeFill="background1"/>
              <w:ind w:left="732" w:hanging="357"/>
              <w:rPr>
                <w:i/>
                <w:iCs/>
              </w:rPr>
            </w:pPr>
            <w:r w:rsidRPr="008222C1">
              <w:lastRenderedPageBreak/>
              <w:t xml:space="preserve">données sur les </w:t>
            </w:r>
            <w:r w:rsidRPr="008222C1">
              <w:rPr>
                <w:b/>
                <w:bCs/>
              </w:rPr>
              <w:t>réserves</w:t>
            </w:r>
            <w:r w:rsidRPr="008222C1">
              <w:t xml:space="preserve"> économiques prouvées [</w:t>
            </w:r>
            <w:r w:rsidRPr="008222C1">
              <w:rPr>
                <w:highlight w:val="yellow"/>
              </w:rPr>
              <w:t>pétrole, gaz</w:t>
            </w:r>
            <w:r w:rsidR="0038438C" w:rsidRPr="008222C1">
              <w:rPr>
                <w:highlight w:val="yellow"/>
              </w:rPr>
              <w:t xml:space="preserve"> </w:t>
            </w:r>
            <w:r w:rsidRPr="008222C1">
              <w:rPr>
                <w:highlight w:val="yellow"/>
              </w:rPr>
              <w:t>/</w:t>
            </w:r>
            <w:r w:rsidR="0038438C" w:rsidRPr="008222C1">
              <w:rPr>
                <w:highlight w:val="yellow"/>
              </w:rPr>
              <w:t xml:space="preserve"> </w:t>
            </w:r>
            <w:r w:rsidRPr="008222C1">
              <w:rPr>
                <w:highlight w:val="yellow"/>
              </w:rPr>
              <w:t>minerais</w:t>
            </w:r>
            <w:r w:rsidRPr="008222C1">
              <w:t xml:space="preserve">] : </w:t>
            </w:r>
            <w:r w:rsidR="0051577A" w:rsidRPr="008222C1">
              <w:rPr>
                <w:i/>
                <w:iCs/>
                <w:shd w:val="clear" w:color="auto" w:fill="C1E4F5" w:themeFill="accent1" w:themeFillTint="33"/>
              </w:rPr>
              <w:t>adresse du site web : www.</w:t>
            </w:r>
            <w:r w:rsidR="005871C4" w:rsidRPr="008222C1">
              <w:rPr>
                <w:i/>
                <w:iCs/>
              </w:rPr>
              <w:t xml:space="preserve"> </w:t>
            </w:r>
          </w:p>
        </w:tc>
      </w:tr>
      <w:tr w:rsidR="005871C4" w:rsidRPr="008222C1" w14:paraId="6B64ABEE" w14:textId="77777777" w:rsidTr="4A8A15E6">
        <w:tc>
          <w:tcPr>
            <w:tcW w:w="2043" w:type="dxa"/>
            <w:tcBorders>
              <w:top w:val="single" w:sz="4" w:space="0" w:color="auto"/>
              <w:left w:val="nil"/>
              <w:bottom w:val="single" w:sz="4" w:space="0" w:color="auto"/>
              <w:right w:val="nil"/>
            </w:tcBorders>
            <w:shd w:val="clear" w:color="auto" w:fill="auto"/>
          </w:tcPr>
          <w:p w14:paraId="3CCC2402" w14:textId="764259B5" w:rsidR="005871C4" w:rsidRPr="008222C1" w:rsidRDefault="00CD373C" w:rsidP="00787BAB">
            <w:pPr>
              <w:rPr>
                <w:i/>
                <w:iCs/>
                <w:szCs w:val="22"/>
              </w:rPr>
            </w:pPr>
            <w:r w:rsidRPr="008222C1">
              <w:rPr>
                <w:i/>
                <w:iCs/>
                <w:szCs w:val="22"/>
              </w:rPr>
              <w:lastRenderedPageBreak/>
              <w:t>Autres sources</w:t>
            </w:r>
          </w:p>
        </w:tc>
        <w:tc>
          <w:tcPr>
            <w:tcW w:w="7029" w:type="dxa"/>
            <w:tcBorders>
              <w:top w:val="single" w:sz="4" w:space="0" w:color="auto"/>
              <w:left w:val="nil"/>
              <w:bottom w:val="single" w:sz="4" w:space="0" w:color="auto"/>
              <w:right w:val="nil"/>
            </w:tcBorders>
          </w:tcPr>
          <w:p w14:paraId="5BE5FFE4" w14:textId="4BD0950B" w:rsidR="00593615" w:rsidRPr="008222C1" w:rsidRDefault="00593615" w:rsidP="00593615">
            <w:pPr>
              <w:rPr>
                <w:color w:val="808080" w:themeColor="background1" w:themeShade="80"/>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xml:space="preserve">, le site Internet de l’ITIE. </w:t>
            </w:r>
          </w:p>
          <w:p w14:paraId="302A8CB4" w14:textId="6598DD42" w:rsidR="005871C4" w:rsidRPr="008222C1" w:rsidRDefault="00095A8B" w:rsidP="00593615">
            <w:pPr>
              <w:rPr>
                <w:szCs w:val="22"/>
              </w:rPr>
            </w:pPr>
            <w:r w:rsidRPr="008222C1">
              <w:rPr>
                <w:szCs w:val="22"/>
              </w:rPr>
              <w:t>Indiquer la ou les sources où trouver ces informations :</w:t>
            </w:r>
            <w:r w:rsidRPr="008222C1">
              <w:t xml:space="preserve"> </w:t>
            </w:r>
            <w:r w:rsidRPr="008222C1">
              <w:rPr>
                <w:i/>
                <w:iCs/>
                <w:szCs w:val="22"/>
                <w:shd w:val="clear" w:color="auto" w:fill="C1E4F5" w:themeFill="accent1" w:themeFillTint="33"/>
              </w:rPr>
              <w:t>Source, section du rapport (no de page), adresse exacte de la page web</w:t>
            </w:r>
          </w:p>
        </w:tc>
      </w:tr>
      <w:tr w:rsidR="005871C4" w:rsidRPr="008222C1" w14:paraId="29EC9C69" w14:textId="77777777" w:rsidTr="4A8A15E6">
        <w:tc>
          <w:tcPr>
            <w:tcW w:w="2043" w:type="dxa"/>
            <w:tcBorders>
              <w:top w:val="single" w:sz="4" w:space="0" w:color="auto"/>
              <w:left w:val="nil"/>
              <w:bottom w:val="nil"/>
              <w:right w:val="nil"/>
            </w:tcBorders>
            <w:shd w:val="clear" w:color="auto" w:fill="auto"/>
          </w:tcPr>
          <w:p w14:paraId="1024C1CD" w14:textId="5A9AACB1" w:rsidR="005871C4" w:rsidRPr="008222C1" w:rsidRDefault="00CD373C" w:rsidP="00787BAB">
            <w:pPr>
              <w:rPr>
                <w:i/>
                <w:iCs/>
                <w:szCs w:val="22"/>
              </w:rPr>
            </w:pPr>
            <w:r w:rsidRPr="008222C1">
              <w:rPr>
                <w:i/>
                <w:iCs/>
                <w:szCs w:val="22"/>
              </w:rPr>
              <w:t>Évaluation de l’exhaustivité, de la fiabilité et de l’actualité de l’information</w:t>
            </w:r>
          </w:p>
        </w:tc>
        <w:tc>
          <w:tcPr>
            <w:tcW w:w="7029" w:type="dxa"/>
            <w:tcBorders>
              <w:top w:val="single" w:sz="4" w:space="0" w:color="auto"/>
              <w:left w:val="nil"/>
              <w:bottom w:val="nil"/>
              <w:right w:val="nil"/>
            </w:tcBorders>
          </w:tcPr>
          <w:p w14:paraId="2C0E9D14" w14:textId="6D207EEF" w:rsidR="006545D4" w:rsidRPr="008222C1" w:rsidRDefault="002C0F2A" w:rsidP="00787BAB">
            <w:pPr>
              <w:rPr>
                <w:b/>
                <w:bCs/>
                <w:szCs w:val="22"/>
              </w:rPr>
            </w:pPr>
            <w:r w:rsidRPr="008222C1">
              <w:rPr>
                <w:b/>
                <w:bCs/>
                <w:szCs w:val="22"/>
              </w:rPr>
              <w:t>Est-ce que vous ou d’autres parties prenantes (au sein et/ou en dehors du GMP)</w:t>
            </w:r>
            <w:r w:rsidR="006545D4" w:rsidRPr="008222C1">
              <w:rPr>
                <w:b/>
                <w:bCs/>
                <w:szCs w:val="22"/>
              </w:rPr>
              <w:t xml:space="preserve"> considérez que les informations concernant les réserves en</w:t>
            </w:r>
            <w:r w:rsidR="006545D4" w:rsidRPr="008222C1">
              <w:rPr>
                <w:szCs w:val="22"/>
              </w:rPr>
              <w:t xml:space="preserve"> [</w:t>
            </w:r>
            <w:r w:rsidR="006545D4" w:rsidRPr="008222C1">
              <w:rPr>
                <w:szCs w:val="22"/>
                <w:highlight w:val="yellow"/>
              </w:rPr>
              <w:t>pétrole, gaz</w:t>
            </w:r>
            <w:r w:rsidR="0038438C" w:rsidRPr="008222C1">
              <w:rPr>
                <w:szCs w:val="22"/>
                <w:highlight w:val="yellow"/>
              </w:rPr>
              <w:t xml:space="preserve"> </w:t>
            </w:r>
            <w:r w:rsidR="006545D4" w:rsidRPr="008222C1">
              <w:rPr>
                <w:szCs w:val="22"/>
                <w:highlight w:val="yellow"/>
              </w:rPr>
              <w:t>/</w:t>
            </w:r>
            <w:r w:rsidR="0038438C" w:rsidRPr="008222C1">
              <w:rPr>
                <w:szCs w:val="22"/>
                <w:highlight w:val="yellow"/>
              </w:rPr>
              <w:t xml:space="preserve"> </w:t>
            </w:r>
            <w:r w:rsidR="006545D4" w:rsidRPr="008222C1">
              <w:rPr>
                <w:szCs w:val="22"/>
                <w:highlight w:val="yellow"/>
              </w:rPr>
              <w:t>minerais</w:t>
            </w:r>
            <w:r w:rsidR="006545D4" w:rsidRPr="008222C1">
              <w:rPr>
                <w:szCs w:val="22"/>
              </w:rPr>
              <w:t xml:space="preserve">] </w:t>
            </w:r>
            <w:r w:rsidR="006545D4" w:rsidRPr="008222C1">
              <w:rPr>
                <w:b/>
                <w:bCs/>
                <w:szCs w:val="22"/>
              </w:rPr>
              <w:t xml:space="preserve">sont </w:t>
            </w:r>
            <w:r w:rsidR="006545D4" w:rsidRPr="008222C1">
              <w:rPr>
                <w:b/>
                <w:bCs/>
                <w:szCs w:val="22"/>
                <w:u w:val="single"/>
              </w:rPr>
              <w:t>incomplètes</w:t>
            </w:r>
            <w:r w:rsidR="006545D4" w:rsidRPr="008222C1">
              <w:rPr>
                <w:b/>
                <w:bCs/>
                <w:szCs w:val="22"/>
              </w:rPr>
              <w:t> ?</w:t>
            </w:r>
          </w:p>
          <w:p w14:paraId="388DF6D5" w14:textId="1F0EF381" w:rsidR="005871C4" w:rsidRPr="008222C1" w:rsidRDefault="0027202C" w:rsidP="00787BAB">
            <w:pPr>
              <w:rPr>
                <w:szCs w:val="22"/>
                <w:shd w:val="clear" w:color="auto" w:fill="C1E4F5" w:themeFill="accent1" w:themeFillTint="33"/>
              </w:rPr>
            </w:pPr>
            <w:sdt>
              <w:sdtPr>
                <w:rPr>
                  <w:rFonts w:eastAsia="MS Gothic"/>
                  <w:szCs w:val="22"/>
                </w:rPr>
                <w:id w:val="183833793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92831334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394316A1" w14:textId="1BE78058" w:rsidR="005871C4" w:rsidRPr="008222C1" w:rsidRDefault="00F95B63" w:rsidP="00787BAB">
            <w:pPr>
              <w:rPr>
                <w:b/>
                <w:bCs/>
                <w:szCs w:val="22"/>
              </w:rPr>
            </w:pPr>
            <w:r w:rsidRPr="008222C1">
              <w:rPr>
                <w:szCs w:val="22"/>
              </w:rPr>
              <w:t xml:space="preserve">Si </w:t>
            </w:r>
            <w:r w:rsidRPr="008222C1">
              <w:rPr>
                <w:szCs w:val="22"/>
                <w:u w:val="single"/>
              </w:rPr>
              <w:t>oui</w:t>
            </w:r>
            <w:r w:rsidRPr="008222C1">
              <w:rPr>
                <w:szCs w:val="22"/>
              </w:rPr>
              <w:t>, pourquoi ces informations sont-elles omises ?</w:t>
            </w:r>
            <w:r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p>
          <w:p w14:paraId="7B23E72B" w14:textId="6869F883" w:rsidR="006833FF" w:rsidRPr="008222C1" w:rsidRDefault="006833FF" w:rsidP="4A8A15E6">
            <w:pPr>
              <w:rPr>
                <w:b/>
                <w:bCs/>
              </w:rPr>
            </w:pPr>
            <w:r w:rsidRPr="008222C1">
              <w:rPr>
                <w:b/>
                <w:bCs/>
              </w:rPr>
              <w:t xml:space="preserve">Est-ce que vous ou d’autres parties prenantes (au sein et/ou en dehors du GMP) avez des préoccupations concernant la crédibilité et la fiabilité des informations concernant les réserves </w:t>
            </w:r>
            <w:r w:rsidR="003A2D5E" w:rsidRPr="008222C1">
              <w:rPr>
                <w:b/>
                <w:bCs/>
              </w:rPr>
              <w:t>en</w:t>
            </w:r>
            <w:r w:rsidR="003A2D5E" w:rsidRPr="008222C1">
              <w:t xml:space="preserve"> [</w:t>
            </w:r>
            <w:r w:rsidR="003A2D5E" w:rsidRPr="008222C1">
              <w:rPr>
                <w:highlight w:val="yellow"/>
              </w:rPr>
              <w:t>pétrole, gaz</w:t>
            </w:r>
            <w:r w:rsidR="0038438C" w:rsidRPr="008222C1">
              <w:rPr>
                <w:highlight w:val="yellow"/>
              </w:rPr>
              <w:t xml:space="preserve"> </w:t>
            </w:r>
            <w:r w:rsidR="003A2D5E" w:rsidRPr="008222C1">
              <w:rPr>
                <w:highlight w:val="yellow"/>
              </w:rPr>
              <w:t>/</w:t>
            </w:r>
            <w:r w:rsidR="0038438C" w:rsidRPr="008222C1">
              <w:rPr>
                <w:highlight w:val="yellow"/>
              </w:rPr>
              <w:t xml:space="preserve"> </w:t>
            </w:r>
            <w:r w:rsidR="003A2D5E" w:rsidRPr="008222C1">
              <w:rPr>
                <w:highlight w:val="yellow"/>
              </w:rPr>
              <w:t>minerais</w:t>
            </w:r>
            <w:r w:rsidR="003A2D5E" w:rsidRPr="008222C1">
              <w:t>]</w:t>
            </w:r>
            <w:r w:rsidR="001065DB" w:rsidRPr="008222C1">
              <w:t> </w:t>
            </w:r>
            <w:r w:rsidR="001065DB" w:rsidRPr="008222C1">
              <w:rPr>
                <w:b/>
                <w:bCs/>
              </w:rPr>
              <w:t>?</w:t>
            </w:r>
          </w:p>
          <w:p w14:paraId="5D1E0E36" w14:textId="700ACE89" w:rsidR="005871C4" w:rsidRPr="008222C1" w:rsidRDefault="0027202C" w:rsidP="00787BAB">
            <w:pPr>
              <w:rPr>
                <w:szCs w:val="22"/>
                <w:shd w:val="clear" w:color="auto" w:fill="C1E4F5" w:themeFill="accent1" w:themeFillTint="33"/>
              </w:rPr>
            </w:pPr>
            <w:sdt>
              <w:sdtPr>
                <w:rPr>
                  <w:rFonts w:eastAsia="MS Gothic"/>
                  <w:szCs w:val="22"/>
                </w:rPr>
                <w:id w:val="-148206821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00336402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651409A1" w14:textId="385B3594" w:rsidR="005871C4" w:rsidRPr="008222C1" w:rsidRDefault="00EF2C59" w:rsidP="00787BAB">
            <w:pPr>
              <w:rPr>
                <w:szCs w:val="22"/>
                <w:shd w:val="clear" w:color="auto" w:fill="C1E4F5" w:themeFill="accent1" w:themeFillTint="33"/>
              </w:rPr>
            </w:pPr>
            <w:r w:rsidRPr="008222C1">
              <w:rPr>
                <w:szCs w:val="22"/>
              </w:rPr>
              <w:t xml:space="preserve">Si </w:t>
            </w:r>
            <w:r w:rsidRPr="008222C1">
              <w:rPr>
                <w:szCs w:val="22"/>
                <w:u w:val="single"/>
              </w:rPr>
              <w:t>oui</w:t>
            </w:r>
            <w:r w:rsidRPr="008222C1">
              <w:rPr>
                <w:szCs w:val="22"/>
              </w:rPr>
              <w:t>, pourquoi l’information n’est-elle pas fiable ?</w:t>
            </w:r>
            <w:r w:rsidR="005871C4" w:rsidRPr="008222C1">
              <w:rPr>
                <w:b/>
                <w:bCs/>
                <w:szCs w:val="22"/>
              </w:rPr>
              <w:br/>
            </w:r>
            <w:r w:rsidR="001A58E1" w:rsidRPr="008222C1">
              <w:rPr>
                <w:szCs w:val="22"/>
                <w:shd w:val="clear" w:color="auto" w:fill="C1E4F5" w:themeFill="accent1" w:themeFillTint="33"/>
              </w:rPr>
              <w:t>Détailler :</w:t>
            </w:r>
          </w:p>
          <w:p w14:paraId="4CC2416D" w14:textId="42E8E4C5" w:rsidR="005871C4" w:rsidRPr="008222C1" w:rsidRDefault="0060114F" w:rsidP="00787BAB">
            <w:pPr>
              <w:rPr>
                <w:b/>
                <w:bCs/>
                <w:szCs w:val="22"/>
              </w:rPr>
            </w:pPr>
            <w:r w:rsidRPr="008222C1">
              <w:rPr>
                <w:b/>
                <w:bCs/>
                <w:szCs w:val="22"/>
              </w:rPr>
              <w:t xml:space="preserve">Est-ce que vous ou d’autres parties prenantes (au sein et/ou en dehors du GMP) considérez que l’information sur les réserves n’est </w:t>
            </w:r>
            <w:r w:rsidR="00DD0FF7" w:rsidRPr="008222C1">
              <w:rPr>
                <w:b/>
                <w:bCs/>
                <w:szCs w:val="22"/>
              </w:rPr>
              <w:t>pas</w:t>
            </w:r>
            <w:r w:rsidRPr="008222C1">
              <w:rPr>
                <w:b/>
                <w:bCs/>
                <w:szCs w:val="22"/>
              </w:rPr>
              <w:t xml:space="preserve"> à jour</w:t>
            </w:r>
            <w:r w:rsidR="002B7175" w:rsidRPr="008222C1">
              <w:rPr>
                <w:b/>
                <w:bCs/>
                <w:szCs w:val="22"/>
              </w:rPr>
              <w:t> ?</w:t>
            </w:r>
          </w:p>
          <w:p w14:paraId="5354C791" w14:textId="2F7CB8BA" w:rsidR="005871C4" w:rsidRPr="008222C1" w:rsidRDefault="0012093A" w:rsidP="00787BAB">
            <w:pPr>
              <w:rPr>
                <w:szCs w:val="22"/>
                <w:shd w:val="clear" w:color="auto" w:fill="C1E4F5" w:themeFill="accent1" w:themeFillTint="33"/>
              </w:rPr>
            </w:pPr>
            <w:r w:rsidRPr="008222C1">
              <w:rPr>
                <w:szCs w:val="22"/>
              </w:rPr>
              <w:t xml:space="preserve">Si </w:t>
            </w:r>
            <w:r w:rsidRPr="008222C1">
              <w:rPr>
                <w:szCs w:val="22"/>
                <w:u w:val="single"/>
              </w:rPr>
              <w:t>oui</w:t>
            </w:r>
            <w:r w:rsidRPr="008222C1">
              <w:rPr>
                <w:szCs w:val="22"/>
              </w:rPr>
              <w:t>, pourquoi ces informations ne sont-elles pas considérées comme à jour ?</w:t>
            </w:r>
            <w:r w:rsidR="005871C4"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p>
          <w:p w14:paraId="7FB49748" w14:textId="72182203" w:rsidR="00CD2CCD" w:rsidRPr="008222C1" w:rsidRDefault="00CD2CCD" w:rsidP="00CD2CCD">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ces lacunes ont-elles été clairement identifiées, par exemple dans l’exercice de déclaration ITIE ?</w:t>
            </w:r>
            <w:r w:rsidRPr="008222C1">
              <w:rPr>
                <w:szCs w:val="22"/>
              </w:rPr>
              <w:t xml:space="preserve"> </w:t>
            </w:r>
          </w:p>
          <w:p w14:paraId="1606DDEC" w14:textId="10671FF9" w:rsidR="005871C4" w:rsidRPr="008222C1" w:rsidRDefault="0027202C" w:rsidP="00787BAB">
            <w:pPr>
              <w:rPr>
                <w:szCs w:val="22"/>
                <w:shd w:val="clear" w:color="auto" w:fill="C1E4F5" w:themeFill="accent1" w:themeFillTint="33"/>
              </w:rPr>
            </w:pPr>
            <w:sdt>
              <w:sdtPr>
                <w:rPr>
                  <w:rFonts w:eastAsia="MS Gothic"/>
                  <w:szCs w:val="22"/>
                </w:rPr>
                <w:id w:val="-51646344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84654152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207C5C9C" w14:textId="4E860D26" w:rsidR="005871C4" w:rsidRPr="008222C1" w:rsidRDefault="00DE0852" w:rsidP="00787BAB">
            <w:pPr>
              <w:shd w:val="clear" w:color="auto" w:fill="C1E4F5" w:themeFill="accent1" w:themeFillTint="33"/>
              <w:rPr>
                <w:szCs w:val="22"/>
              </w:rPr>
            </w:pPr>
            <w:r w:rsidRPr="008222C1">
              <w:rPr>
                <w:szCs w:val="22"/>
              </w:rPr>
              <w:t>Explications :</w:t>
            </w:r>
          </w:p>
          <w:p w14:paraId="5DF99726" w14:textId="029C5221" w:rsidR="005871C4" w:rsidRPr="008222C1" w:rsidRDefault="00BA5B92" w:rsidP="00787BAB">
            <w:pPr>
              <w:rPr>
                <w:b/>
                <w:bCs/>
                <w:szCs w:val="22"/>
              </w:rPr>
            </w:pPr>
            <w:r w:rsidRPr="008222C1">
              <w:rPr>
                <w:b/>
                <w:bCs/>
                <w:szCs w:val="22"/>
              </w:rPr>
              <w:t>Ces lacunes sont-elles dues à des obstacles juridiques ou pratiques ?</w:t>
            </w:r>
          </w:p>
          <w:p w14:paraId="4B287BC6" w14:textId="0CA530A1" w:rsidR="005871C4" w:rsidRPr="008222C1" w:rsidRDefault="0027202C" w:rsidP="00787BAB">
            <w:pPr>
              <w:rPr>
                <w:b/>
                <w:bCs/>
                <w:szCs w:val="22"/>
              </w:rPr>
            </w:pPr>
            <w:sdt>
              <w:sdtPr>
                <w:rPr>
                  <w:rFonts w:eastAsia="MS Gothic"/>
                  <w:szCs w:val="22"/>
                </w:rPr>
                <w:id w:val="50394269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88776473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6463D0FD" w14:textId="02BF82CC" w:rsidR="00DA4749" w:rsidRPr="008222C1" w:rsidRDefault="00DA4749" w:rsidP="00DA4749">
            <w:pPr>
              <w:rPr>
                <w:b/>
                <w:bCs/>
                <w:szCs w:val="22"/>
              </w:rPr>
            </w:pPr>
            <w:r w:rsidRPr="008222C1">
              <w:rPr>
                <w:b/>
                <w:bCs/>
                <w:szCs w:val="22"/>
              </w:rPr>
              <w:t>Si oui, expliquez quels plans visent à surmonter les obstacles à la divulgation concernant les réserves :</w:t>
            </w:r>
          </w:p>
          <w:p w14:paraId="74009A97" w14:textId="0A14730F"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2D1EEA" w:rsidRPr="008222C1">
              <w:rPr>
                <w:i/>
                <w:iCs/>
                <w:szCs w:val="22"/>
              </w:rPr>
              <w:t>peuvent inclure des références aux activités du plan de travail, procès-verbaux des réunions du GMP, etc.</w:t>
            </w:r>
          </w:p>
          <w:p w14:paraId="56377E14" w14:textId="77777777" w:rsidR="005871C4" w:rsidRPr="008222C1" w:rsidRDefault="005871C4" w:rsidP="00787BAB">
            <w:pPr>
              <w:rPr>
                <w:szCs w:val="22"/>
                <w:shd w:val="clear" w:color="auto" w:fill="C1E4F5" w:themeFill="accent1" w:themeFillTint="33"/>
              </w:rPr>
            </w:pPr>
          </w:p>
        </w:tc>
      </w:tr>
    </w:tbl>
    <w:p w14:paraId="7D8D85DD" w14:textId="05BB96B4" w:rsidR="007B2DC6" w:rsidRPr="008222C1" w:rsidRDefault="007B2DC6" w:rsidP="005871C4">
      <w:pPr>
        <w:rPr>
          <w:b/>
          <w:bCs/>
        </w:rPr>
      </w:pPr>
      <w:r w:rsidRPr="008222C1">
        <w:rPr>
          <w:b/>
          <w:bCs/>
        </w:rPr>
        <w:t xml:space="preserve">Autres commentaires et observations sur cette exigence, notamment sur les éventuelles lacunes, obstacles à la divulgation et réponse des parties prenantes (GMP, gouvernement, entreprises) à ces obstacles et lacunes. </w:t>
      </w:r>
    </w:p>
    <w:tbl>
      <w:tblPr>
        <w:tblStyle w:val="Grilledutableau"/>
        <w:tblW w:w="0" w:type="auto"/>
        <w:tblLook w:val="04A0" w:firstRow="1" w:lastRow="0" w:firstColumn="1" w:lastColumn="0" w:noHBand="0" w:noVBand="1"/>
      </w:tblPr>
      <w:tblGrid>
        <w:gridCol w:w="9062"/>
      </w:tblGrid>
      <w:tr w:rsidR="005871C4" w:rsidRPr="008222C1" w14:paraId="749F27E6" w14:textId="77777777" w:rsidTr="00787BAB">
        <w:tc>
          <w:tcPr>
            <w:tcW w:w="9062" w:type="dxa"/>
            <w:shd w:val="clear" w:color="auto" w:fill="auto"/>
          </w:tcPr>
          <w:p w14:paraId="2C528403" w14:textId="5A0AD7D4" w:rsidR="005871C4" w:rsidRPr="008222C1" w:rsidRDefault="007B2DC6" w:rsidP="00787BAB">
            <w:pPr>
              <w:rPr>
                <w:i/>
                <w:iCs/>
                <w:szCs w:val="22"/>
              </w:rPr>
            </w:pPr>
            <w:r w:rsidRPr="008222C1">
              <w:rPr>
                <w:i/>
                <w:iCs/>
                <w:szCs w:val="22"/>
                <w:shd w:val="clear" w:color="auto" w:fill="C1E4F5" w:themeFill="accent1" w:themeFillTint="33"/>
              </w:rPr>
              <w:t>Autres commentaires :</w:t>
            </w:r>
          </w:p>
        </w:tc>
      </w:tr>
    </w:tbl>
    <w:p w14:paraId="18CAA755" w14:textId="77777777" w:rsidR="005871C4" w:rsidRPr="008222C1" w:rsidRDefault="005871C4" w:rsidP="005871C4"/>
    <w:p w14:paraId="43087A99" w14:textId="4A2C8F8E" w:rsidR="00DD7788" w:rsidRPr="008222C1" w:rsidRDefault="00DD540E" w:rsidP="000079F9">
      <w:pPr>
        <w:pStyle w:val="Titre3"/>
        <w:rPr>
          <w:sz w:val="24"/>
          <w:szCs w:val="24"/>
        </w:rPr>
      </w:pPr>
      <w:r w:rsidRPr="008222C1">
        <w:rPr>
          <w:sz w:val="24"/>
          <w:szCs w:val="24"/>
        </w:rPr>
        <w:t>Objectif sous-jacent</w:t>
      </w:r>
      <w:r w:rsidR="005871C4" w:rsidRPr="008222C1">
        <w:rPr>
          <w:sz w:val="24"/>
          <w:szCs w:val="24"/>
        </w:rPr>
        <w:t xml:space="preserve"> </w:t>
      </w:r>
    </w:p>
    <w:p w14:paraId="251A9C4A" w14:textId="152F39D3" w:rsidR="000079F9" w:rsidRPr="008222C1" w:rsidRDefault="000079F9" w:rsidP="005871C4">
      <w:pPr>
        <w:rPr>
          <w:i/>
          <w:iCs/>
        </w:rPr>
      </w:pPr>
      <w:r w:rsidRPr="008222C1">
        <w:rPr>
          <w:i/>
          <w:iCs/>
        </w:rPr>
        <w:t>L’objectif de cette exigence est d’assurer l’accès public à un aperçu du secteur extractif dans le pays et de son potentiel, y compris les activités d’exploration significatives récentes, en cours ou prévues.</w:t>
      </w:r>
    </w:p>
    <w:p w14:paraId="285F15C2" w14:textId="536AE449" w:rsidR="005871C4" w:rsidRPr="008222C1" w:rsidRDefault="00DD540E" w:rsidP="005871C4">
      <w:pPr>
        <w:rPr>
          <w:b/>
          <w:bCs/>
        </w:rPr>
      </w:pPr>
      <w:r w:rsidRPr="008222C1">
        <w:rPr>
          <w:b/>
          <w:bCs/>
        </w:rPr>
        <w:lastRenderedPageBreak/>
        <w:t>Utilisation de l’information</w:t>
      </w:r>
    </w:p>
    <w:p w14:paraId="62D28E96" w14:textId="29139CE4" w:rsidR="005871C4" w:rsidRPr="008222C1" w:rsidRDefault="00157FDA" w:rsidP="00D6402B">
      <w:pPr>
        <w:pStyle w:val="Paragraphedeliste"/>
        <w:numPr>
          <w:ilvl w:val="0"/>
          <w:numId w:val="13"/>
        </w:numPr>
        <w:contextualSpacing w:val="0"/>
      </w:pPr>
      <w:r w:rsidRPr="008222C1">
        <w:t>L</w:t>
      </w:r>
      <w:r w:rsidR="006F6112" w:rsidRPr="008222C1">
        <w:t xml:space="preserve">es informations ci-dessus sont-elles disponibles </w:t>
      </w:r>
      <w:r w:rsidRPr="008222C1">
        <w:t xml:space="preserve">pour tout ou partie </w:t>
      </w:r>
      <w:r w:rsidR="006F6112" w:rsidRPr="008222C1">
        <w:t>en format ouvert, par exemple sous la forme d'une feuille de calcul Excel ?</w:t>
      </w:r>
    </w:p>
    <w:tbl>
      <w:tblPr>
        <w:tblStyle w:val="Grilledutableau"/>
        <w:tblW w:w="0" w:type="auto"/>
        <w:tblLook w:val="04A0" w:firstRow="1" w:lastRow="0" w:firstColumn="1" w:lastColumn="0" w:noHBand="0" w:noVBand="1"/>
      </w:tblPr>
      <w:tblGrid>
        <w:gridCol w:w="9062"/>
      </w:tblGrid>
      <w:tr w:rsidR="005871C4" w:rsidRPr="008222C1" w14:paraId="408599A1" w14:textId="77777777" w:rsidTr="00787BAB">
        <w:tc>
          <w:tcPr>
            <w:tcW w:w="9062" w:type="dxa"/>
          </w:tcPr>
          <w:p w14:paraId="42B50BE6" w14:textId="2D32F551" w:rsidR="005871C4" w:rsidRPr="008222C1" w:rsidRDefault="0027202C" w:rsidP="00787BAB">
            <w:sdt>
              <w:sdtPr>
                <w:rPr>
                  <w:rFonts w:eastAsia="MS Gothic"/>
                </w:rPr>
                <w:id w:val="-140175439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6443913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4621A3" w:rsidRPr="008222C1">
              <w:rPr>
                <w:rFonts w:eastAsia="MS Gothic"/>
              </w:rPr>
              <w:t xml:space="preserve"> </w:t>
            </w:r>
            <w:r w:rsidR="00391E64" w:rsidRPr="008222C1">
              <w:rPr>
                <w:shd w:val="clear" w:color="auto" w:fill="C1E4F5" w:themeFill="accent1" w:themeFillTint="33"/>
              </w:rPr>
              <w:t>Non</w:t>
            </w:r>
          </w:p>
          <w:p w14:paraId="3696569D" w14:textId="010C7A2D" w:rsidR="005871C4" w:rsidRPr="008222C1" w:rsidRDefault="00C2130C" w:rsidP="00787BAB">
            <w:pPr>
              <w:rPr>
                <w:i/>
                <w:iCs/>
              </w:rPr>
            </w:pPr>
            <w:r w:rsidRPr="008222C1">
              <w:rPr>
                <w:i/>
                <w:iCs/>
                <w:shd w:val="clear" w:color="auto" w:fill="C1E4F5" w:themeFill="accent1" w:themeFillTint="33"/>
              </w:rPr>
              <w:t>Décrire l’ensemble ou ensembles de données disponible(s) et sous quel format :</w:t>
            </w:r>
          </w:p>
        </w:tc>
      </w:tr>
    </w:tbl>
    <w:p w14:paraId="60639219" w14:textId="3F617291" w:rsidR="005871C4" w:rsidRPr="008222C1" w:rsidRDefault="00F86A36" w:rsidP="005871C4">
      <w:pPr>
        <w:pStyle w:val="Paragraphedeliste"/>
        <w:numPr>
          <w:ilvl w:val="0"/>
          <w:numId w:val="13"/>
        </w:numPr>
        <w:contextualSpacing w:val="0"/>
      </w:pPr>
      <w:r w:rsidRPr="008222C1">
        <w:t xml:space="preserve">Le GMP a-t-il procédé à une analyse </w:t>
      </w:r>
      <w:r w:rsidR="00645CFB" w:rsidRPr="008222C1">
        <w:t xml:space="preserve">dans la durée </w:t>
      </w:r>
      <w:r w:rsidRPr="008222C1">
        <w:t>de l'évolution des projets, des entreprises, des activités d</w:t>
      </w:r>
      <w:r w:rsidR="008040D9" w:rsidRPr="008222C1">
        <w:t xml:space="preserve">’exploration </w:t>
      </w:r>
      <w:r w:rsidRPr="008222C1">
        <w:t>ou des réserves ?</w:t>
      </w:r>
    </w:p>
    <w:tbl>
      <w:tblPr>
        <w:tblStyle w:val="Grilledutableau"/>
        <w:tblW w:w="0" w:type="auto"/>
        <w:tblLook w:val="04A0" w:firstRow="1" w:lastRow="0" w:firstColumn="1" w:lastColumn="0" w:noHBand="0" w:noVBand="1"/>
      </w:tblPr>
      <w:tblGrid>
        <w:gridCol w:w="9062"/>
      </w:tblGrid>
      <w:tr w:rsidR="005871C4" w:rsidRPr="008222C1" w14:paraId="0C5C3FBF" w14:textId="77777777" w:rsidTr="00787BAB">
        <w:tc>
          <w:tcPr>
            <w:tcW w:w="9062" w:type="dxa"/>
          </w:tcPr>
          <w:p w14:paraId="66E8B666" w14:textId="16F9E41E" w:rsidR="005871C4" w:rsidRPr="008222C1" w:rsidRDefault="0027202C" w:rsidP="00787BAB">
            <w:pPr>
              <w:jc w:val="both"/>
            </w:pPr>
            <w:sdt>
              <w:sdtPr>
                <w:rPr>
                  <w:rFonts w:eastAsia="MS Gothic"/>
                </w:rPr>
                <w:id w:val="59776747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7191897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4621A3" w:rsidRPr="008222C1">
              <w:rPr>
                <w:rFonts w:eastAsia="MS Gothic"/>
              </w:rPr>
              <w:t xml:space="preserve"> </w:t>
            </w:r>
            <w:r w:rsidR="00391E64" w:rsidRPr="008222C1">
              <w:rPr>
                <w:shd w:val="clear" w:color="auto" w:fill="C1E4F5" w:themeFill="accent1" w:themeFillTint="33"/>
              </w:rPr>
              <w:t>Non</w:t>
            </w:r>
          </w:p>
          <w:p w14:paraId="08AA67C9" w14:textId="38516B7C" w:rsidR="005871C4" w:rsidRPr="008222C1" w:rsidRDefault="000505BC" w:rsidP="00787BAB">
            <w:pPr>
              <w:rPr>
                <w:i/>
                <w:iCs/>
              </w:rPr>
            </w:pPr>
            <w:r w:rsidRPr="008222C1">
              <w:rPr>
                <w:i/>
                <w:iCs/>
                <w:shd w:val="clear" w:color="auto" w:fill="C1E4F5" w:themeFill="accent1" w:themeFillTint="33"/>
              </w:rPr>
              <w:t>Si oui, indiquer les sources où trouver cette analyse :</w:t>
            </w:r>
          </w:p>
        </w:tc>
      </w:tr>
    </w:tbl>
    <w:p w14:paraId="4A063EEE" w14:textId="747D8E4C" w:rsidR="005871C4" w:rsidRPr="008222C1" w:rsidRDefault="00985BF4" w:rsidP="00D07D38">
      <w:pPr>
        <w:pStyle w:val="Paragraphedeliste"/>
        <w:numPr>
          <w:ilvl w:val="0"/>
          <w:numId w:val="13"/>
        </w:numPr>
        <w:contextualSpacing w:val="0"/>
      </w:pPr>
      <w:r w:rsidRPr="008222C1">
        <w:t>Les informations sur des projets, des entreprises, des activités de prospection ou des réserves sont-elles utilisées sur la durée, à la connaissance du GMP ?</w:t>
      </w:r>
    </w:p>
    <w:tbl>
      <w:tblPr>
        <w:tblStyle w:val="Grilledutableau"/>
        <w:tblW w:w="0" w:type="auto"/>
        <w:tblLook w:val="04A0" w:firstRow="1" w:lastRow="0" w:firstColumn="1" w:lastColumn="0" w:noHBand="0" w:noVBand="1"/>
      </w:tblPr>
      <w:tblGrid>
        <w:gridCol w:w="9062"/>
      </w:tblGrid>
      <w:tr w:rsidR="005871C4" w:rsidRPr="008222C1" w14:paraId="7299D973" w14:textId="77777777" w:rsidTr="00787BAB">
        <w:tc>
          <w:tcPr>
            <w:tcW w:w="9062" w:type="dxa"/>
          </w:tcPr>
          <w:p w14:paraId="6CA9014E" w14:textId="01A1F847" w:rsidR="005871C4" w:rsidRPr="008222C1" w:rsidRDefault="0027202C" w:rsidP="00787BAB">
            <w:sdt>
              <w:sdtPr>
                <w:rPr>
                  <w:rFonts w:eastAsia="MS Gothic"/>
                </w:rPr>
                <w:id w:val="-202538915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14416357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BC47B4" w:rsidRPr="008222C1">
              <w:rPr>
                <w:rFonts w:eastAsia="MS Gothic"/>
              </w:rPr>
              <w:t xml:space="preserve"> </w:t>
            </w:r>
            <w:r w:rsidR="00391E64" w:rsidRPr="008222C1">
              <w:rPr>
                <w:shd w:val="clear" w:color="auto" w:fill="C1E4F5" w:themeFill="accent1" w:themeFillTint="33"/>
              </w:rPr>
              <w:t>Non</w:t>
            </w:r>
          </w:p>
          <w:p w14:paraId="2AA40D2A" w14:textId="5D75F4F9" w:rsidR="005871C4" w:rsidRPr="008222C1" w:rsidRDefault="000505BC" w:rsidP="00787BAB">
            <w:pPr>
              <w:rPr>
                <w:i/>
                <w:iCs/>
              </w:rPr>
            </w:pPr>
            <w:r w:rsidRPr="008222C1">
              <w:rPr>
                <w:i/>
                <w:iCs/>
                <w:shd w:val="clear" w:color="auto" w:fill="C1E4F5" w:themeFill="accent1" w:themeFillTint="33"/>
              </w:rPr>
              <w:t>Si oui, indiquer les sources où trouver cette analyse :</w:t>
            </w:r>
          </w:p>
        </w:tc>
      </w:tr>
    </w:tbl>
    <w:p w14:paraId="1337FEC6" w14:textId="50251A87" w:rsidR="005871C4" w:rsidRPr="008222C1" w:rsidRDefault="00B50B2E" w:rsidP="005871C4">
      <w:pPr>
        <w:pStyle w:val="Paragraphedeliste"/>
        <w:numPr>
          <w:ilvl w:val="0"/>
          <w:numId w:val="13"/>
        </w:numPr>
        <w:contextualSpacing w:val="0"/>
      </w:pPr>
      <w:r w:rsidRPr="008222C1">
        <w:t>La compréhension des données clés sur l'évolution du secteur est-elle pertinente pour les priorités nationales du pays ?</w:t>
      </w:r>
    </w:p>
    <w:tbl>
      <w:tblPr>
        <w:tblStyle w:val="Grilledutableau"/>
        <w:tblW w:w="0" w:type="auto"/>
        <w:tblLook w:val="04A0" w:firstRow="1" w:lastRow="0" w:firstColumn="1" w:lastColumn="0" w:noHBand="0" w:noVBand="1"/>
      </w:tblPr>
      <w:tblGrid>
        <w:gridCol w:w="9062"/>
      </w:tblGrid>
      <w:tr w:rsidR="005871C4" w:rsidRPr="008222C1" w14:paraId="24FA873B" w14:textId="77777777" w:rsidTr="00787BAB">
        <w:tc>
          <w:tcPr>
            <w:tcW w:w="9062" w:type="dxa"/>
          </w:tcPr>
          <w:p w14:paraId="6635BE48" w14:textId="3DBE672D" w:rsidR="005871C4" w:rsidRPr="008222C1" w:rsidRDefault="0027202C" w:rsidP="00787BAB">
            <w:sdt>
              <w:sdtPr>
                <w:rPr>
                  <w:rFonts w:eastAsia="MS Gothic"/>
                </w:rPr>
                <w:id w:val="-86266893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30369140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BC47B4" w:rsidRPr="008222C1">
              <w:rPr>
                <w:rFonts w:eastAsia="MS Gothic"/>
              </w:rPr>
              <w:t xml:space="preserve"> </w:t>
            </w:r>
            <w:r w:rsidR="00391E64" w:rsidRPr="008222C1">
              <w:rPr>
                <w:shd w:val="clear" w:color="auto" w:fill="C1E4F5" w:themeFill="accent1" w:themeFillTint="33"/>
              </w:rPr>
              <w:t>Non</w:t>
            </w:r>
          </w:p>
          <w:p w14:paraId="36D1AD85" w14:textId="4EEB5528" w:rsidR="005871C4" w:rsidRPr="008222C1" w:rsidRDefault="002127F8" w:rsidP="00787BAB">
            <w:pPr>
              <w:rPr>
                <w:i/>
                <w:iCs/>
              </w:rPr>
            </w:pPr>
            <w:r w:rsidRPr="008222C1">
              <w:rPr>
                <w:i/>
                <w:iCs/>
                <w:shd w:val="clear" w:color="auto" w:fill="C1E4F5" w:themeFill="accent1" w:themeFillTint="33"/>
              </w:rPr>
              <w:t>Si oui, comment ?</w:t>
            </w:r>
            <w:r w:rsidR="005871C4" w:rsidRPr="008222C1">
              <w:rPr>
                <w:i/>
                <w:iCs/>
              </w:rPr>
              <w:t xml:space="preserve"> </w:t>
            </w:r>
          </w:p>
        </w:tc>
      </w:tr>
    </w:tbl>
    <w:p w14:paraId="3A22B9F3" w14:textId="77777777" w:rsidR="005871C4" w:rsidRPr="008222C1" w:rsidRDefault="005871C4" w:rsidP="005871C4"/>
    <w:p w14:paraId="45DE4A33" w14:textId="77777777" w:rsidR="004C4388" w:rsidRPr="008222C1" w:rsidRDefault="004C4388" w:rsidP="004C4388">
      <w:pPr>
        <w:pStyle w:val="Titre3"/>
        <w:rPr>
          <w:sz w:val="24"/>
          <w:szCs w:val="24"/>
        </w:rPr>
      </w:pPr>
      <w:bookmarkStart w:id="22" w:name="_Toc174005531"/>
      <w:bookmarkStart w:id="23" w:name="_Toc178174359"/>
      <w:r w:rsidRPr="008222C1">
        <w:rPr>
          <w:sz w:val="24"/>
          <w:szCs w:val="24"/>
        </w:rPr>
        <w:t>Conclusion</w:t>
      </w:r>
    </w:p>
    <w:p w14:paraId="7BD157D2" w14:textId="2623BE38" w:rsidR="004C4388" w:rsidRPr="008222C1" w:rsidRDefault="004C4388" w:rsidP="004C4388">
      <w:pPr>
        <w:spacing w:line="276" w:lineRule="auto"/>
        <w:rPr>
          <w:bCs/>
          <w:szCs w:val="22"/>
        </w:rPr>
      </w:pPr>
      <w:r w:rsidRPr="008222C1">
        <w:rPr>
          <w:bCs/>
          <w:szCs w:val="22"/>
        </w:rPr>
        <w:t xml:space="preserve">Sur la base des réponses ci-dessus, quelle est l’autoévaluation du GMP quant à </w:t>
      </w:r>
      <w:hyperlink w:anchor="_Objectifs_sous-jacents" w:history="1">
        <w:r w:rsidRPr="008222C1">
          <w:rPr>
            <w:bCs/>
            <w:color w:val="0000FF"/>
            <w:szCs w:val="22"/>
            <w:u w:val="single"/>
          </w:rPr>
          <w:t>l’objectif</w:t>
        </w:r>
      </w:hyperlink>
      <w:r w:rsidRPr="008222C1">
        <w:rPr>
          <w:bCs/>
          <w:szCs w:val="22"/>
        </w:rPr>
        <w:t xml:space="preserve"> et les </w:t>
      </w:r>
      <w:hyperlink w:anchor="_Exigences_techniques" w:history="1">
        <w:r w:rsidRPr="008222C1">
          <w:rPr>
            <w:bCs/>
            <w:color w:val="0000FF"/>
            <w:szCs w:val="22"/>
            <w:u w:val="single"/>
          </w:rPr>
          <w:t>exigences techniques</w:t>
        </w:r>
        <w:r w:rsidRPr="008222C1">
          <w:rPr>
            <w:bCs/>
            <w:color w:val="0000FF"/>
            <w:szCs w:val="22"/>
          </w:rPr>
          <w:t> </w:t>
        </w:r>
      </w:hyperlink>
      <w:r w:rsidRPr="008222C1">
        <w:rPr>
          <w:bCs/>
          <w:szCs w:val="22"/>
        </w:rPr>
        <w:t>?</w:t>
      </w:r>
    </w:p>
    <w:p w14:paraId="72807DAF" w14:textId="77777777" w:rsidR="0044705B" w:rsidRPr="008222C1" w:rsidRDefault="0044705B" w:rsidP="0044705B">
      <w:pPr>
        <w:pStyle w:val="TextBold"/>
        <w:rPr>
          <w:b w:val="0"/>
          <w:bCs/>
          <w:noProof w:val="0"/>
        </w:rPr>
      </w:pPr>
    </w:p>
    <w:p w14:paraId="2B0B6E08" w14:textId="5A28933C" w:rsidR="0044705B" w:rsidRPr="008222C1" w:rsidRDefault="00B1283A" w:rsidP="0044705B">
      <w:pPr>
        <w:pStyle w:val="TextBold"/>
        <w:rPr>
          <w:b w:val="0"/>
          <w:bCs/>
          <w:noProof w:val="0"/>
        </w:rPr>
      </w:pPr>
      <w:r w:rsidRPr="008222C1">
        <w:rPr>
          <w:b w:val="0"/>
          <w:bCs/>
          <w:noProof w:val="0"/>
        </w:rPr>
        <w:t>Le s</w:t>
      </w:r>
      <w:r w:rsidR="0044705B" w:rsidRPr="008222C1">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44705B" w:rsidRPr="008222C1" w14:paraId="429EC775" w14:textId="77777777" w:rsidTr="009A58C6">
        <w:trPr>
          <w:trHeight w:val="60"/>
        </w:trPr>
        <w:tc>
          <w:tcPr>
            <w:tcW w:w="1701" w:type="dxa"/>
          </w:tcPr>
          <w:p w14:paraId="7088E8D1" w14:textId="77777777" w:rsidR="0044705B" w:rsidRPr="008222C1" w:rsidRDefault="0027202C" w:rsidP="009A58C6">
            <w:pPr>
              <w:spacing w:before="0" w:after="0"/>
              <w:rPr>
                <w:szCs w:val="22"/>
              </w:rPr>
            </w:pPr>
            <w:sdt>
              <w:sdtPr>
                <w:rPr>
                  <w:b/>
                  <w:bCs/>
                </w:rPr>
                <w:id w:val="-12998895"/>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22" w:type="dxa"/>
          </w:tcPr>
          <w:p w14:paraId="4F5897CE" w14:textId="77777777" w:rsidR="0044705B" w:rsidRPr="008222C1" w:rsidRDefault="0027202C" w:rsidP="009A58C6">
            <w:pPr>
              <w:spacing w:before="0" w:after="0"/>
              <w:rPr>
                <w:szCs w:val="22"/>
              </w:rPr>
            </w:pPr>
            <w:sdt>
              <w:sdtPr>
                <w:rPr>
                  <w:b/>
                  <w:bCs/>
                </w:rPr>
                <w:id w:val="-1762603431"/>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17" w:type="dxa"/>
          </w:tcPr>
          <w:p w14:paraId="14C499AC" w14:textId="77777777" w:rsidR="0044705B" w:rsidRPr="008222C1" w:rsidRDefault="0027202C" w:rsidP="009A58C6">
            <w:pPr>
              <w:spacing w:before="0" w:after="0"/>
              <w:rPr>
                <w:szCs w:val="22"/>
              </w:rPr>
            </w:pPr>
            <w:sdt>
              <w:sdtPr>
                <w:rPr>
                  <w:b/>
                  <w:bCs/>
                </w:rPr>
                <w:id w:val="-2058998084"/>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276" w:type="dxa"/>
          </w:tcPr>
          <w:p w14:paraId="55481B2C" w14:textId="77777777" w:rsidR="0044705B" w:rsidRPr="008222C1" w:rsidRDefault="0027202C" w:rsidP="009A58C6">
            <w:pPr>
              <w:spacing w:before="0" w:after="0"/>
              <w:rPr>
                <w:szCs w:val="22"/>
              </w:rPr>
            </w:pPr>
            <w:sdt>
              <w:sdtPr>
                <w:rPr>
                  <w:b/>
                  <w:bCs/>
                </w:rPr>
                <w:id w:val="843526224"/>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555" w:type="dxa"/>
          </w:tcPr>
          <w:p w14:paraId="4A474FF5" w14:textId="77777777" w:rsidR="0044705B" w:rsidRPr="008222C1" w:rsidRDefault="0027202C" w:rsidP="009A58C6">
            <w:pPr>
              <w:spacing w:before="0" w:after="0"/>
              <w:rPr>
                <w:szCs w:val="22"/>
              </w:rPr>
            </w:pPr>
            <w:sdt>
              <w:sdtPr>
                <w:rPr>
                  <w:b/>
                  <w:bCs/>
                </w:rPr>
                <w:id w:val="-1230382699"/>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2127" w:type="dxa"/>
          </w:tcPr>
          <w:p w14:paraId="2CD35634" w14:textId="77777777" w:rsidR="0044705B" w:rsidRPr="008222C1" w:rsidRDefault="0027202C" w:rsidP="009A58C6">
            <w:pPr>
              <w:spacing w:before="0" w:after="0"/>
              <w:rPr>
                <w:szCs w:val="22"/>
              </w:rPr>
            </w:pPr>
            <w:sdt>
              <w:sdtPr>
                <w:rPr>
                  <w:b/>
                  <w:bCs/>
                </w:rPr>
                <w:id w:val="-2034641320"/>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r>
      <w:tr w:rsidR="0044705B" w:rsidRPr="008222C1" w14:paraId="6F269BBC" w14:textId="77777777" w:rsidTr="009A58C6">
        <w:trPr>
          <w:trHeight w:val="60"/>
        </w:trPr>
        <w:tc>
          <w:tcPr>
            <w:tcW w:w="1701" w:type="dxa"/>
          </w:tcPr>
          <w:p w14:paraId="6056A0AE" w14:textId="77777777" w:rsidR="0044705B" w:rsidRPr="008222C1" w:rsidRDefault="0044705B" w:rsidP="009A58C6">
            <w:pPr>
              <w:spacing w:before="0" w:after="0"/>
              <w:rPr>
                <w:szCs w:val="22"/>
              </w:rPr>
            </w:pPr>
            <w:r w:rsidRPr="008222C1">
              <w:rPr>
                <w:szCs w:val="22"/>
              </w:rPr>
              <w:t>très faible (</w:t>
            </w:r>
            <w:r w:rsidRPr="008222C1">
              <w:rPr>
                <w:szCs w:val="22"/>
                <w:shd w:val="clear" w:color="auto" w:fill="000000" w:themeFill="text1"/>
              </w:rPr>
              <w:t>0</w:t>
            </w:r>
            <w:r w:rsidRPr="008222C1">
              <w:rPr>
                <w:szCs w:val="22"/>
              </w:rPr>
              <w:t>)</w:t>
            </w:r>
          </w:p>
        </w:tc>
        <w:tc>
          <w:tcPr>
            <w:tcW w:w="1422" w:type="dxa"/>
          </w:tcPr>
          <w:p w14:paraId="765F107E" w14:textId="77777777" w:rsidR="0044705B" w:rsidRPr="008222C1" w:rsidRDefault="0044705B" w:rsidP="009A58C6">
            <w:pPr>
              <w:spacing w:before="0" w:after="0"/>
              <w:rPr>
                <w:szCs w:val="22"/>
              </w:rPr>
            </w:pPr>
            <w:r w:rsidRPr="008222C1">
              <w:rPr>
                <w:szCs w:val="22"/>
              </w:rPr>
              <w:t>faible (</w:t>
            </w:r>
            <w:r w:rsidRPr="008222C1">
              <w:rPr>
                <w:color w:val="FFFFFF" w:themeColor="background1"/>
                <w:szCs w:val="22"/>
                <w:shd w:val="clear" w:color="auto" w:fill="FF3300"/>
              </w:rPr>
              <w:t>25</w:t>
            </w:r>
            <w:r w:rsidRPr="008222C1">
              <w:rPr>
                <w:szCs w:val="22"/>
              </w:rPr>
              <w:t>)</w:t>
            </w:r>
          </w:p>
        </w:tc>
        <w:tc>
          <w:tcPr>
            <w:tcW w:w="1417" w:type="dxa"/>
          </w:tcPr>
          <w:p w14:paraId="3808B772" w14:textId="77777777" w:rsidR="0044705B" w:rsidRPr="008222C1" w:rsidRDefault="0044705B" w:rsidP="009A58C6">
            <w:pPr>
              <w:spacing w:before="0" w:after="0"/>
              <w:rPr>
                <w:szCs w:val="22"/>
              </w:rPr>
            </w:pPr>
            <w:r w:rsidRPr="008222C1">
              <w:rPr>
                <w:szCs w:val="22"/>
              </w:rPr>
              <w:t>limité (</w:t>
            </w:r>
            <w:r w:rsidRPr="008222C1">
              <w:rPr>
                <w:szCs w:val="22"/>
                <w:shd w:val="clear" w:color="auto" w:fill="FFC000"/>
              </w:rPr>
              <w:t>50</w:t>
            </w:r>
            <w:r w:rsidRPr="008222C1">
              <w:rPr>
                <w:szCs w:val="22"/>
              </w:rPr>
              <w:t>)</w:t>
            </w:r>
          </w:p>
        </w:tc>
        <w:tc>
          <w:tcPr>
            <w:tcW w:w="1276" w:type="dxa"/>
          </w:tcPr>
          <w:p w14:paraId="41726C0D" w14:textId="77777777" w:rsidR="0044705B" w:rsidRPr="008222C1" w:rsidRDefault="0044705B" w:rsidP="009A58C6">
            <w:pPr>
              <w:spacing w:before="0" w:after="0"/>
              <w:rPr>
                <w:szCs w:val="22"/>
              </w:rPr>
            </w:pPr>
            <w:r w:rsidRPr="008222C1">
              <w:rPr>
                <w:szCs w:val="22"/>
              </w:rPr>
              <w:t>bon (</w:t>
            </w:r>
            <w:r w:rsidRPr="008222C1">
              <w:rPr>
                <w:szCs w:val="22"/>
                <w:shd w:val="clear" w:color="auto" w:fill="89AA2E"/>
              </w:rPr>
              <w:t>70</w:t>
            </w:r>
            <w:r w:rsidRPr="008222C1">
              <w:rPr>
                <w:szCs w:val="22"/>
              </w:rPr>
              <w:t>)</w:t>
            </w:r>
          </w:p>
        </w:tc>
        <w:tc>
          <w:tcPr>
            <w:tcW w:w="1555" w:type="dxa"/>
          </w:tcPr>
          <w:p w14:paraId="5DA80E2E" w14:textId="77777777" w:rsidR="0044705B" w:rsidRPr="008222C1" w:rsidRDefault="0044705B" w:rsidP="009A58C6">
            <w:pPr>
              <w:spacing w:before="0" w:after="0"/>
              <w:rPr>
                <w:szCs w:val="22"/>
              </w:rPr>
            </w:pPr>
            <w:r w:rsidRPr="008222C1">
              <w:rPr>
                <w:szCs w:val="22"/>
              </w:rPr>
              <w:t>très bon (</w:t>
            </w:r>
            <w:r w:rsidRPr="008222C1">
              <w:rPr>
                <w:color w:val="FFFFFF" w:themeColor="background1"/>
                <w:szCs w:val="22"/>
                <w:shd w:val="clear" w:color="auto" w:fill="2B8636"/>
              </w:rPr>
              <w:t>90</w:t>
            </w:r>
            <w:r w:rsidRPr="008222C1">
              <w:rPr>
                <w:szCs w:val="22"/>
              </w:rPr>
              <w:t>)</w:t>
            </w:r>
          </w:p>
        </w:tc>
        <w:tc>
          <w:tcPr>
            <w:tcW w:w="2127" w:type="dxa"/>
          </w:tcPr>
          <w:p w14:paraId="1334E44A" w14:textId="77777777" w:rsidR="0044705B" w:rsidRPr="008222C1" w:rsidRDefault="0044705B" w:rsidP="009A58C6">
            <w:pPr>
              <w:spacing w:before="0" w:after="0"/>
              <w:rPr>
                <w:szCs w:val="22"/>
              </w:rPr>
            </w:pPr>
            <w:r w:rsidRPr="008222C1">
              <w:rPr>
                <w:szCs w:val="22"/>
              </w:rPr>
              <w:t>exceptionnel (</w:t>
            </w:r>
            <w:r w:rsidRPr="008222C1">
              <w:rPr>
                <w:szCs w:val="22"/>
                <w:shd w:val="clear" w:color="auto" w:fill="00B0F0"/>
              </w:rPr>
              <w:t>100</w:t>
            </w:r>
            <w:r w:rsidRPr="008222C1">
              <w:rPr>
                <w:szCs w:val="22"/>
              </w:rPr>
              <w:t>)</w:t>
            </w:r>
          </w:p>
        </w:tc>
      </w:tr>
      <w:tr w:rsidR="0044705B" w:rsidRPr="008222C1" w14:paraId="58D3CDF4" w14:textId="77777777" w:rsidTr="009A58C6">
        <w:trPr>
          <w:trHeight w:val="60"/>
        </w:trPr>
        <w:tc>
          <w:tcPr>
            <w:tcW w:w="1701" w:type="dxa"/>
          </w:tcPr>
          <w:p w14:paraId="3731659F" w14:textId="77777777" w:rsidR="0044705B" w:rsidRPr="008222C1" w:rsidRDefault="0044705B" w:rsidP="009A58C6">
            <w:pPr>
              <w:spacing w:before="0" w:after="0"/>
              <w:rPr>
                <w:szCs w:val="22"/>
              </w:rPr>
            </w:pPr>
          </w:p>
        </w:tc>
        <w:tc>
          <w:tcPr>
            <w:tcW w:w="1422" w:type="dxa"/>
          </w:tcPr>
          <w:p w14:paraId="7D145502" w14:textId="77777777" w:rsidR="0044705B" w:rsidRPr="008222C1" w:rsidRDefault="0044705B" w:rsidP="009A58C6">
            <w:pPr>
              <w:spacing w:before="0" w:after="0"/>
              <w:rPr>
                <w:szCs w:val="22"/>
              </w:rPr>
            </w:pPr>
          </w:p>
        </w:tc>
        <w:tc>
          <w:tcPr>
            <w:tcW w:w="1417" w:type="dxa"/>
          </w:tcPr>
          <w:p w14:paraId="100E1C2D" w14:textId="77777777" w:rsidR="0044705B" w:rsidRPr="008222C1" w:rsidRDefault="0044705B" w:rsidP="009A58C6">
            <w:pPr>
              <w:spacing w:before="0" w:after="0"/>
              <w:rPr>
                <w:szCs w:val="22"/>
              </w:rPr>
            </w:pPr>
          </w:p>
        </w:tc>
        <w:tc>
          <w:tcPr>
            <w:tcW w:w="1276" w:type="dxa"/>
          </w:tcPr>
          <w:p w14:paraId="085B93F0" w14:textId="77777777" w:rsidR="0044705B" w:rsidRPr="008222C1" w:rsidRDefault="0044705B" w:rsidP="009A58C6">
            <w:pPr>
              <w:spacing w:before="0" w:after="0"/>
              <w:rPr>
                <w:szCs w:val="22"/>
              </w:rPr>
            </w:pPr>
          </w:p>
        </w:tc>
        <w:tc>
          <w:tcPr>
            <w:tcW w:w="1555" w:type="dxa"/>
          </w:tcPr>
          <w:p w14:paraId="3C470A65" w14:textId="77777777" w:rsidR="0044705B" w:rsidRPr="008222C1" w:rsidRDefault="0044705B" w:rsidP="009A58C6">
            <w:pPr>
              <w:spacing w:before="0" w:after="0"/>
              <w:rPr>
                <w:szCs w:val="22"/>
              </w:rPr>
            </w:pPr>
          </w:p>
        </w:tc>
        <w:tc>
          <w:tcPr>
            <w:tcW w:w="2127" w:type="dxa"/>
          </w:tcPr>
          <w:p w14:paraId="0C66A4FA" w14:textId="77777777" w:rsidR="0044705B" w:rsidRPr="008222C1" w:rsidRDefault="0044705B" w:rsidP="009A58C6">
            <w:pPr>
              <w:spacing w:before="0" w:after="0"/>
              <w:rPr>
                <w:szCs w:val="22"/>
              </w:rPr>
            </w:pPr>
          </w:p>
        </w:tc>
      </w:tr>
    </w:tbl>
    <w:p w14:paraId="50910040" w14:textId="77777777" w:rsidR="0044705B" w:rsidRPr="008222C1" w:rsidRDefault="0044705B" w:rsidP="0044705B">
      <w:pPr>
        <w:rPr>
          <w:b/>
          <w:bCs/>
          <w:szCs w:val="22"/>
        </w:rPr>
      </w:pPr>
      <w:r w:rsidRPr="008222C1">
        <w:rPr>
          <w:b/>
          <w:bCs/>
          <w:szCs w:val="22"/>
        </w:rPr>
        <w:t xml:space="preserve">Ou </w:t>
      </w:r>
    </w:p>
    <w:p w14:paraId="37A32574" w14:textId="360195BE" w:rsidR="004C4388" w:rsidRPr="008222C1" w:rsidRDefault="0027202C" w:rsidP="004C4388">
      <w:pPr>
        <w:pStyle w:val="TextBold"/>
        <w:rPr>
          <w:b w:val="0"/>
          <w:bCs/>
          <w:noProof w:val="0"/>
          <w:sz w:val="22"/>
          <w:szCs w:val="22"/>
        </w:rPr>
      </w:pPr>
      <w:sdt>
        <w:sdtPr>
          <w:rPr>
            <w:b w:val="0"/>
          </w:rPr>
          <w:id w:val="1150636445"/>
          <w14:checkbox>
            <w14:checked w14:val="0"/>
            <w14:checkedState w14:val="2612" w14:font="MS Gothic"/>
            <w14:uncheckedState w14:val="2610" w14:font="MS Gothic"/>
          </w14:checkbox>
        </w:sdtPr>
        <w:sdtEndPr/>
        <w:sdtContent>
          <w:r w:rsidR="0044705B" w:rsidRPr="008222C1">
            <w:rPr>
              <w:rFonts w:ascii="MS Gothic" w:eastAsia="MS Gothic" w:hAnsi="MS Gothic" w:hint="eastAsia"/>
              <w:noProof w:val="0"/>
            </w:rPr>
            <w:t>☐</w:t>
          </w:r>
        </w:sdtContent>
      </w:sdt>
      <w:r w:rsidR="0044705B" w:rsidRPr="008222C1">
        <w:rPr>
          <w:noProof w:val="0"/>
        </w:rPr>
        <w:t xml:space="preserve"> </w:t>
      </w:r>
      <w:r w:rsidR="00B1283A" w:rsidRPr="008222C1">
        <w:rPr>
          <w:b w:val="0"/>
          <w:bCs/>
          <w:noProof w:val="0"/>
        </w:rPr>
        <w:t>non</w:t>
      </w:r>
      <w:r w:rsidR="0044705B" w:rsidRPr="008222C1">
        <w:rPr>
          <w:b w:val="0"/>
          <w:bCs/>
          <w:noProof w:val="0"/>
        </w:rPr>
        <w:t xml:space="preserve"> applicable</w:t>
      </w:r>
      <w:r w:rsidR="0044705B" w:rsidRPr="008222C1" w:rsidDel="0044705B">
        <w:rPr>
          <w:b w:val="0"/>
          <w:bCs/>
          <w:noProof w:val="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C4388" w:rsidRPr="008222C1" w14:paraId="2FEE389F" w14:textId="77777777" w:rsidTr="00787BAB">
        <w:trPr>
          <w:trHeight w:val="700"/>
        </w:trPr>
        <w:tc>
          <w:tcPr>
            <w:tcW w:w="9067" w:type="dxa"/>
            <w:shd w:val="clear" w:color="auto" w:fill="C1E4F5" w:themeFill="accent1" w:themeFillTint="33"/>
          </w:tcPr>
          <w:p w14:paraId="08E0B78C" w14:textId="77777777" w:rsidR="004C4388" w:rsidRPr="008222C1" w:rsidRDefault="004C4388" w:rsidP="00787BAB">
            <w:pPr>
              <w:pStyle w:val="TextBold"/>
              <w:rPr>
                <w:b w:val="0"/>
                <w:bCs/>
                <w:noProof w:val="0"/>
              </w:rPr>
            </w:pPr>
            <w:r w:rsidRPr="008222C1">
              <w:rPr>
                <w:b w:val="0"/>
                <w:bCs/>
                <w:noProof w:val="0"/>
              </w:rPr>
              <w:t>Explications :</w:t>
            </w:r>
          </w:p>
        </w:tc>
      </w:tr>
    </w:tbl>
    <w:bookmarkEnd w:id="22"/>
    <w:bookmarkEnd w:id="23"/>
    <w:p w14:paraId="2DAF5288" w14:textId="45EFFE06" w:rsidR="00A81994" w:rsidRPr="008222C1" w:rsidRDefault="00A81994" w:rsidP="00895F31">
      <w:pPr>
        <w:pStyle w:val="Titre2"/>
        <w:numPr>
          <w:ilvl w:val="0"/>
          <w:numId w:val="33"/>
        </w:numPr>
        <w:rPr>
          <w:rFonts w:ascii="Franklin Gothic Book" w:hAnsi="Franklin Gothic Book"/>
          <w:sz w:val="28"/>
          <w:szCs w:val="28"/>
        </w:rPr>
      </w:pPr>
      <w:r w:rsidRPr="008222C1">
        <w:rPr>
          <w:rFonts w:ascii="Franklin Gothic Book" w:hAnsi="Franklin Gothic Book"/>
          <w:sz w:val="28"/>
          <w:szCs w:val="28"/>
        </w:rPr>
        <w:lastRenderedPageBreak/>
        <w:t>Retour du Secrétariat international</w:t>
      </w:r>
    </w:p>
    <w:tbl>
      <w:tblPr>
        <w:tblStyle w:val="Grilledutableau"/>
        <w:tblW w:w="0" w:type="auto"/>
        <w:tblLook w:val="04A0" w:firstRow="1" w:lastRow="0" w:firstColumn="1" w:lastColumn="0" w:noHBand="0" w:noVBand="1"/>
      </w:tblPr>
      <w:tblGrid>
        <w:gridCol w:w="9062"/>
      </w:tblGrid>
      <w:tr w:rsidR="005871C4" w:rsidRPr="008222C1" w14:paraId="1BB62340" w14:textId="77777777" w:rsidTr="00787BAB">
        <w:tc>
          <w:tcPr>
            <w:tcW w:w="9062" w:type="dxa"/>
            <w:tcBorders>
              <w:top w:val="nil"/>
              <w:left w:val="nil"/>
              <w:bottom w:val="nil"/>
              <w:right w:val="nil"/>
            </w:tcBorders>
            <w:shd w:val="clear" w:color="auto" w:fill="F2F2F2" w:themeFill="background1" w:themeFillShade="F2"/>
          </w:tcPr>
          <w:p w14:paraId="09788352" w14:textId="77777777" w:rsidR="00A81994" w:rsidRPr="008222C1" w:rsidRDefault="00A81994" w:rsidP="00A81994">
            <w:pPr>
              <w:rPr>
                <w:i/>
                <w:iCs/>
              </w:rPr>
            </w:pPr>
            <w:r w:rsidRPr="008222C1">
              <w:rPr>
                <w:i/>
                <w:iCs/>
              </w:rPr>
              <w:t>À remplir par le Secrétariat international</w:t>
            </w:r>
          </w:p>
          <w:p w14:paraId="18CCFA46" w14:textId="7AFCCFE2" w:rsidR="000D1CD7" w:rsidRPr="008222C1" w:rsidRDefault="000D1CD7" w:rsidP="000D1CD7">
            <w:pPr>
              <w:rPr>
                <w:i/>
                <w:iCs/>
              </w:rPr>
            </w:pPr>
            <w:r w:rsidRPr="008222C1">
              <w:rPr>
                <w:i/>
                <w:iCs/>
              </w:rPr>
              <w:t>Observations sur l’exhaustivité des aspects en question, les lacunes identifiées ou clarifications supplémentaires requises</w:t>
            </w:r>
            <w:r w:rsidR="0044705B" w:rsidRPr="008222C1">
              <w:rPr>
                <w:i/>
                <w:iCs/>
              </w:rPr>
              <w:t>.</w:t>
            </w:r>
            <w:r w:rsidRPr="008222C1">
              <w:rPr>
                <w:i/>
                <w:iCs/>
              </w:rPr>
              <w:t xml:space="preserve"> </w:t>
            </w:r>
          </w:p>
          <w:p w14:paraId="2CEB09C7" w14:textId="77777777" w:rsidR="005871C4" w:rsidRPr="008222C1" w:rsidRDefault="005871C4" w:rsidP="00787BAB">
            <w:pPr>
              <w:rPr>
                <w:i/>
                <w:iCs/>
              </w:rPr>
            </w:pPr>
          </w:p>
          <w:tbl>
            <w:tblPr>
              <w:tblStyle w:val="Grilledutableau"/>
              <w:tblW w:w="0" w:type="auto"/>
              <w:tblLook w:val="04A0" w:firstRow="1" w:lastRow="0" w:firstColumn="1" w:lastColumn="0" w:noHBand="0" w:noVBand="1"/>
            </w:tblPr>
            <w:tblGrid>
              <w:gridCol w:w="3009"/>
              <w:gridCol w:w="5827"/>
            </w:tblGrid>
            <w:tr w:rsidR="005871C4" w:rsidRPr="008222C1" w14:paraId="45B0089E" w14:textId="77777777" w:rsidTr="00787BAB">
              <w:tc>
                <w:tcPr>
                  <w:tcW w:w="3009" w:type="dxa"/>
                </w:tcPr>
                <w:p w14:paraId="22FD3EBB" w14:textId="77777777" w:rsidR="005871C4" w:rsidRPr="008222C1" w:rsidRDefault="005871C4" w:rsidP="00787BAB">
                  <w:r w:rsidRPr="008222C1">
                    <w:t xml:space="preserve">3.1.a </w:t>
                  </w:r>
                  <w:r w:rsidR="00895F31" w:rsidRPr="008222C1">
                    <w:t>A</w:t>
                  </w:r>
                  <w:r w:rsidR="00216C70" w:rsidRPr="008222C1">
                    <w:t>perçu de l’industrie</w:t>
                  </w:r>
                </w:p>
                <w:p w14:paraId="4FE2D70E" w14:textId="3A0C9C59" w:rsidR="00504CA9" w:rsidRPr="008222C1" w:rsidRDefault="00504CA9" w:rsidP="00787BAB">
                  <w:pPr>
                    <w:rPr>
                      <w:i/>
                      <w:iCs/>
                    </w:rPr>
                  </w:pPr>
                  <w:r w:rsidRPr="008222C1">
                    <w:rPr>
                      <w:i/>
                      <w:iCs/>
                      <w:szCs w:val="22"/>
                    </w:rPr>
                    <w:t>Exigé</w:t>
                  </w:r>
                </w:p>
              </w:tc>
              <w:tc>
                <w:tcPr>
                  <w:tcW w:w="5827" w:type="dxa"/>
                </w:tcPr>
                <w:p w14:paraId="4C612407" w14:textId="6F4B4E16" w:rsidR="005871C4" w:rsidRPr="008222C1" w:rsidRDefault="008B04A6" w:rsidP="00787BAB">
                  <w:pPr>
                    <w:rPr>
                      <w:i/>
                      <w:iCs/>
                    </w:rPr>
                  </w:pPr>
                  <w:r w:rsidRPr="008222C1">
                    <w:rPr>
                      <w:i/>
                      <w:iCs/>
                    </w:rPr>
                    <w:t xml:space="preserve">Y compris en termes de fiabilité, exhaustivité et actualité </w:t>
                  </w:r>
                </w:p>
              </w:tc>
            </w:tr>
            <w:tr w:rsidR="008B04A6" w:rsidRPr="008222C1" w14:paraId="17A3360B" w14:textId="77777777" w:rsidTr="00787BAB">
              <w:tc>
                <w:tcPr>
                  <w:tcW w:w="3009" w:type="dxa"/>
                </w:tcPr>
                <w:p w14:paraId="192B68FD" w14:textId="77777777" w:rsidR="008B04A6" w:rsidRPr="008222C1" w:rsidRDefault="008B04A6" w:rsidP="008B04A6">
                  <w:r w:rsidRPr="008222C1">
                    <w:t xml:space="preserve">3.1.b </w:t>
                  </w:r>
                  <w:r w:rsidR="00895F31" w:rsidRPr="008222C1">
                    <w:t>R</w:t>
                  </w:r>
                  <w:r w:rsidR="00701488" w:rsidRPr="008222C1">
                    <w:t>é</w:t>
                  </w:r>
                  <w:r w:rsidRPr="008222C1">
                    <w:t xml:space="preserve">serves </w:t>
                  </w:r>
                </w:p>
                <w:p w14:paraId="0D477AB4" w14:textId="419601E9" w:rsidR="00C03FF8" w:rsidRPr="008222C1" w:rsidRDefault="00C03FF8" w:rsidP="008B04A6">
                  <w:r w:rsidRPr="008222C1">
                    <w:rPr>
                      <w:i/>
                      <w:iCs/>
                      <w:szCs w:val="22"/>
                    </w:rPr>
                    <w:t>Encouragé</w:t>
                  </w:r>
                </w:p>
              </w:tc>
              <w:tc>
                <w:tcPr>
                  <w:tcW w:w="5827" w:type="dxa"/>
                </w:tcPr>
                <w:p w14:paraId="0A3B150C" w14:textId="5CF42347" w:rsidR="008B04A6" w:rsidRPr="008222C1" w:rsidRDefault="008B04A6" w:rsidP="008B04A6">
                  <w:pPr>
                    <w:rPr>
                      <w:i/>
                      <w:iCs/>
                    </w:rPr>
                  </w:pPr>
                  <w:r w:rsidRPr="008222C1">
                    <w:rPr>
                      <w:i/>
                      <w:iCs/>
                    </w:rPr>
                    <w:t xml:space="preserve">Y compris en termes de fiabilité, exhaustivité et actualité </w:t>
                  </w:r>
                </w:p>
              </w:tc>
            </w:tr>
            <w:tr w:rsidR="005871C4" w:rsidRPr="008222C1" w14:paraId="7BC2B929" w14:textId="77777777" w:rsidTr="00787BAB">
              <w:tc>
                <w:tcPr>
                  <w:tcW w:w="3009" w:type="dxa"/>
                </w:tcPr>
                <w:p w14:paraId="6B5CFED0" w14:textId="0B0C5270" w:rsidR="005871C4" w:rsidRPr="008222C1" w:rsidRDefault="00DD540E" w:rsidP="00787BAB">
                  <w:r w:rsidRPr="008222C1">
                    <w:t>Objectif sous-jacent</w:t>
                  </w:r>
                </w:p>
              </w:tc>
              <w:tc>
                <w:tcPr>
                  <w:tcW w:w="5827" w:type="dxa"/>
                </w:tcPr>
                <w:p w14:paraId="69A861F4" w14:textId="77777777" w:rsidR="005871C4" w:rsidRPr="008222C1" w:rsidRDefault="005871C4" w:rsidP="00787BAB">
                  <w:pPr>
                    <w:rPr>
                      <w:i/>
                      <w:iCs/>
                    </w:rPr>
                  </w:pPr>
                </w:p>
              </w:tc>
            </w:tr>
            <w:tr w:rsidR="005871C4" w:rsidRPr="008222C1" w14:paraId="2C8D88EF" w14:textId="77777777" w:rsidTr="00787BAB">
              <w:tc>
                <w:tcPr>
                  <w:tcW w:w="3009" w:type="dxa"/>
                </w:tcPr>
                <w:p w14:paraId="78464CD5" w14:textId="606232BA" w:rsidR="005871C4" w:rsidRPr="008222C1" w:rsidRDefault="00DD540E" w:rsidP="00787BAB">
                  <w:r w:rsidRPr="008222C1">
                    <w:t>Autres observations</w:t>
                  </w:r>
                </w:p>
              </w:tc>
              <w:tc>
                <w:tcPr>
                  <w:tcW w:w="5827" w:type="dxa"/>
                </w:tcPr>
                <w:p w14:paraId="3BFE79A5" w14:textId="77777777" w:rsidR="005871C4" w:rsidRPr="008222C1" w:rsidRDefault="005871C4" w:rsidP="00787BAB">
                  <w:pPr>
                    <w:rPr>
                      <w:i/>
                      <w:iCs/>
                    </w:rPr>
                  </w:pPr>
                </w:p>
              </w:tc>
            </w:tr>
            <w:tr w:rsidR="005871C4" w:rsidRPr="008222C1" w14:paraId="6B3DC7E9" w14:textId="77777777" w:rsidTr="00787BAB">
              <w:tc>
                <w:tcPr>
                  <w:tcW w:w="3009" w:type="dxa"/>
                </w:tcPr>
                <w:p w14:paraId="4CCAF212" w14:textId="4B9AD11D" w:rsidR="005871C4" w:rsidRPr="008222C1" w:rsidRDefault="00C84B4A" w:rsidP="00787BAB">
                  <w:r w:rsidRPr="008222C1">
                    <w:t>Sur la disponibilité des divulgations systématiques</w:t>
                  </w:r>
                </w:p>
              </w:tc>
              <w:tc>
                <w:tcPr>
                  <w:tcW w:w="5827" w:type="dxa"/>
                </w:tcPr>
                <w:p w14:paraId="20B56DB0" w14:textId="77777777" w:rsidR="005871C4" w:rsidRPr="008222C1" w:rsidRDefault="005871C4" w:rsidP="00787BAB">
                  <w:pPr>
                    <w:rPr>
                      <w:i/>
                      <w:iCs/>
                    </w:rPr>
                  </w:pPr>
                </w:p>
              </w:tc>
            </w:tr>
            <w:tr w:rsidR="005871C4" w:rsidRPr="008222C1" w14:paraId="6ADC43F4" w14:textId="77777777" w:rsidTr="00787BAB">
              <w:tc>
                <w:tcPr>
                  <w:tcW w:w="3009" w:type="dxa"/>
                </w:tcPr>
                <w:p w14:paraId="3C2B20B8" w14:textId="41653906" w:rsidR="005871C4" w:rsidRPr="008222C1" w:rsidRDefault="00216C70" w:rsidP="00787BAB">
                  <w:r w:rsidRPr="008222C1">
                    <w:t>Sur le format (ouvert ou non) des divulgations</w:t>
                  </w:r>
                </w:p>
              </w:tc>
              <w:tc>
                <w:tcPr>
                  <w:tcW w:w="5827" w:type="dxa"/>
                </w:tcPr>
                <w:p w14:paraId="5D92FC0C" w14:textId="77777777" w:rsidR="005871C4" w:rsidRPr="008222C1" w:rsidRDefault="005871C4" w:rsidP="00787BAB">
                  <w:pPr>
                    <w:rPr>
                      <w:i/>
                      <w:iCs/>
                    </w:rPr>
                  </w:pPr>
                </w:p>
              </w:tc>
            </w:tr>
            <w:tr w:rsidR="005871C4" w:rsidRPr="008222C1" w14:paraId="45642E86" w14:textId="77777777" w:rsidTr="00787BAB">
              <w:tc>
                <w:tcPr>
                  <w:tcW w:w="3009" w:type="dxa"/>
                </w:tcPr>
                <w:p w14:paraId="1F27E18D" w14:textId="404F9399" w:rsidR="005871C4" w:rsidRPr="008222C1" w:rsidRDefault="00216C70" w:rsidP="00787BAB">
                  <w:r w:rsidRPr="008222C1">
                    <w:t>Sur l’utilisation des données</w:t>
                  </w:r>
                </w:p>
              </w:tc>
              <w:tc>
                <w:tcPr>
                  <w:tcW w:w="5827" w:type="dxa"/>
                </w:tcPr>
                <w:p w14:paraId="5804A614" w14:textId="77777777" w:rsidR="005871C4" w:rsidRPr="008222C1" w:rsidRDefault="005871C4" w:rsidP="00787BAB">
                  <w:pPr>
                    <w:rPr>
                      <w:i/>
                      <w:iCs/>
                    </w:rPr>
                  </w:pPr>
                </w:p>
              </w:tc>
            </w:tr>
          </w:tbl>
          <w:p w14:paraId="2F599BAE" w14:textId="77777777" w:rsidR="005871C4" w:rsidRPr="008222C1" w:rsidRDefault="005871C4" w:rsidP="00787BAB">
            <w:pPr>
              <w:rPr>
                <w:i/>
                <w:iCs/>
              </w:rPr>
            </w:pPr>
          </w:p>
        </w:tc>
      </w:tr>
      <w:tr w:rsidR="005871C4" w:rsidRPr="008222C1" w14:paraId="1BE76246" w14:textId="77777777" w:rsidTr="00787BAB">
        <w:tc>
          <w:tcPr>
            <w:tcW w:w="9062" w:type="dxa"/>
            <w:tcBorders>
              <w:top w:val="nil"/>
              <w:left w:val="nil"/>
              <w:bottom w:val="nil"/>
              <w:right w:val="nil"/>
            </w:tcBorders>
            <w:shd w:val="clear" w:color="auto" w:fill="F2F2F2" w:themeFill="background1" w:themeFillShade="F2"/>
          </w:tcPr>
          <w:p w14:paraId="35731B34" w14:textId="77777777" w:rsidR="005871C4" w:rsidRPr="008222C1" w:rsidRDefault="005871C4" w:rsidP="00787BAB">
            <w:pPr>
              <w:rPr>
                <w:i/>
                <w:iCs/>
              </w:rPr>
            </w:pPr>
          </w:p>
        </w:tc>
      </w:tr>
    </w:tbl>
    <w:p w14:paraId="16B1DCBE" w14:textId="77777777" w:rsidR="005871C4" w:rsidRPr="008222C1" w:rsidRDefault="005871C4" w:rsidP="005871C4">
      <w:pPr>
        <w:spacing w:before="0" w:after="0"/>
      </w:pPr>
    </w:p>
    <w:p w14:paraId="406E192D" w14:textId="5E362ABF" w:rsidR="005871C4" w:rsidRPr="008222C1" w:rsidRDefault="001B6419" w:rsidP="00E56EF9">
      <w:pPr>
        <w:pStyle w:val="Titre1"/>
        <w:spacing w:before="120" w:after="120" w:line="276" w:lineRule="auto"/>
        <w:rPr>
          <w:rFonts w:ascii="Franklin Gothic Medium" w:eastAsia="MS Gothic" w:hAnsi="Franklin Gothic Medium" w:cs="Times New Roman"/>
          <w:color w:val="1A4066"/>
          <w:sz w:val="36"/>
          <w:szCs w:val="44"/>
        </w:rPr>
      </w:pPr>
      <w:bookmarkStart w:id="24" w:name="_Toc178174360"/>
      <w:r w:rsidRPr="008222C1">
        <w:rPr>
          <w:rFonts w:ascii="Franklin Gothic Medium" w:eastAsia="MS Gothic" w:hAnsi="Franklin Gothic Medium" w:cs="Times New Roman"/>
          <w:color w:val="1A4066"/>
          <w:sz w:val="36"/>
          <w:szCs w:val="44"/>
        </w:rPr>
        <w:t>Exigence</w:t>
      </w:r>
      <w:r w:rsidR="005871C4" w:rsidRPr="008222C1">
        <w:rPr>
          <w:rFonts w:ascii="Franklin Gothic Medium" w:eastAsia="MS Gothic" w:hAnsi="Franklin Gothic Medium" w:cs="Times New Roman"/>
          <w:color w:val="1A4066"/>
          <w:sz w:val="36"/>
          <w:szCs w:val="44"/>
        </w:rPr>
        <w:t xml:space="preserve"> 3.2</w:t>
      </w:r>
      <w:r w:rsidR="00C22D02" w:rsidRPr="008222C1">
        <w:rPr>
          <w:rFonts w:ascii="Franklin Gothic Medium" w:eastAsia="MS Gothic" w:hAnsi="Franklin Gothic Medium" w:cs="Times New Roman"/>
          <w:color w:val="1A4066"/>
          <w:sz w:val="36"/>
          <w:szCs w:val="44"/>
        </w:rPr>
        <w:t> :</w:t>
      </w:r>
      <w:r w:rsidR="005871C4" w:rsidRPr="008222C1">
        <w:rPr>
          <w:rFonts w:ascii="Franklin Gothic Medium" w:eastAsia="MS Gothic" w:hAnsi="Franklin Gothic Medium" w:cs="Times New Roman"/>
          <w:color w:val="1A4066"/>
          <w:sz w:val="36"/>
          <w:szCs w:val="44"/>
        </w:rPr>
        <w:t xml:space="preserve"> Production</w:t>
      </w:r>
      <w:bookmarkEnd w:id="24"/>
    </w:p>
    <w:p w14:paraId="048BE467" w14:textId="77777777" w:rsidR="00F46677" w:rsidRPr="008222C1" w:rsidRDefault="00F46677" w:rsidP="00F46677"/>
    <w:p w14:paraId="5AC89702" w14:textId="1DB8939C" w:rsidR="005871C4" w:rsidRPr="008222C1" w:rsidRDefault="005871C4" w:rsidP="00145CFC">
      <w:pPr>
        <w:pStyle w:val="Titre2"/>
        <w:numPr>
          <w:ilvl w:val="0"/>
          <w:numId w:val="34"/>
        </w:numPr>
        <w:rPr>
          <w:rFonts w:ascii="Franklin Gothic Book" w:hAnsi="Franklin Gothic Book"/>
          <w:sz w:val="28"/>
          <w:szCs w:val="28"/>
        </w:rPr>
      </w:pPr>
      <w:bookmarkStart w:id="25" w:name="_Toc178174361"/>
      <w:r w:rsidRPr="008222C1">
        <w:rPr>
          <w:rFonts w:ascii="Franklin Gothic Book" w:hAnsi="Franklin Gothic Book"/>
          <w:sz w:val="28"/>
          <w:szCs w:val="28"/>
        </w:rPr>
        <w:t>Res</w:t>
      </w:r>
      <w:r w:rsidR="001B6419" w:rsidRPr="008222C1">
        <w:rPr>
          <w:rFonts w:ascii="Franklin Gothic Book" w:hAnsi="Franklin Gothic Book"/>
          <w:sz w:val="28"/>
          <w:szCs w:val="28"/>
        </w:rPr>
        <w:t>s</w:t>
      </w:r>
      <w:r w:rsidRPr="008222C1">
        <w:rPr>
          <w:rFonts w:ascii="Franklin Gothic Book" w:hAnsi="Franklin Gothic Book"/>
          <w:sz w:val="28"/>
          <w:szCs w:val="28"/>
        </w:rPr>
        <w:t>ources</w:t>
      </w:r>
      <w:bookmarkEnd w:id="25"/>
    </w:p>
    <w:tbl>
      <w:tblPr>
        <w:tblStyle w:val="Grilledutableau"/>
        <w:tblW w:w="0" w:type="auto"/>
        <w:tblLook w:val="04A0" w:firstRow="1" w:lastRow="0" w:firstColumn="1" w:lastColumn="0" w:noHBand="0" w:noVBand="1"/>
      </w:tblPr>
      <w:tblGrid>
        <w:gridCol w:w="8542"/>
      </w:tblGrid>
      <w:tr w:rsidR="005871C4" w:rsidRPr="008222C1" w14:paraId="0FDEFDAA" w14:textId="77777777" w:rsidTr="00787BAB">
        <w:trPr>
          <w:trHeight w:val="598"/>
        </w:trPr>
        <w:tc>
          <w:tcPr>
            <w:tcW w:w="8542" w:type="dxa"/>
            <w:tcBorders>
              <w:top w:val="nil"/>
              <w:left w:val="nil"/>
              <w:bottom w:val="nil"/>
              <w:right w:val="nil"/>
            </w:tcBorders>
            <w:shd w:val="clear" w:color="auto" w:fill="EDF1F9"/>
          </w:tcPr>
          <w:p w14:paraId="5A0E6D6B" w14:textId="4E84380E" w:rsidR="00410450" w:rsidRPr="008222C1" w:rsidRDefault="00410450" w:rsidP="005871C4">
            <w:pPr>
              <w:pStyle w:val="Paragraphedeliste"/>
              <w:numPr>
                <w:ilvl w:val="0"/>
                <w:numId w:val="12"/>
              </w:numPr>
              <w:contextualSpacing w:val="0"/>
              <w:rPr>
                <w:color w:val="0000FF"/>
                <w:u w:val="single"/>
              </w:rPr>
            </w:pPr>
            <w:hyperlink r:id="rId19" w:anchor="_2-donn%C3%A9es-sur-la-production-17304" w:history="1">
              <w:r w:rsidRPr="008222C1">
                <w:rPr>
                  <w:rStyle w:val="Lienhypertexte"/>
                </w:rPr>
                <w:t>Texte complet de l’</w:t>
              </w:r>
              <w:r w:rsidR="00E5163A" w:rsidRPr="008222C1">
                <w:rPr>
                  <w:rStyle w:val="Lienhypertexte"/>
                </w:rPr>
                <w:t>E</w:t>
              </w:r>
              <w:r w:rsidRPr="008222C1">
                <w:rPr>
                  <w:rStyle w:val="Lienhypertexte"/>
                </w:rPr>
                <w:t>xigence</w:t>
              </w:r>
            </w:hyperlink>
            <w:r w:rsidRPr="008222C1">
              <w:t xml:space="preserve">, </w:t>
            </w:r>
            <w:hyperlink r:id="rId20" w:anchor="exigence-32%E2%80%AF-donn%C3%A9e-de-production--18997" w:history="1">
              <w:r w:rsidR="006B3368" w:rsidRPr="008222C1">
                <w:rPr>
                  <w:rStyle w:val="Lienhypertexte"/>
                </w:rPr>
                <w:t>Guide de la Validation</w:t>
              </w:r>
            </w:hyperlink>
          </w:p>
          <w:p w14:paraId="6AA687EC" w14:textId="37148E3F" w:rsidR="005871C4" w:rsidRPr="008222C1" w:rsidRDefault="00410450" w:rsidP="005871C4">
            <w:pPr>
              <w:numPr>
                <w:ilvl w:val="0"/>
                <w:numId w:val="15"/>
              </w:numPr>
            </w:pPr>
            <w:r w:rsidRPr="008222C1">
              <w:t xml:space="preserve">Note d’orientation : </w:t>
            </w:r>
            <w:hyperlink r:id="rId21" w:history="1">
              <w:r w:rsidRPr="008222C1">
                <w:rPr>
                  <w:rStyle w:val="Lienhypertexte"/>
                </w:rPr>
                <w:t>Couverture de l’exploitation minière artisanale et à petite échelle (EMAPE) dans le rapportage ITIE</w:t>
              </w:r>
            </w:hyperlink>
            <w:r w:rsidRPr="008222C1">
              <w:t xml:space="preserve"> </w:t>
            </w:r>
          </w:p>
          <w:p w14:paraId="11B96186" w14:textId="77777777" w:rsidR="00F46677" w:rsidRPr="008222C1" w:rsidRDefault="00F46677" w:rsidP="00787BAB"/>
        </w:tc>
      </w:tr>
    </w:tbl>
    <w:p w14:paraId="6A65876D" w14:textId="77777777" w:rsidR="00F46677" w:rsidRPr="008222C1" w:rsidRDefault="00F46677" w:rsidP="00F46677">
      <w:pPr>
        <w:pStyle w:val="Titre2"/>
        <w:ind w:left="1080"/>
        <w:rPr>
          <w:rFonts w:ascii="Franklin Gothic Book" w:hAnsi="Franklin Gothic Book"/>
          <w:sz w:val="28"/>
          <w:szCs w:val="28"/>
        </w:rPr>
      </w:pPr>
    </w:p>
    <w:p w14:paraId="78B62E22" w14:textId="1B0A04C4" w:rsidR="005871C4" w:rsidRPr="008222C1" w:rsidRDefault="004E6B69" w:rsidP="00145CFC">
      <w:pPr>
        <w:pStyle w:val="Titre2"/>
        <w:numPr>
          <w:ilvl w:val="0"/>
          <w:numId w:val="34"/>
        </w:numPr>
        <w:rPr>
          <w:rFonts w:ascii="Franklin Gothic Book" w:hAnsi="Franklin Gothic Book"/>
          <w:sz w:val="28"/>
          <w:szCs w:val="28"/>
        </w:rPr>
      </w:pPr>
      <w:r w:rsidRPr="008222C1">
        <w:rPr>
          <w:rFonts w:ascii="Franklin Gothic Book" w:hAnsi="Franklin Gothic Book"/>
          <w:sz w:val="28"/>
          <w:szCs w:val="28"/>
        </w:rPr>
        <w:t xml:space="preserve">Mesures correctives / recommandations issues de la Validation précédente </w:t>
      </w:r>
    </w:p>
    <w:p w14:paraId="70C03DAD" w14:textId="4C6B19F6" w:rsidR="006333DC" w:rsidRPr="008222C1" w:rsidRDefault="006333DC" w:rsidP="006333DC">
      <w:pPr>
        <w:pStyle w:val="Captiontext"/>
        <w:rPr>
          <w:rFonts w:eastAsia="MS Gothic" w:cs="MS Gothic"/>
          <w:i w:val="0"/>
          <w:iCs w:val="0"/>
          <w:sz w:val="20"/>
          <w:szCs w:val="20"/>
        </w:rPr>
      </w:pPr>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r w:rsidR="00F17806" w:rsidRPr="008222C1">
        <w:rPr>
          <w:rFonts w:eastAsia="MS Gothic" w:cs="MS Gothic"/>
          <w:i w:val="0"/>
          <w:iCs w:val="0"/>
          <w:sz w:val="20"/>
          <w:szCs w:val="20"/>
        </w:rPr>
        <w:t>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1A0B1946" w14:textId="77777777" w:rsidR="006333DC" w:rsidRPr="008222C1" w:rsidRDefault="006333DC" w:rsidP="006333D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6333DC" w:rsidRPr="008222C1" w14:paraId="32573F61" w14:textId="77777777" w:rsidTr="00B9608B">
        <w:tc>
          <w:tcPr>
            <w:tcW w:w="9062" w:type="dxa"/>
            <w:tcBorders>
              <w:top w:val="nil"/>
              <w:left w:val="nil"/>
              <w:bottom w:val="nil"/>
              <w:right w:val="nil"/>
            </w:tcBorders>
            <w:shd w:val="clear" w:color="auto" w:fill="F2F2F2" w:themeFill="background1" w:themeFillShade="F2"/>
          </w:tcPr>
          <w:p w14:paraId="36D55CD6" w14:textId="448A10EB" w:rsidR="006333DC" w:rsidRPr="008222C1" w:rsidRDefault="006333DC" w:rsidP="00B9608B">
            <w:pPr>
              <w:rPr>
                <w:i/>
                <w:iCs/>
              </w:rPr>
            </w:pPr>
            <w:r w:rsidRPr="008222C1">
              <w:rPr>
                <w:i/>
                <w:iCs/>
              </w:rPr>
              <w:lastRenderedPageBreak/>
              <w:t xml:space="preserve">Insérer ici la recommandation et/ou mesure corrective issue de la Validation ou de l’évaluation ciblée </w:t>
            </w:r>
            <w:r w:rsidR="00EE74DE" w:rsidRPr="008222C1">
              <w:rPr>
                <w:i/>
                <w:iCs/>
              </w:rPr>
              <w:t>précédente</w:t>
            </w:r>
            <w:r w:rsidRPr="008222C1">
              <w:rPr>
                <w:i/>
                <w:iCs/>
              </w:rPr>
              <w:t>, et indiquer son état d’avancement le cas échéant. S’il s’agit d’une première Validation, cette section peut rester vierge.</w:t>
            </w:r>
          </w:p>
        </w:tc>
      </w:tr>
    </w:tbl>
    <w:p w14:paraId="343E33C4" w14:textId="77777777" w:rsidR="00E5200A" w:rsidRPr="008222C1" w:rsidRDefault="00E5200A" w:rsidP="00E5200A">
      <w:pPr>
        <w:pStyle w:val="Titre2"/>
        <w:ind w:left="1080"/>
        <w:rPr>
          <w:rFonts w:ascii="Franklin Gothic Book" w:hAnsi="Franklin Gothic Book"/>
          <w:sz w:val="28"/>
          <w:szCs w:val="28"/>
        </w:rPr>
      </w:pPr>
    </w:p>
    <w:p w14:paraId="6BCF725F" w14:textId="0374D5E4" w:rsidR="005871C4" w:rsidRPr="008222C1" w:rsidRDefault="009B092A" w:rsidP="00E5200A">
      <w:pPr>
        <w:pStyle w:val="Titre2"/>
        <w:numPr>
          <w:ilvl w:val="0"/>
          <w:numId w:val="34"/>
        </w:numPr>
        <w:rPr>
          <w:rFonts w:ascii="Franklin Gothic Book" w:hAnsi="Franklin Gothic Book"/>
          <w:sz w:val="28"/>
          <w:szCs w:val="28"/>
        </w:rPr>
      </w:pPr>
      <w:r w:rsidRPr="008222C1">
        <w:rPr>
          <w:rFonts w:ascii="Franklin Gothic Book" w:hAnsi="Franklin Gothic Book"/>
          <w:sz w:val="28"/>
          <w:szCs w:val="28"/>
        </w:rPr>
        <w:t>Applicabilité de l’exigence</w:t>
      </w:r>
    </w:p>
    <w:p w14:paraId="106384DA" w14:textId="73E26F11" w:rsidR="005871C4" w:rsidRPr="008222C1" w:rsidRDefault="005871C4" w:rsidP="005871C4">
      <w:pPr>
        <w:pStyle w:val="Captiontext"/>
        <w:rPr>
          <w:rFonts w:eastAsia="MS Gothic" w:cs="MS Gothic"/>
          <w:i w:val="0"/>
          <w:iCs w:val="0"/>
          <w:sz w:val="20"/>
          <w:szCs w:val="20"/>
        </w:rPr>
      </w:pPr>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r w:rsidR="00E63A96" w:rsidRPr="008222C1">
        <w:rPr>
          <w:rFonts w:eastAsia="MS Gothic" w:cs="MS Gothic"/>
          <w:i w:val="0"/>
          <w:iCs w:val="0"/>
          <w:sz w:val="20"/>
          <w:szCs w:val="20"/>
        </w:rPr>
        <w:t>Le GMP doit établir si cette exigence est applicable</w:t>
      </w:r>
      <w:r w:rsidRPr="008222C1">
        <w:rPr>
          <w:rFonts w:eastAsia="MS Gothic" w:cs="MS Gothic"/>
          <w:i w:val="0"/>
          <w:iCs w:val="0"/>
          <w:sz w:val="20"/>
          <w:szCs w:val="20"/>
        </w:rPr>
        <w:t>.</w:t>
      </w:r>
    </w:p>
    <w:p w14:paraId="54EC46AE" w14:textId="2A16E09D" w:rsidR="005871C4" w:rsidRPr="008222C1" w:rsidRDefault="00F36D88" w:rsidP="005871C4">
      <w:pPr>
        <w:pStyle w:val="Text"/>
        <w:rPr>
          <w:b/>
          <w:color w:val="C00000"/>
        </w:rPr>
      </w:pPr>
      <w:r w:rsidRPr="008222C1">
        <w:rPr>
          <w:b/>
          <w:bCs/>
        </w:rPr>
        <w:t xml:space="preserve">Y-a-t-il eu des activités d’extraction / production de </w:t>
      </w:r>
      <w:r w:rsidRPr="008222C1">
        <w:t>matières premières provenant du</w:t>
      </w:r>
      <w:r w:rsidRPr="008222C1">
        <w:rPr>
          <w:b/>
          <w:bCs/>
        </w:rPr>
        <w:t xml:space="preserve"> </w:t>
      </w:r>
      <w:r w:rsidRPr="008222C1">
        <w:rPr>
          <w:szCs w:val="22"/>
          <w:highlight w:val="yellow"/>
        </w:rPr>
        <w:t>pétrole et gaz / mines et carrières</w:t>
      </w:r>
      <w:r w:rsidRPr="008222C1">
        <w:rPr>
          <w:b/>
          <w:bCs/>
        </w:rPr>
        <w:t xml:space="preserve"> </w:t>
      </w:r>
      <w:sdt>
        <w:sdtPr>
          <w:rPr>
            <w:rStyle w:val="Style2"/>
          </w:rPr>
          <w:alias w:val="Select applicable sector"/>
          <w:tag w:val="Select applicable sector"/>
          <w:id w:val="-1131244838"/>
          <w:placeholder>
            <w:docPart w:val="1CCD32117BE875458A75DA50479D7742"/>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5871C4" w:rsidRPr="008222C1">
            <w:rPr>
              <w:rStyle w:val="Textedelespacerserv"/>
            </w:rPr>
            <w:t>Choose an item.</w:t>
          </w:r>
        </w:sdtContent>
      </w:sdt>
      <w:r w:rsidR="005871C4" w:rsidRPr="008222C1">
        <w:rPr>
          <w:rStyle w:val="Style2"/>
        </w:rPr>
        <w:t xml:space="preserve"> </w:t>
      </w:r>
      <w:r w:rsidRPr="008222C1">
        <w:rPr>
          <w:rStyle w:val="Style2"/>
          <w:b w:val="0"/>
          <w:bCs/>
          <w:color w:val="auto"/>
        </w:rPr>
        <w:t xml:space="preserve">sur la période visée par l’examen ? </w:t>
      </w:r>
    </w:p>
    <w:p w14:paraId="076076DA" w14:textId="3A344F94" w:rsidR="005871C4" w:rsidRPr="008222C1" w:rsidRDefault="0027202C" w:rsidP="005871C4">
      <w:sdt>
        <w:sdtPr>
          <w:rPr>
            <w:rFonts w:eastAsia="MS Gothic"/>
          </w:rPr>
          <w:id w:val="-164110587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9907401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391E64" w:rsidRPr="008222C1">
        <w:rPr>
          <w:shd w:val="clear" w:color="auto" w:fill="C1E4F5" w:themeFill="accent1" w:themeFillTint="33"/>
        </w:rPr>
        <w:t>Non</w:t>
      </w:r>
      <w:r w:rsidR="005871C4" w:rsidRPr="008222C1">
        <w:t xml:space="preserve">           </w:t>
      </w:r>
    </w:p>
    <w:tbl>
      <w:tblPr>
        <w:tblStyle w:val="Grilledutableau"/>
        <w:tblW w:w="0" w:type="auto"/>
        <w:tblLook w:val="04A0" w:firstRow="1" w:lastRow="0" w:firstColumn="1" w:lastColumn="0" w:noHBand="0" w:noVBand="1"/>
      </w:tblPr>
      <w:tblGrid>
        <w:gridCol w:w="9062"/>
      </w:tblGrid>
      <w:tr w:rsidR="005871C4" w:rsidRPr="008222C1" w14:paraId="43731884" w14:textId="77777777" w:rsidTr="00787BAB">
        <w:tc>
          <w:tcPr>
            <w:tcW w:w="9062" w:type="dxa"/>
          </w:tcPr>
          <w:p w14:paraId="1ABC436B" w14:textId="7CE7B955" w:rsidR="005871C4" w:rsidRPr="008222C1" w:rsidRDefault="003C3D00" w:rsidP="00787BAB">
            <w:r w:rsidRPr="008222C1">
              <w:t xml:space="preserve">Ajouter une explication : </w:t>
            </w:r>
            <w:r w:rsidRPr="008222C1">
              <w:rPr>
                <w:shd w:val="clear" w:color="auto" w:fill="C1E4F5" w:themeFill="accent1" w:themeFillTint="33"/>
              </w:rPr>
              <w:t>Ajouter ici</w:t>
            </w:r>
          </w:p>
        </w:tc>
      </w:tr>
    </w:tbl>
    <w:p w14:paraId="31806615" w14:textId="77777777" w:rsidR="005871C4" w:rsidRPr="008222C1" w:rsidRDefault="005871C4" w:rsidP="005871C4"/>
    <w:p w14:paraId="25D8FD36" w14:textId="54829662" w:rsidR="005871C4" w:rsidRPr="008222C1" w:rsidRDefault="00424E07" w:rsidP="005871C4">
      <w:pPr>
        <w:rPr>
          <w:b/>
          <w:bCs/>
        </w:rPr>
      </w:pPr>
      <w:r w:rsidRPr="008222C1">
        <w:rPr>
          <w:b/>
          <w:bCs/>
        </w:rPr>
        <w:t>Quelles matières premières ont-elles été extraites / produites au cours de la période visée par l’examen ?</w:t>
      </w:r>
    </w:p>
    <w:tbl>
      <w:tblPr>
        <w:tblStyle w:val="Grilledutableau"/>
        <w:tblW w:w="0" w:type="auto"/>
        <w:tblLook w:val="04A0" w:firstRow="1" w:lastRow="0" w:firstColumn="1" w:lastColumn="0" w:noHBand="0" w:noVBand="1"/>
      </w:tblPr>
      <w:tblGrid>
        <w:gridCol w:w="9062"/>
      </w:tblGrid>
      <w:tr w:rsidR="005871C4" w:rsidRPr="008222C1" w14:paraId="3709F5D2" w14:textId="77777777" w:rsidTr="00787BAB">
        <w:tc>
          <w:tcPr>
            <w:tcW w:w="9062" w:type="dxa"/>
          </w:tcPr>
          <w:p w14:paraId="1076C255" w14:textId="0082DBAC" w:rsidR="005871C4" w:rsidRPr="008222C1" w:rsidRDefault="000524C6" w:rsidP="00787BAB">
            <w:r w:rsidRPr="008222C1">
              <w:t>Indiquer</w:t>
            </w:r>
            <w:r w:rsidR="00424E07" w:rsidRPr="008222C1">
              <w:t xml:space="preserve"> </w:t>
            </w:r>
            <w:r w:rsidRPr="008222C1">
              <w:t>l</w:t>
            </w:r>
            <w:r w:rsidR="00424E07" w:rsidRPr="008222C1">
              <w:t xml:space="preserve">es matières premières ou une référence </w:t>
            </w:r>
            <w:r w:rsidR="00D64EA2" w:rsidRPr="008222C1">
              <w:t xml:space="preserve">à </w:t>
            </w:r>
            <w:r w:rsidR="00424E07" w:rsidRPr="008222C1">
              <w:t xml:space="preserve">une liste existante de toutes les matières premières : </w:t>
            </w:r>
            <w:r w:rsidR="00785FE4" w:rsidRPr="008222C1">
              <w:rPr>
                <w:shd w:val="clear" w:color="auto" w:fill="C1E4F5" w:themeFill="accent1" w:themeFillTint="33"/>
              </w:rPr>
              <w:t>Indiquer</w:t>
            </w:r>
            <w:r w:rsidR="00F45D9A" w:rsidRPr="008222C1">
              <w:rPr>
                <w:shd w:val="clear" w:color="auto" w:fill="C1E4F5" w:themeFill="accent1" w:themeFillTint="33"/>
              </w:rPr>
              <w:t xml:space="preserve"> ici</w:t>
            </w:r>
          </w:p>
        </w:tc>
      </w:tr>
    </w:tbl>
    <w:p w14:paraId="142842F2" w14:textId="77777777" w:rsidR="005871C4" w:rsidRPr="008222C1" w:rsidRDefault="005871C4" w:rsidP="005871C4"/>
    <w:p w14:paraId="679D0698" w14:textId="6BB982A8" w:rsidR="005871C4" w:rsidRPr="008222C1" w:rsidRDefault="00B7312C" w:rsidP="00C150B5">
      <w:r w:rsidRPr="008222C1">
        <w:rPr>
          <w:b/>
          <w:bCs/>
        </w:rPr>
        <w:t>Existe-t-il des activités minières artisanales et à petite échelle dans le pays (</w:t>
      </w:r>
      <w:r w:rsidR="00FD078C" w:rsidRPr="008222C1">
        <w:rPr>
          <w:b/>
          <w:bCs/>
        </w:rPr>
        <w:t>formalisées</w:t>
      </w:r>
      <w:r w:rsidRPr="008222C1">
        <w:rPr>
          <w:b/>
          <w:bCs/>
        </w:rPr>
        <w:t xml:space="preserve"> et informelles) ?</w:t>
      </w:r>
    </w:p>
    <w:p w14:paraId="0E12D667" w14:textId="69BA5B98" w:rsidR="005871C4" w:rsidRPr="008222C1" w:rsidRDefault="0027202C" w:rsidP="005871C4">
      <w:sdt>
        <w:sdtPr>
          <w:rPr>
            <w:rFonts w:eastAsia="MS Gothic"/>
          </w:rPr>
          <w:id w:val="-42257824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87850560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391E64" w:rsidRPr="008222C1">
        <w:rPr>
          <w:shd w:val="clear" w:color="auto" w:fill="C1E4F5" w:themeFill="accent1" w:themeFillTint="33"/>
        </w:rPr>
        <w:t>Non</w:t>
      </w:r>
      <w:r w:rsidR="005871C4" w:rsidRPr="008222C1">
        <w:t xml:space="preserve">           </w:t>
      </w:r>
    </w:p>
    <w:tbl>
      <w:tblPr>
        <w:tblStyle w:val="Grilledutableau"/>
        <w:tblW w:w="0" w:type="auto"/>
        <w:tblLook w:val="04A0" w:firstRow="1" w:lastRow="0" w:firstColumn="1" w:lastColumn="0" w:noHBand="0" w:noVBand="1"/>
      </w:tblPr>
      <w:tblGrid>
        <w:gridCol w:w="9062"/>
      </w:tblGrid>
      <w:tr w:rsidR="005871C4" w:rsidRPr="008222C1" w14:paraId="439CBBF0" w14:textId="77777777" w:rsidTr="00787BAB">
        <w:tc>
          <w:tcPr>
            <w:tcW w:w="9062" w:type="dxa"/>
          </w:tcPr>
          <w:p w14:paraId="03B7F773" w14:textId="720580E9" w:rsidR="005871C4" w:rsidRPr="008222C1" w:rsidRDefault="003C3D00" w:rsidP="00787BAB">
            <w:r w:rsidRPr="008222C1">
              <w:t xml:space="preserve">Ajouter une explication : </w:t>
            </w:r>
            <w:r w:rsidRPr="008222C1">
              <w:rPr>
                <w:shd w:val="clear" w:color="auto" w:fill="C1E4F5" w:themeFill="accent1" w:themeFillTint="33"/>
              </w:rPr>
              <w:t>Ajouter ici</w:t>
            </w:r>
          </w:p>
        </w:tc>
      </w:tr>
    </w:tbl>
    <w:p w14:paraId="3483367C" w14:textId="77777777" w:rsidR="00E96896" w:rsidRPr="008222C1" w:rsidRDefault="00E96896" w:rsidP="005871C4">
      <w:pPr>
        <w:rPr>
          <w:b/>
          <w:bCs/>
        </w:rPr>
      </w:pPr>
    </w:p>
    <w:p w14:paraId="568D89AA" w14:textId="77777777" w:rsidR="004E6B69" w:rsidRPr="008222C1" w:rsidRDefault="004E6B69" w:rsidP="00565B15">
      <w:pPr>
        <w:pStyle w:val="Titre2"/>
        <w:numPr>
          <w:ilvl w:val="0"/>
          <w:numId w:val="34"/>
        </w:numPr>
        <w:rPr>
          <w:rFonts w:ascii="Franklin Gothic Book" w:hAnsi="Franklin Gothic Book"/>
          <w:sz w:val="28"/>
          <w:szCs w:val="28"/>
        </w:rPr>
      </w:pPr>
      <w:r w:rsidRPr="008222C1">
        <w:rPr>
          <w:rFonts w:ascii="Franklin Gothic Book" w:hAnsi="Franklin Gothic Book"/>
          <w:sz w:val="28"/>
          <w:szCs w:val="28"/>
        </w:rPr>
        <w:t xml:space="preserve">Autoévaluation </w:t>
      </w:r>
    </w:p>
    <w:p w14:paraId="0EE71CB9" w14:textId="7378BE3D" w:rsidR="004E6B69" w:rsidRPr="008222C1" w:rsidRDefault="004E6B69" w:rsidP="00787BAB">
      <w:pPr>
        <w:pStyle w:val="Captiontext"/>
        <w:rPr>
          <w:i w:val="0"/>
          <w:iCs w:val="0"/>
          <w:sz w:val="20"/>
          <w:szCs w:val="20"/>
        </w:rPr>
      </w:pPr>
      <w:r w:rsidRPr="008222C1">
        <w:rPr>
          <w:rFonts w:ascii="MS Gothic" w:eastAsia="MS Gothic" w:hAnsi="MS Gothic" w:cs="MS Gothic" w:hint="eastAsia"/>
          <w:i w:val="0"/>
          <w:iCs w:val="0"/>
        </w:rPr>
        <w:t>ⓘ</w:t>
      </w:r>
      <w:r w:rsidRPr="008222C1">
        <w:rPr>
          <w:rFonts w:eastAsia="MS Mincho" w:cs="MS Mincho"/>
          <w:i w:val="0"/>
          <w:iCs w:val="0"/>
        </w:rPr>
        <w:t xml:space="preserve"> </w:t>
      </w:r>
      <w:r w:rsidR="002B45E1" w:rsidRPr="008222C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5345A725" w14:textId="77777777" w:rsidR="004E6B69" w:rsidRPr="008222C1" w:rsidRDefault="004E6B69" w:rsidP="00787BAB">
      <w:pPr>
        <w:pStyle w:val="Captiontext"/>
        <w:rPr>
          <w:i w:val="0"/>
          <w:iCs w:val="0"/>
          <w:sz w:val="20"/>
          <w:szCs w:val="20"/>
        </w:rPr>
      </w:pPr>
    </w:p>
    <w:p w14:paraId="322A0A4A" w14:textId="03587588" w:rsidR="004E6B69" w:rsidRPr="008222C1" w:rsidRDefault="004E6B69" w:rsidP="00787BAB">
      <w:pPr>
        <w:spacing w:line="276" w:lineRule="auto"/>
        <w:rPr>
          <w:rFonts w:eastAsiaTheme="majorEastAsia" w:cstheme="majorBidi"/>
          <w:color w:val="0F4761" w:themeColor="accent1" w:themeShade="BF"/>
          <w:sz w:val="24"/>
        </w:rPr>
      </w:pPr>
      <w:r w:rsidRPr="008222C1">
        <w:rPr>
          <w:rFonts w:eastAsiaTheme="majorEastAsia" w:cstheme="majorBidi"/>
          <w:color w:val="0F4761" w:themeColor="accent1" w:themeShade="BF"/>
          <w:sz w:val="24"/>
        </w:rPr>
        <w:t>Détenteurs d</w:t>
      </w:r>
      <w:r w:rsidR="00740EB3" w:rsidRPr="008222C1">
        <w:rPr>
          <w:rFonts w:eastAsiaTheme="majorEastAsia" w:cstheme="majorBidi"/>
          <w:color w:val="0F4761" w:themeColor="accent1" w:themeShade="BF"/>
          <w:sz w:val="24"/>
        </w:rPr>
        <w:t>e l</w:t>
      </w:r>
      <w:r w:rsidRPr="008222C1">
        <w:rPr>
          <w:rFonts w:eastAsiaTheme="majorEastAsia" w:cstheme="majorBidi"/>
          <w:color w:val="0F4761" w:themeColor="accent1" w:themeShade="BF"/>
          <w:sz w:val="24"/>
        </w:rPr>
        <w:t>’information</w:t>
      </w:r>
    </w:p>
    <w:p w14:paraId="11D9762D" w14:textId="221F7DD6" w:rsidR="004E6B69" w:rsidRPr="008222C1" w:rsidRDefault="004E6B69" w:rsidP="004E6B69">
      <w:pPr>
        <w:spacing w:line="276" w:lineRule="auto"/>
        <w:rPr>
          <w:color w:val="595959"/>
          <w:szCs w:val="20"/>
        </w:rPr>
      </w:pPr>
      <w:r w:rsidRPr="008222C1">
        <w:rPr>
          <w:rFonts w:ascii="MS Gothic" w:eastAsia="MS Gothic" w:hAnsi="MS Gothic" w:cs="MS Gothic" w:hint="eastAsia"/>
          <w:color w:val="7F7F7F" w:themeColor="text1" w:themeTint="80"/>
          <w:szCs w:val="20"/>
        </w:rPr>
        <w:t>ⓘ</w:t>
      </w:r>
      <w:r w:rsidRPr="008222C1">
        <w:rPr>
          <w:rFonts w:eastAsia="MS Gothic" w:cs="MS Gothic"/>
          <w:color w:val="7F7F7F" w:themeColor="text1" w:themeTint="80"/>
          <w:szCs w:val="20"/>
        </w:rPr>
        <w:t xml:space="preserve"> </w:t>
      </w:r>
      <w:r w:rsidR="004C5412" w:rsidRPr="008222C1">
        <w:rPr>
          <w:color w:val="595959"/>
          <w:szCs w:val="20"/>
        </w:rPr>
        <w:t xml:space="preserve">L'identification des détenteurs de l'information </w:t>
      </w:r>
      <w:r w:rsidRPr="008222C1">
        <w:rPr>
          <w:color w:val="595959"/>
          <w:szCs w:val="20"/>
        </w:rPr>
        <w:t xml:space="preserve">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5871C4" w:rsidRPr="008222C1" w14:paraId="501F6FB4" w14:textId="77777777" w:rsidTr="00787BAB">
        <w:tc>
          <w:tcPr>
            <w:tcW w:w="1413" w:type="dxa"/>
            <w:shd w:val="clear" w:color="auto" w:fill="83CAEB" w:themeFill="accent1" w:themeFillTint="66"/>
          </w:tcPr>
          <w:p w14:paraId="00EB54D6" w14:textId="77777777" w:rsidR="005871C4" w:rsidRPr="008222C1" w:rsidRDefault="005871C4" w:rsidP="00787BAB">
            <w:pPr>
              <w:rPr>
                <w:b/>
                <w:bCs/>
              </w:rPr>
            </w:pPr>
          </w:p>
        </w:tc>
        <w:tc>
          <w:tcPr>
            <w:tcW w:w="4536" w:type="dxa"/>
            <w:shd w:val="clear" w:color="auto" w:fill="83CAEB" w:themeFill="accent1" w:themeFillTint="66"/>
          </w:tcPr>
          <w:p w14:paraId="5F223463" w14:textId="77777777" w:rsidR="005871C4" w:rsidRPr="008222C1" w:rsidRDefault="005871C4" w:rsidP="00787BAB">
            <w:pPr>
              <w:rPr>
                <w:b/>
                <w:bCs/>
              </w:rPr>
            </w:pPr>
            <w:r w:rsidRPr="008222C1">
              <w:rPr>
                <w:b/>
                <w:bCs/>
              </w:rPr>
              <w:t>Question</w:t>
            </w:r>
          </w:p>
        </w:tc>
        <w:tc>
          <w:tcPr>
            <w:tcW w:w="3113" w:type="dxa"/>
            <w:shd w:val="clear" w:color="auto" w:fill="83CAEB" w:themeFill="accent1" w:themeFillTint="66"/>
          </w:tcPr>
          <w:p w14:paraId="3E409EF8" w14:textId="1ADCBF00" w:rsidR="005871C4" w:rsidRPr="008222C1" w:rsidRDefault="005871C4" w:rsidP="00787BAB">
            <w:pPr>
              <w:rPr>
                <w:b/>
                <w:bCs/>
              </w:rPr>
            </w:pPr>
            <w:r w:rsidRPr="008222C1">
              <w:rPr>
                <w:b/>
                <w:bCs/>
              </w:rPr>
              <w:t>R</w:t>
            </w:r>
            <w:r w:rsidR="009A0E15" w:rsidRPr="008222C1">
              <w:rPr>
                <w:b/>
                <w:bCs/>
              </w:rPr>
              <w:t>é</w:t>
            </w:r>
            <w:r w:rsidRPr="008222C1">
              <w:rPr>
                <w:b/>
                <w:bCs/>
              </w:rPr>
              <w:t>ponse</w:t>
            </w:r>
          </w:p>
        </w:tc>
      </w:tr>
      <w:tr w:rsidR="005871C4" w:rsidRPr="008222C1" w14:paraId="075F5C7B" w14:textId="77777777" w:rsidTr="00787BAB">
        <w:tc>
          <w:tcPr>
            <w:tcW w:w="1413" w:type="dxa"/>
          </w:tcPr>
          <w:p w14:paraId="610D1D89" w14:textId="48AD52E7" w:rsidR="005871C4" w:rsidRPr="008222C1" w:rsidRDefault="009B092A" w:rsidP="00787BAB">
            <w:r w:rsidRPr="008222C1">
              <w:rPr>
                <w:b/>
                <w:bCs/>
              </w:rPr>
              <w:t>Exigé</w:t>
            </w:r>
            <w:r w:rsidR="00F31C39" w:rsidRPr="008222C1">
              <w:rPr>
                <w:b/>
                <w:bCs/>
              </w:rPr>
              <w:t xml:space="preserve"> –</w:t>
            </w:r>
            <w:r w:rsidR="005871C4" w:rsidRPr="008222C1">
              <w:rPr>
                <w:b/>
                <w:bCs/>
              </w:rPr>
              <w:t xml:space="preserve"> 3.2.a </w:t>
            </w:r>
          </w:p>
        </w:tc>
        <w:tc>
          <w:tcPr>
            <w:tcW w:w="4536" w:type="dxa"/>
          </w:tcPr>
          <w:p w14:paraId="4F33061B" w14:textId="1E92E024" w:rsidR="005871C4" w:rsidRPr="008222C1" w:rsidRDefault="0037383C" w:rsidP="00787BAB">
            <w:pPr>
              <w:pStyle w:val="Text"/>
              <w:rPr>
                <w:szCs w:val="22"/>
              </w:rPr>
            </w:pPr>
            <w:r w:rsidRPr="008222C1">
              <w:rPr>
                <w:szCs w:val="22"/>
              </w:rPr>
              <w:t xml:space="preserve">Quelle ou quelles </w:t>
            </w:r>
            <w:r w:rsidRPr="008222C1">
              <w:rPr>
                <w:b/>
                <w:bCs/>
                <w:szCs w:val="22"/>
              </w:rPr>
              <w:t>entités gouvernementales</w:t>
            </w:r>
            <w:r w:rsidRPr="008222C1">
              <w:rPr>
                <w:szCs w:val="22"/>
              </w:rPr>
              <w:t xml:space="preserve"> détiennent / sont chargées de la collecte et de la gestion des données de</w:t>
            </w:r>
            <w:r w:rsidR="009E1420" w:rsidRPr="008222C1">
              <w:rPr>
                <w:szCs w:val="22"/>
              </w:rPr>
              <w:t xml:space="preserve"> </w:t>
            </w:r>
            <w:r w:rsidRPr="008222C1">
              <w:rPr>
                <w:szCs w:val="22"/>
              </w:rPr>
              <w:t xml:space="preserve">production de l’industrie du </w:t>
            </w:r>
            <w:r w:rsidRPr="008222C1">
              <w:rPr>
                <w:szCs w:val="22"/>
                <w:highlight w:val="yellow"/>
              </w:rPr>
              <w:t>pétrole et gaz / des mines et carrières</w:t>
            </w:r>
            <w:r w:rsidRPr="008222C1">
              <w:rPr>
                <w:b/>
                <w:bCs/>
              </w:rPr>
              <w:t xml:space="preserve"> </w:t>
            </w:r>
            <w:sdt>
              <w:sdtPr>
                <w:rPr>
                  <w:rStyle w:val="Style2"/>
                </w:rPr>
                <w:alias w:val="Select applicable sector"/>
                <w:tag w:val="Select applicable sector"/>
                <w:id w:val="1807657606"/>
                <w:placeholder>
                  <w:docPart w:val="05A0EFD74BBFB443974E5A9EA901EF91"/>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Pr="008222C1">
                  <w:rPr>
                    <w:rStyle w:val="Textedelespacerserv"/>
                  </w:rPr>
                  <w:t>Choose an item.</w:t>
                </w:r>
              </w:sdtContent>
            </w:sdt>
            <w:r w:rsidR="006B2DBD" w:rsidRPr="008222C1">
              <w:rPr>
                <w:szCs w:val="22"/>
              </w:rPr>
              <w:t> ?</w:t>
            </w:r>
          </w:p>
          <w:p w14:paraId="737E24E1" w14:textId="62FAE7C8" w:rsidR="00D773C0" w:rsidRPr="008222C1" w:rsidRDefault="001334DC" w:rsidP="00787BAB">
            <w:pPr>
              <w:pStyle w:val="Text"/>
              <w:rPr>
                <w:color w:val="7F7F7F" w:themeColor="text1" w:themeTint="80"/>
                <w:highlight w:val="yellow"/>
              </w:rPr>
            </w:pPr>
            <w:r w:rsidRPr="008222C1">
              <w:rPr>
                <w:color w:val="7F7F7F" w:themeColor="text1" w:themeTint="80"/>
              </w:rPr>
              <w:t>À</w:t>
            </w:r>
            <w:r w:rsidR="00D773C0" w:rsidRPr="008222C1">
              <w:rPr>
                <w:color w:val="7F7F7F" w:themeColor="text1" w:themeTint="80"/>
              </w:rPr>
              <w:t xml:space="preserve"> noter</w:t>
            </w:r>
            <w:r w:rsidRPr="008222C1">
              <w:rPr>
                <w:color w:val="7F7F7F" w:themeColor="text1" w:themeTint="80"/>
              </w:rPr>
              <w:t> :</w:t>
            </w:r>
            <w:r w:rsidR="00D773C0" w:rsidRPr="008222C1">
              <w:rPr>
                <w:color w:val="7F7F7F" w:themeColor="text1" w:themeTint="80"/>
              </w:rPr>
              <w:t xml:space="preserve"> plusieurs entités gouvernementales peuvent être concernées, </w:t>
            </w:r>
            <w:r w:rsidR="00CD1FD6" w:rsidRPr="008222C1">
              <w:rPr>
                <w:color w:val="7F7F7F" w:themeColor="text1" w:themeTint="80"/>
              </w:rPr>
              <w:t xml:space="preserve">puisque </w:t>
            </w:r>
            <w:r w:rsidR="00D773C0" w:rsidRPr="008222C1">
              <w:rPr>
                <w:color w:val="7F7F7F" w:themeColor="text1" w:themeTint="80"/>
              </w:rPr>
              <w:t xml:space="preserve">le service des </w:t>
            </w:r>
            <w:r w:rsidR="00D773C0" w:rsidRPr="008222C1">
              <w:rPr>
                <w:color w:val="7F7F7F" w:themeColor="text1" w:themeTint="80"/>
              </w:rPr>
              <w:lastRenderedPageBreak/>
              <w:t>statistiques dét</w:t>
            </w:r>
            <w:r w:rsidR="00CD1FD6" w:rsidRPr="008222C1">
              <w:rPr>
                <w:color w:val="7F7F7F" w:themeColor="text1" w:themeTint="80"/>
              </w:rPr>
              <w:t>i</w:t>
            </w:r>
            <w:r w:rsidR="00D773C0" w:rsidRPr="008222C1">
              <w:rPr>
                <w:color w:val="7F7F7F" w:themeColor="text1" w:themeTint="80"/>
              </w:rPr>
              <w:t>en</w:t>
            </w:r>
            <w:r w:rsidR="00CD1FD6" w:rsidRPr="008222C1">
              <w:rPr>
                <w:color w:val="7F7F7F" w:themeColor="text1" w:themeTint="80"/>
              </w:rPr>
              <w:t>t</w:t>
            </w:r>
            <w:r w:rsidR="00D773C0" w:rsidRPr="008222C1">
              <w:rPr>
                <w:color w:val="7F7F7F" w:themeColor="text1" w:themeTint="80"/>
              </w:rPr>
              <w:t xml:space="preserve"> souvent des données sur la production, par exemple.</w:t>
            </w:r>
          </w:p>
        </w:tc>
        <w:tc>
          <w:tcPr>
            <w:tcW w:w="3113" w:type="dxa"/>
          </w:tcPr>
          <w:p w14:paraId="2F096EF4" w14:textId="77777777" w:rsidR="009A0E15" w:rsidRPr="008222C1" w:rsidRDefault="009A0E15" w:rsidP="009A0E15">
            <w:pPr>
              <w:rPr>
                <w:szCs w:val="22"/>
                <w:shd w:val="clear" w:color="auto" w:fill="C1E4F5" w:themeFill="accent1" w:themeFillTint="33"/>
              </w:rPr>
            </w:pPr>
            <w:r w:rsidRPr="008222C1">
              <w:rPr>
                <w:szCs w:val="22"/>
                <w:shd w:val="clear" w:color="auto" w:fill="C1E4F5" w:themeFill="accent1" w:themeFillTint="33"/>
              </w:rPr>
              <w:lastRenderedPageBreak/>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1270AB11" w14:textId="17F2553F" w:rsidR="009A0E15" w:rsidRPr="008222C1" w:rsidRDefault="009A0E15" w:rsidP="009A0E15">
            <w:pPr>
              <w:rPr>
                <w:i/>
                <w:iCs/>
              </w:rPr>
            </w:pPr>
            <w:r w:rsidRPr="008222C1">
              <w:rPr>
                <w:i/>
                <w:iCs/>
              </w:rPr>
              <w:t xml:space="preserve">Si l'information n'est pas disponible auprès de sources officielles, indiquez quelles sont les autres sources susceptibles de détenir cette information, par </w:t>
            </w:r>
            <w:r w:rsidRPr="008222C1">
              <w:rPr>
                <w:i/>
                <w:iCs/>
              </w:rPr>
              <w:lastRenderedPageBreak/>
              <w:t>exemple les associations industrielles ou les entreprises.</w:t>
            </w:r>
          </w:p>
        </w:tc>
      </w:tr>
      <w:tr w:rsidR="005871C4" w:rsidRPr="008222C1" w14:paraId="1EBD7BD7" w14:textId="77777777" w:rsidTr="00787BAB">
        <w:tc>
          <w:tcPr>
            <w:tcW w:w="1413" w:type="dxa"/>
          </w:tcPr>
          <w:p w14:paraId="706BA216" w14:textId="573B8EDE" w:rsidR="005871C4" w:rsidRPr="008222C1" w:rsidRDefault="009B092A" w:rsidP="00787BAB">
            <w:pPr>
              <w:rPr>
                <w:b/>
                <w:bCs/>
              </w:rPr>
            </w:pPr>
            <w:r w:rsidRPr="008222C1">
              <w:rPr>
                <w:b/>
                <w:bCs/>
              </w:rPr>
              <w:lastRenderedPageBreak/>
              <w:t>Exigé</w:t>
            </w:r>
            <w:r w:rsidR="005871C4" w:rsidRPr="008222C1">
              <w:rPr>
                <w:b/>
                <w:bCs/>
              </w:rPr>
              <w:t xml:space="preserve"> </w:t>
            </w:r>
            <w:r w:rsidR="00DF7F7B" w:rsidRPr="008222C1">
              <w:rPr>
                <w:b/>
                <w:bCs/>
              </w:rPr>
              <w:t xml:space="preserve">– </w:t>
            </w:r>
            <w:r w:rsidR="005871C4" w:rsidRPr="008222C1">
              <w:rPr>
                <w:b/>
                <w:bCs/>
              </w:rPr>
              <w:t>3.2.a</w:t>
            </w:r>
          </w:p>
        </w:tc>
        <w:tc>
          <w:tcPr>
            <w:tcW w:w="4536" w:type="dxa"/>
          </w:tcPr>
          <w:p w14:paraId="6C362A2A" w14:textId="28DF2F2E" w:rsidR="005871C4" w:rsidRPr="008222C1" w:rsidRDefault="00156A69" w:rsidP="00787BAB">
            <w:pPr>
              <w:pStyle w:val="Text"/>
              <w:rPr>
                <w:szCs w:val="22"/>
              </w:rPr>
            </w:pPr>
            <w:commentRangeStart w:id="26"/>
            <w:r w:rsidRPr="008222C1">
              <w:rPr>
                <w:szCs w:val="22"/>
              </w:rPr>
              <w:t>Le cas échéant : Quelle</w:t>
            </w:r>
            <w:r w:rsidR="00381BE6" w:rsidRPr="008222C1">
              <w:rPr>
                <w:szCs w:val="22"/>
              </w:rPr>
              <w:t xml:space="preserve"> ou quelle</w:t>
            </w:r>
            <w:r w:rsidRPr="008222C1">
              <w:rPr>
                <w:szCs w:val="22"/>
              </w:rPr>
              <w:t xml:space="preserve">s </w:t>
            </w:r>
            <w:r w:rsidRPr="008222C1">
              <w:rPr>
                <w:b/>
                <w:bCs/>
                <w:szCs w:val="22"/>
              </w:rPr>
              <w:t xml:space="preserve">entités gouvernementales </w:t>
            </w:r>
            <w:r w:rsidRPr="008222C1">
              <w:rPr>
                <w:szCs w:val="22"/>
              </w:rPr>
              <w:t xml:space="preserve">sont </w:t>
            </w:r>
            <w:r w:rsidR="00574A52" w:rsidRPr="008222C1">
              <w:rPr>
                <w:szCs w:val="22"/>
              </w:rPr>
              <w:t>chargées</w:t>
            </w:r>
            <w:r w:rsidRPr="008222C1">
              <w:rPr>
                <w:szCs w:val="22"/>
              </w:rPr>
              <w:t xml:space="preserve"> de la collecte et de la gestion des estimations de la production minière artisanale et à petite échelle (form</w:t>
            </w:r>
            <w:r w:rsidR="005A098E" w:rsidRPr="008222C1">
              <w:rPr>
                <w:szCs w:val="22"/>
              </w:rPr>
              <w:t>alisée</w:t>
            </w:r>
            <w:r w:rsidRPr="008222C1">
              <w:rPr>
                <w:szCs w:val="22"/>
              </w:rPr>
              <w:t xml:space="preserve"> et informelle) ?</w:t>
            </w:r>
            <w:commentRangeEnd w:id="26"/>
            <w:r w:rsidR="005871C4" w:rsidRPr="008222C1">
              <w:rPr>
                <w:rStyle w:val="Marquedecommentaire"/>
              </w:rPr>
              <w:commentReference w:id="26"/>
            </w:r>
          </w:p>
          <w:p w14:paraId="74FC76FB" w14:textId="77777777" w:rsidR="005871C4" w:rsidRPr="008222C1" w:rsidRDefault="005871C4" w:rsidP="00787BAB">
            <w:pPr>
              <w:pStyle w:val="Text"/>
              <w:rPr>
                <w:szCs w:val="22"/>
              </w:rPr>
            </w:pPr>
          </w:p>
        </w:tc>
        <w:tc>
          <w:tcPr>
            <w:tcW w:w="3113" w:type="dxa"/>
          </w:tcPr>
          <w:p w14:paraId="622A5D6C" w14:textId="77777777" w:rsidR="009A0E15" w:rsidRPr="008222C1" w:rsidRDefault="009A0E15" w:rsidP="009A0E15">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43188545" w14:textId="0E4EE542" w:rsidR="005871C4" w:rsidRPr="008222C1" w:rsidRDefault="009A0E15" w:rsidP="009A0E15">
            <w:pPr>
              <w:rPr>
                <w:szCs w:val="22"/>
                <w:shd w:val="clear" w:color="auto" w:fill="C1E4F5" w:themeFill="accent1" w:themeFillTint="33"/>
              </w:rPr>
            </w:pPr>
            <w:r w:rsidRPr="008222C1">
              <w:rPr>
                <w:i/>
                <w:iCs/>
              </w:rPr>
              <w:t>Si l'information n'est pas disponible auprès de sources officielles, indiquez quelles sont les autres sources susceptibles de détenir cette information, par exemple les associations industrielles ou les entreprises.</w:t>
            </w:r>
          </w:p>
        </w:tc>
      </w:tr>
      <w:tr w:rsidR="005871C4" w:rsidRPr="008222C1" w14:paraId="498B4D3C" w14:textId="77777777" w:rsidTr="00787BAB">
        <w:tc>
          <w:tcPr>
            <w:tcW w:w="1413" w:type="dxa"/>
          </w:tcPr>
          <w:p w14:paraId="66449D6D" w14:textId="2345D3FB" w:rsidR="005871C4" w:rsidRPr="008222C1" w:rsidRDefault="009B092A" w:rsidP="00787BAB">
            <w:pPr>
              <w:rPr>
                <w:b/>
                <w:bCs/>
              </w:rPr>
            </w:pPr>
            <w:r w:rsidRPr="008222C1">
              <w:rPr>
                <w:b/>
                <w:bCs/>
              </w:rPr>
              <w:t>Exigé</w:t>
            </w:r>
            <w:r w:rsidR="005871C4" w:rsidRPr="008222C1">
              <w:rPr>
                <w:b/>
                <w:bCs/>
              </w:rPr>
              <w:t xml:space="preserve"> – 3.2.b</w:t>
            </w:r>
          </w:p>
        </w:tc>
        <w:tc>
          <w:tcPr>
            <w:tcW w:w="4536" w:type="dxa"/>
          </w:tcPr>
          <w:p w14:paraId="715852E2" w14:textId="46902090" w:rsidR="00E8036B" w:rsidRPr="008222C1" w:rsidRDefault="00E8036B" w:rsidP="00787BAB">
            <w:pPr>
              <w:pStyle w:val="Text"/>
              <w:rPr>
                <w:szCs w:val="22"/>
              </w:rPr>
            </w:pPr>
            <w:r w:rsidRPr="008222C1">
              <w:rPr>
                <w:szCs w:val="22"/>
              </w:rPr>
              <w:t xml:space="preserve">Quelle ou quelles </w:t>
            </w:r>
            <w:r w:rsidRPr="008222C1">
              <w:rPr>
                <w:b/>
                <w:bCs/>
                <w:szCs w:val="22"/>
              </w:rPr>
              <w:t>entités gouvernementales ou entreprises</w:t>
            </w:r>
            <w:r w:rsidRPr="008222C1">
              <w:rPr>
                <w:szCs w:val="22"/>
              </w:rPr>
              <w:t xml:space="preserve"> peuvent fournir des informations sur la méthodologie utilisée pour établir les données de production ?</w:t>
            </w:r>
          </w:p>
        </w:tc>
        <w:tc>
          <w:tcPr>
            <w:tcW w:w="3113" w:type="dxa"/>
          </w:tcPr>
          <w:p w14:paraId="246668CE" w14:textId="77777777" w:rsidR="009A0E15" w:rsidRPr="008222C1" w:rsidRDefault="009A0E15" w:rsidP="009A0E15">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506B904A" w14:textId="07CF61E2" w:rsidR="005871C4" w:rsidRPr="008222C1" w:rsidRDefault="009A0E15" w:rsidP="009A0E15">
            <w:pPr>
              <w:rPr>
                <w:szCs w:val="22"/>
                <w:shd w:val="clear" w:color="auto" w:fill="C1E4F5" w:themeFill="accent1" w:themeFillTint="33"/>
              </w:rPr>
            </w:pPr>
            <w:r w:rsidRPr="008222C1">
              <w:rPr>
                <w:i/>
                <w:iCs/>
              </w:rPr>
              <w:t>Si l'information n'est pas disponible auprès de sources officielles, indiquez quelles sont les autres sources susceptibles de détenir cette information, par exemple les associations industrielles ou les entreprises.</w:t>
            </w:r>
          </w:p>
        </w:tc>
      </w:tr>
      <w:tr w:rsidR="005871C4" w:rsidRPr="008222C1" w14:paraId="6A6A48D1" w14:textId="77777777" w:rsidTr="00787BAB">
        <w:tc>
          <w:tcPr>
            <w:tcW w:w="1413" w:type="dxa"/>
          </w:tcPr>
          <w:p w14:paraId="001ED549" w14:textId="7C91916A" w:rsidR="005871C4" w:rsidRPr="008222C1" w:rsidRDefault="008A5075" w:rsidP="00787BAB">
            <w:pPr>
              <w:rPr>
                <w:b/>
                <w:bCs/>
              </w:rPr>
            </w:pPr>
            <w:r w:rsidRPr="008222C1">
              <w:rPr>
                <w:b/>
                <w:bCs/>
              </w:rPr>
              <w:t>Encouragé</w:t>
            </w:r>
            <w:r w:rsidR="005871C4" w:rsidRPr="008222C1">
              <w:rPr>
                <w:b/>
                <w:bCs/>
              </w:rPr>
              <w:t xml:space="preserve"> – 3.2.d - </w:t>
            </w:r>
          </w:p>
        </w:tc>
        <w:tc>
          <w:tcPr>
            <w:tcW w:w="4536" w:type="dxa"/>
          </w:tcPr>
          <w:p w14:paraId="39E906DF" w14:textId="4C9949A2" w:rsidR="00DB20B1" w:rsidRPr="008222C1" w:rsidRDefault="00DB20B1" w:rsidP="00787BAB">
            <w:pPr>
              <w:pStyle w:val="Text"/>
              <w:rPr>
                <w:szCs w:val="22"/>
              </w:rPr>
            </w:pPr>
            <w:r w:rsidRPr="008222C1">
              <w:rPr>
                <w:szCs w:val="22"/>
              </w:rPr>
              <w:t xml:space="preserve">Quelles sont </w:t>
            </w:r>
            <w:r w:rsidRPr="008222C1">
              <w:rPr>
                <w:b/>
                <w:bCs/>
                <w:szCs w:val="22"/>
              </w:rPr>
              <w:t>les entreprises</w:t>
            </w:r>
            <w:r w:rsidRPr="008222C1">
              <w:rPr>
                <w:szCs w:val="22"/>
              </w:rPr>
              <w:t xml:space="preserve"> qui peuvent fournir les volumes et les valeurs des ventes réalisées par projet ?</w:t>
            </w:r>
          </w:p>
        </w:tc>
        <w:tc>
          <w:tcPr>
            <w:tcW w:w="3113" w:type="dxa"/>
          </w:tcPr>
          <w:p w14:paraId="00C74CA6" w14:textId="77777777" w:rsidR="009A0E15" w:rsidRPr="008222C1" w:rsidRDefault="009A0E15" w:rsidP="009A0E15">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509B21BE" w14:textId="78D423A4" w:rsidR="005871C4" w:rsidRPr="008222C1" w:rsidRDefault="009A0E15" w:rsidP="009A0E15">
            <w:pPr>
              <w:rPr>
                <w:szCs w:val="22"/>
                <w:shd w:val="clear" w:color="auto" w:fill="C1E4F5" w:themeFill="accent1" w:themeFillTint="33"/>
              </w:rPr>
            </w:pPr>
            <w:r w:rsidRPr="008222C1">
              <w:rPr>
                <w:i/>
                <w:iCs/>
              </w:rPr>
              <w:t>Si l'information n'est pas disponible auprès de sources officielles, indiquez quelles sont les autres sources susceptibles de détenir cette information, par exemple les associations industrielles ou les entreprises.</w:t>
            </w:r>
          </w:p>
        </w:tc>
      </w:tr>
    </w:tbl>
    <w:p w14:paraId="0A786F1E" w14:textId="77777777" w:rsidR="005871C4" w:rsidRPr="008222C1" w:rsidRDefault="005871C4" w:rsidP="005871C4">
      <w:pPr>
        <w:rPr>
          <w:color w:val="7F7F7F" w:themeColor="text1" w:themeTint="80"/>
        </w:rPr>
      </w:pPr>
    </w:p>
    <w:p w14:paraId="494B88AC" w14:textId="0044CEBB" w:rsidR="005871C4" w:rsidRPr="008222C1" w:rsidRDefault="009B092A" w:rsidP="005871C4">
      <w:pPr>
        <w:pStyle w:val="Titre3"/>
        <w:rPr>
          <w:sz w:val="24"/>
          <w:szCs w:val="24"/>
        </w:rPr>
      </w:pPr>
      <w:bookmarkStart w:id="27" w:name="_Technical_requirement"/>
      <w:bookmarkStart w:id="28" w:name="_Toc178174366"/>
      <w:bookmarkEnd w:id="27"/>
      <w:r w:rsidRPr="008222C1">
        <w:rPr>
          <w:sz w:val="24"/>
          <w:szCs w:val="24"/>
        </w:rPr>
        <w:t>Exigence technique</w:t>
      </w:r>
      <w:bookmarkEnd w:id="28"/>
    </w:p>
    <w:tbl>
      <w:tblPr>
        <w:tblStyle w:val="Grilledutableau"/>
        <w:tblW w:w="91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7106"/>
        <w:gridCol w:w="19"/>
      </w:tblGrid>
      <w:tr w:rsidR="005871C4" w:rsidRPr="008222C1" w14:paraId="44179F79" w14:textId="77777777" w:rsidTr="4A8A15E6">
        <w:tc>
          <w:tcPr>
            <w:tcW w:w="1985" w:type="dxa"/>
            <w:shd w:val="clear" w:color="auto" w:fill="83CAEB" w:themeFill="accent1" w:themeFillTint="66"/>
          </w:tcPr>
          <w:p w14:paraId="71C6FFDB" w14:textId="20CFB598" w:rsidR="005871C4" w:rsidRPr="008222C1" w:rsidRDefault="009B092A" w:rsidP="00787BAB">
            <w:r w:rsidRPr="008222C1">
              <w:rPr>
                <w:b/>
                <w:bCs/>
              </w:rPr>
              <w:t>Exigé</w:t>
            </w:r>
          </w:p>
        </w:tc>
        <w:tc>
          <w:tcPr>
            <w:tcW w:w="7125" w:type="dxa"/>
            <w:gridSpan w:val="2"/>
            <w:shd w:val="clear" w:color="auto" w:fill="83CAEB" w:themeFill="accent1" w:themeFillTint="66"/>
          </w:tcPr>
          <w:p w14:paraId="7A52586F" w14:textId="2CE4AF5E" w:rsidR="005871C4" w:rsidRPr="008222C1" w:rsidRDefault="005871C4" w:rsidP="00787BAB">
            <w:r w:rsidRPr="008222C1">
              <w:rPr>
                <w:b/>
                <w:bCs/>
              </w:rPr>
              <w:t xml:space="preserve">3.2.a </w:t>
            </w:r>
            <w:r w:rsidR="000C0E21" w:rsidRPr="008222C1">
              <w:rPr>
                <w:b/>
                <w:bCs/>
              </w:rPr>
              <w:t>Données de p</w:t>
            </w:r>
            <w:r w:rsidRPr="008222C1">
              <w:rPr>
                <w:b/>
                <w:bCs/>
              </w:rPr>
              <w:t xml:space="preserve">roduction </w:t>
            </w:r>
          </w:p>
        </w:tc>
      </w:tr>
      <w:tr w:rsidR="005871C4" w:rsidRPr="008222C1" w14:paraId="60798DC4" w14:textId="77777777" w:rsidTr="4A8A15E6">
        <w:tc>
          <w:tcPr>
            <w:tcW w:w="1985" w:type="dxa"/>
          </w:tcPr>
          <w:p w14:paraId="594DB641" w14:textId="12FBA3FD" w:rsidR="005871C4" w:rsidRPr="008222C1" w:rsidRDefault="009B092A" w:rsidP="00787BAB">
            <w:pPr>
              <w:rPr>
                <w:i/>
                <w:iCs/>
              </w:rPr>
            </w:pPr>
            <w:r w:rsidRPr="008222C1">
              <w:rPr>
                <w:i/>
                <w:iCs/>
              </w:rPr>
              <w:t>Disponibilité</w:t>
            </w:r>
          </w:p>
        </w:tc>
        <w:tc>
          <w:tcPr>
            <w:tcW w:w="7125" w:type="dxa"/>
            <w:gridSpan w:val="2"/>
          </w:tcPr>
          <w:p w14:paraId="1555B887" w14:textId="44942A9C" w:rsidR="005871C4" w:rsidRPr="008222C1" w:rsidRDefault="00242210" w:rsidP="00787BAB">
            <w:pPr>
              <w:rPr>
                <w:b/>
                <w:bCs/>
              </w:rPr>
            </w:pPr>
            <w:r w:rsidRPr="008222C1">
              <w:rPr>
                <w:b/>
                <w:bCs/>
              </w:rPr>
              <w:t xml:space="preserve">Les points d'information suivants sont-ils disponibles </w:t>
            </w:r>
            <w:r w:rsidR="00782DEE" w:rsidRPr="008222C1">
              <w:rPr>
                <w:b/>
                <w:bCs/>
              </w:rPr>
              <w:t xml:space="preserve">par </w:t>
            </w:r>
            <w:r w:rsidRPr="008222C1">
              <w:rPr>
                <w:b/>
                <w:bCs/>
              </w:rPr>
              <w:t>matière première</w:t>
            </w:r>
            <w:r w:rsidR="00782DEE" w:rsidRPr="008222C1">
              <w:rPr>
                <w:b/>
                <w:bCs/>
              </w:rPr>
              <w:t xml:space="preserve"> extraite</w:t>
            </w:r>
            <w:r w:rsidR="00F505AC" w:rsidRPr="008222C1">
              <w:rPr>
                <w:b/>
                <w:bCs/>
              </w:rPr>
              <w:t> ?</w:t>
            </w:r>
          </w:p>
          <w:p w14:paraId="1494CF83" w14:textId="11361C99" w:rsidR="005871C4" w:rsidRPr="008222C1" w:rsidRDefault="00B94798" w:rsidP="005871C4">
            <w:pPr>
              <w:pStyle w:val="Paragraphedeliste"/>
              <w:numPr>
                <w:ilvl w:val="0"/>
                <w:numId w:val="14"/>
              </w:numPr>
              <w:contextualSpacing w:val="0"/>
            </w:pPr>
            <w:r w:rsidRPr="008222C1">
              <w:t>volume total de la production</w:t>
            </w:r>
          </w:p>
          <w:p w14:paraId="2BE99E78" w14:textId="41C83A32" w:rsidR="005871C4" w:rsidRPr="008222C1" w:rsidRDefault="0027202C" w:rsidP="00787BAB">
            <w:pPr>
              <w:ind w:left="720"/>
            </w:pPr>
            <w:sdt>
              <w:sdtPr>
                <w:rPr>
                  <w:rFonts w:eastAsia="MS Gothic" w:cs="Segoe UI Symbol"/>
                </w:rPr>
                <w:id w:val="194133385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57464004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3C713F2E" w14:textId="05468D3B" w:rsidR="005871C4" w:rsidRPr="008222C1" w:rsidRDefault="00B94798" w:rsidP="005871C4">
            <w:pPr>
              <w:pStyle w:val="Paragraphedeliste"/>
              <w:numPr>
                <w:ilvl w:val="0"/>
                <w:numId w:val="14"/>
              </w:numPr>
              <w:contextualSpacing w:val="0"/>
            </w:pPr>
            <w:r w:rsidRPr="008222C1">
              <w:t>valeur de la production</w:t>
            </w:r>
          </w:p>
          <w:p w14:paraId="5F919C87" w14:textId="338BB0ED" w:rsidR="005871C4" w:rsidRPr="008222C1" w:rsidRDefault="0027202C" w:rsidP="00787BAB">
            <w:pPr>
              <w:ind w:left="720"/>
              <w:rPr>
                <w:shd w:val="clear" w:color="auto" w:fill="C1E4F5" w:themeFill="accent1" w:themeFillTint="33"/>
              </w:rPr>
            </w:pPr>
            <w:sdt>
              <w:sdtPr>
                <w:rPr>
                  <w:rFonts w:eastAsia="MS Gothic" w:cs="Segoe UI Symbol"/>
                </w:rPr>
                <w:id w:val="-165235386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210262981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702ED88F" w14:textId="77777777" w:rsidR="005871C4" w:rsidRPr="008222C1" w:rsidRDefault="005871C4" w:rsidP="00787BAB">
            <w:pPr>
              <w:ind w:left="720"/>
              <w:rPr>
                <w:shd w:val="clear" w:color="auto" w:fill="C1E4F5" w:themeFill="accent1" w:themeFillTint="33"/>
              </w:rPr>
            </w:pPr>
          </w:p>
          <w:p w14:paraId="5036C6E8" w14:textId="011D23B3" w:rsidR="005871C4" w:rsidRPr="008222C1" w:rsidRDefault="002569B2" w:rsidP="4A8A15E6">
            <w:r w:rsidRPr="008222C1">
              <w:rPr>
                <w:shd w:val="clear" w:color="auto" w:fill="C1E4F5" w:themeFill="accent1" w:themeFillTint="33"/>
              </w:rPr>
              <w:t>Explications</w:t>
            </w:r>
            <w:r w:rsidR="005871C4" w:rsidRPr="008222C1">
              <w:rPr>
                <w:shd w:val="clear" w:color="auto" w:fill="C1E4F5" w:themeFill="accent1" w:themeFillTint="33"/>
              </w:rPr>
              <w:t xml:space="preserve"> (</w:t>
            </w:r>
            <w:r w:rsidR="001A5F79" w:rsidRPr="008222C1">
              <w:rPr>
                <w:shd w:val="clear" w:color="auto" w:fill="C1E4F5" w:themeFill="accent1" w:themeFillTint="33"/>
              </w:rPr>
              <w:t>optionnelles</w:t>
            </w:r>
            <w:r w:rsidR="005871C4" w:rsidRPr="008222C1">
              <w:rPr>
                <w:shd w:val="clear" w:color="auto" w:fill="C1E4F5" w:themeFill="accent1" w:themeFillTint="33"/>
              </w:rPr>
              <w:t>)</w:t>
            </w:r>
            <w:r w:rsidR="00227285" w:rsidRPr="008222C1">
              <w:rPr>
                <w:shd w:val="clear" w:color="auto" w:fill="C1E4F5" w:themeFill="accent1" w:themeFillTint="33"/>
              </w:rPr>
              <w:t> :</w:t>
            </w:r>
          </w:p>
        </w:tc>
      </w:tr>
      <w:tr w:rsidR="005871C4" w:rsidRPr="008222C1" w14:paraId="2048EDD0" w14:textId="77777777" w:rsidTr="4A8A15E6">
        <w:tc>
          <w:tcPr>
            <w:tcW w:w="1985" w:type="dxa"/>
          </w:tcPr>
          <w:p w14:paraId="32409017" w14:textId="7BC4CAB6" w:rsidR="005871C4" w:rsidRPr="008222C1" w:rsidRDefault="00593615" w:rsidP="00787BAB">
            <w:pPr>
              <w:rPr>
                <w:i/>
                <w:iCs/>
              </w:rPr>
            </w:pPr>
            <w:r w:rsidRPr="008222C1">
              <w:rPr>
                <w:i/>
                <w:iCs/>
              </w:rPr>
              <w:t>Ventilation par projet</w:t>
            </w:r>
          </w:p>
        </w:tc>
        <w:tc>
          <w:tcPr>
            <w:tcW w:w="7125" w:type="dxa"/>
            <w:gridSpan w:val="2"/>
          </w:tcPr>
          <w:p w14:paraId="4BD55785" w14:textId="0279BFED" w:rsidR="0044032A" w:rsidRPr="008222C1" w:rsidRDefault="0044032A" w:rsidP="00787BAB">
            <w:pPr>
              <w:rPr>
                <w:b/>
                <w:bCs/>
              </w:rPr>
            </w:pPr>
            <w:r w:rsidRPr="008222C1">
              <w:rPr>
                <w:b/>
                <w:bCs/>
              </w:rPr>
              <w:t xml:space="preserve">Les points d'information suivants sont-ils disponibles </w:t>
            </w:r>
            <w:r w:rsidR="00C82619" w:rsidRPr="008222C1">
              <w:rPr>
                <w:b/>
                <w:bCs/>
                <w:u w:val="single"/>
              </w:rPr>
              <w:t xml:space="preserve">par matière première extraite </w:t>
            </w:r>
            <w:r w:rsidRPr="008222C1">
              <w:rPr>
                <w:b/>
                <w:bCs/>
                <w:u w:val="single"/>
              </w:rPr>
              <w:t xml:space="preserve">et </w:t>
            </w:r>
            <w:r w:rsidR="00C82619" w:rsidRPr="008222C1">
              <w:rPr>
                <w:b/>
                <w:bCs/>
                <w:u w:val="single"/>
              </w:rPr>
              <w:t xml:space="preserve">par </w:t>
            </w:r>
            <w:r w:rsidRPr="008222C1">
              <w:rPr>
                <w:b/>
                <w:bCs/>
                <w:u w:val="single"/>
              </w:rPr>
              <w:t>projet</w:t>
            </w:r>
            <w:r w:rsidRPr="008222C1">
              <w:rPr>
                <w:b/>
                <w:bCs/>
              </w:rPr>
              <w:t xml:space="preserve"> ?</w:t>
            </w:r>
          </w:p>
          <w:p w14:paraId="682114AA" w14:textId="1C677A9B" w:rsidR="005871C4" w:rsidRPr="008222C1" w:rsidRDefault="00B94798" w:rsidP="005871C4">
            <w:pPr>
              <w:pStyle w:val="Paragraphedeliste"/>
              <w:numPr>
                <w:ilvl w:val="0"/>
                <w:numId w:val="14"/>
              </w:numPr>
              <w:contextualSpacing w:val="0"/>
            </w:pPr>
            <w:r w:rsidRPr="008222C1">
              <w:t>volume total de la production</w:t>
            </w:r>
          </w:p>
          <w:p w14:paraId="5822AF20" w14:textId="1330A1BC" w:rsidR="005871C4" w:rsidRPr="008222C1" w:rsidRDefault="0027202C" w:rsidP="00787BAB">
            <w:pPr>
              <w:ind w:left="720"/>
            </w:pPr>
            <w:sdt>
              <w:sdtPr>
                <w:rPr>
                  <w:rFonts w:eastAsia="MS Gothic" w:cs="Segoe UI Symbol"/>
                </w:rPr>
                <w:id w:val="957550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5023434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45A531A5" w14:textId="0FC92CAB" w:rsidR="005871C4" w:rsidRPr="008222C1" w:rsidRDefault="00B94798" w:rsidP="005871C4">
            <w:pPr>
              <w:pStyle w:val="Paragraphedeliste"/>
              <w:numPr>
                <w:ilvl w:val="0"/>
                <w:numId w:val="14"/>
              </w:numPr>
              <w:contextualSpacing w:val="0"/>
            </w:pPr>
            <w:r w:rsidRPr="008222C1">
              <w:lastRenderedPageBreak/>
              <w:t>valeur de la production</w:t>
            </w:r>
          </w:p>
          <w:p w14:paraId="6D6E6AAB" w14:textId="2079917E" w:rsidR="005871C4" w:rsidRPr="008222C1" w:rsidRDefault="0027202C" w:rsidP="00787BAB">
            <w:pPr>
              <w:ind w:left="720"/>
              <w:rPr>
                <w:shd w:val="clear" w:color="auto" w:fill="C1E4F5" w:themeFill="accent1" w:themeFillTint="33"/>
              </w:rPr>
            </w:pPr>
            <w:sdt>
              <w:sdtPr>
                <w:rPr>
                  <w:rFonts w:eastAsia="MS Gothic" w:cs="Segoe UI Symbol"/>
                </w:rPr>
                <w:id w:val="-19485807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91916670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r w:rsidR="005871C4" w:rsidRPr="008222C1">
              <w:rPr>
                <w:shd w:val="clear" w:color="auto" w:fill="C1E4F5" w:themeFill="accent1" w:themeFillTint="33"/>
              </w:rPr>
              <w:br/>
            </w:r>
          </w:p>
          <w:p w14:paraId="3FFF1942" w14:textId="2D58F96E" w:rsidR="005871C4" w:rsidRPr="008222C1" w:rsidRDefault="00FB1BB9" w:rsidP="4A8A15E6">
            <w:pPr>
              <w:rPr>
                <w:shd w:val="clear" w:color="auto" w:fill="C1E4F5" w:themeFill="accent1" w:themeFillTint="33"/>
              </w:rPr>
            </w:pPr>
            <w:r w:rsidRPr="008222C1">
              <w:rPr>
                <w:shd w:val="clear" w:color="auto" w:fill="C1E4F5" w:themeFill="accent1" w:themeFillTint="33"/>
              </w:rPr>
              <w:t>Explications (</w:t>
            </w:r>
            <w:r w:rsidR="001A5F79" w:rsidRPr="008222C1">
              <w:rPr>
                <w:shd w:val="clear" w:color="auto" w:fill="C1E4F5" w:themeFill="accent1" w:themeFillTint="33"/>
              </w:rPr>
              <w:t>optionnelles</w:t>
            </w:r>
            <w:r w:rsidRPr="008222C1">
              <w:rPr>
                <w:shd w:val="clear" w:color="auto" w:fill="C1E4F5" w:themeFill="accent1" w:themeFillTint="33"/>
              </w:rPr>
              <w:t>) :</w:t>
            </w:r>
          </w:p>
          <w:p w14:paraId="3878CB79" w14:textId="7B8C5BD4" w:rsidR="005871C4" w:rsidRPr="008222C1" w:rsidRDefault="00B94798" w:rsidP="00787BAB">
            <w:r w:rsidRPr="008222C1">
              <w:t>Si la réponse est « </w:t>
            </w:r>
            <w:r w:rsidRPr="008222C1">
              <w:rPr>
                <w:u w:val="single"/>
              </w:rPr>
              <w:t>non</w:t>
            </w:r>
            <w:r w:rsidRPr="008222C1">
              <w:t> »</w:t>
            </w:r>
            <w:r w:rsidRPr="008222C1">
              <w:rPr>
                <w:i/>
                <w:iCs/>
              </w:rPr>
              <w:t>,</w:t>
            </w:r>
            <w:r w:rsidRPr="008222C1">
              <w:t xml:space="preserve"> une explication des obstacles à la divulgation est-elle accessible au public ?</w:t>
            </w:r>
            <w:r w:rsidRPr="008222C1">
              <w:rPr>
                <w:i/>
                <w:iCs/>
              </w:rPr>
              <w:t xml:space="preserve"> </w:t>
            </w:r>
          </w:p>
          <w:p w14:paraId="0D22BA46" w14:textId="17499F1A" w:rsidR="005871C4" w:rsidRPr="008222C1" w:rsidRDefault="0027202C" w:rsidP="00787BAB">
            <w:pPr>
              <w:ind w:left="720"/>
              <w:rPr>
                <w:shd w:val="clear" w:color="auto" w:fill="C1E4F5" w:themeFill="accent1" w:themeFillTint="33"/>
              </w:rPr>
            </w:pPr>
            <w:sdt>
              <w:sdtPr>
                <w:rPr>
                  <w:rFonts w:eastAsia="MS Gothic" w:cs="Segoe UI Symbol"/>
                </w:rPr>
                <w:id w:val="96878720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88549035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0850D6B1" w14:textId="5E648BB3" w:rsidR="005871C4" w:rsidRPr="008222C1" w:rsidRDefault="00FB1BB9" w:rsidP="4A8A15E6">
            <w:pPr>
              <w:rPr>
                <w:shd w:val="clear" w:color="auto" w:fill="C1E4F5" w:themeFill="accent1" w:themeFillTint="33"/>
              </w:rPr>
            </w:pPr>
            <w:r w:rsidRPr="008222C1">
              <w:rPr>
                <w:shd w:val="clear" w:color="auto" w:fill="C1E4F5" w:themeFill="accent1" w:themeFillTint="33"/>
              </w:rPr>
              <w:t>Explications (</w:t>
            </w:r>
            <w:r w:rsidR="001A5F79" w:rsidRPr="008222C1">
              <w:rPr>
                <w:shd w:val="clear" w:color="auto" w:fill="C1E4F5" w:themeFill="accent1" w:themeFillTint="33"/>
              </w:rPr>
              <w:t>optionnelles</w:t>
            </w:r>
            <w:r w:rsidRPr="008222C1">
              <w:rPr>
                <w:shd w:val="clear" w:color="auto" w:fill="C1E4F5" w:themeFill="accent1" w:themeFillTint="33"/>
              </w:rPr>
              <w:t>) :</w:t>
            </w:r>
            <w:r w:rsidR="005871C4" w:rsidRPr="008222C1">
              <w:rPr>
                <w:shd w:val="clear" w:color="auto" w:fill="C1E4F5" w:themeFill="accent1" w:themeFillTint="33"/>
              </w:rPr>
              <w:t xml:space="preserve"> </w:t>
            </w:r>
          </w:p>
        </w:tc>
      </w:tr>
      <w:tr w:rsidR="005871C4" w:rsidRPr="008222C1" w14:paraId="2A00B9AE"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28D8102B" w14:textId="5FFE529D" w:rsidR="005871C4" w:rsidRPr="008222C1" w:rsidRDefault="00593615" w:rsidP="00787BAB">
            <w:pPr>
              <w:rPr>
                <w:i/>
                <w:iCs/>
                <w:szCs w:val="22"/>
              </w:rPr>
            </w:pPr>
            <w:r w:rsidRPr="008222C1">
              <w:rPr>
                <w:i/>
                <w:iCs/>
                <w:szCs w:val="22"/>
              </w:rPr>
              <w:lastRenderedPageBreak/>
              <w:t>Divulgations systématiques disponibles</w:t>
            </w:r>
          </w:p>
        </w:tc>
        <w:tc>
          <w:tcPr>
            <w:tcW w:w="7125" w:type="dxa"/>
            <w:gridSpan w:val="2"/>
            <w:tcBorders>
              <w:top w:val="nil"/>
              <w:left w:val="nil"/>
              <w:bottom w:val="single" w:sz="4" w:space="0" w:color="auto"/>
              <w:right w:val="nil"/>
            </w:tcBorders>
          </w:tcPr>
          <w:p w14:paraId="09273B5A" w14:textId="1EF09B30"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Généralement divulguées par le(s) détenteur(s) de l’information.</w:t>
            </w:r>
            <w:r w:rsidR="00095A8B" w:rsidRPr="008222C1">
              <w:rPr>
                <w:color w:val="808080" w:themeColor="background1" w:themeShade="80"/>
                <w:szCs w:val="22"/>
              </w:rPr>
              <w:t xml:space="preserve"> Si d’autres matières premières sont disponibles sur d’autres sites web, ajouter la matière première concernée entre parenthèses.</w:t>
            </w:r>
          </w:p>
          <w:p w14:paraId="4F8CDF85" w14:textId="1CC26836" w:rsidR="005871C4" w:rsidRPr="008222C1" w:rsidRDefault="00CB7215" w:rsidP="00787BAB">
            <w:pPr>
              <w:pStyle w:val="Paragraphedeliste"/>
              <w:numPr>
                <w:ilvl w:val="0"/>
                <w:numId w:val="6"/>
              </w:numPr>
              <w:shd w:val="clear" w:color="auto" w:fill="FFFFFF" w:themeFill="background1"/>
              <w:contextualSpacing w:val="0"/>
              <w:rPr>
                <w:szCs w:val="22"/>
              </w:rPr>
            </w:pPr>
            <w:r w:rsidRPr="008222C1">
              <w:rPr>
                <w:u w:val="single"/>
              </w:rPr>
              <w:t>Valeurs</w:t>
            </w:r>
            <w:r w:rsidRPr="008222C1">
              <w:t xml:space="preserve"> de la production pour toutes les matières premières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6A67C515" w14:textId="0404536E" w:rsidR="005871C4" w:rsidRPr="008222C1" w:rsidRDefault="00D76C9D" w:rsidP="00787BAB">
            <w:pPr>
              <w:pStyle w:val="Paragraphedeliste"/>
              <w:numPr>
                <w:ilvl w:val="0"/>
                <w:numId w:val="6"/>
              </w:numPr>
              <w:shd w:val="clear" w:color="auto" w:fill="FFFFFF" w:themeFill="background1"/>
              <w:contextualSpacing w:val="0"/>
              <w:rPr>
                <w:i/>
                <w:iCs/>
                <w:szCs w:val="22"/>
              </w:rPr>
            </w:pPr>
            <w:r w:rsidRPr="008222C1">
              <w:rPr>
                <w:u w:val="single"/>
              </w:rPr>
              <w:t>Volume</w:t>
            </w:r>
            <w:r w:rsidRPr="008222C1">
              <w:t xml:space="preserve"> de la production pour toutes les matières premières :</w:t>
            </w:r>
            <w:r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rPr>
              <w:t xml:space="preserve"> </w:t>
            </w:r>
          </w:p>
        </w:tc>
      </w:tr>
      <w:tr w:rsidR="005871C4" w:rsidRPr="008222C1" w14:paraId="4D83FC88"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78E01622" w14:textId="1D1E74BB" w:rsidR="005871C4" w:rsidRPr="008222C1" w:rsidRDefault="00593615" w:rsidP="00787BAB">
            <w:pPr>
              <w:rPr>
                <w:i/>
                <w:iCs/>
                <w:szCs w:val="22"/>
              </w:rPr>
            </w:pPr>
            <w:r w:rsidRPr="008222C1">
              <w:rPr>
                <w:i/>
                <w:iCs/>
                <w:szCs w:val="22"/>
              </w:rPr>
              <w:t>Autres sources</w:t>
            </w:r>
          </w:p>
        </w:tc>
        <w:tc>
          <w:tcPr>
            <w:tcW w:w="7125" w:type="dxa"/>
            <w:gridSpan w:val="2"/>
            <w:tcBorders>
              <w:top w:val="single" w:sz="4" w:space="0" w:color="auto"/>
              <w:left w:val="nil"/>
              <w:bottom w:val="single" w:sz="4" w:space="0" w:color="auto"/>
              <w:right w:val="nil"/>
            </w:tcBorders>
          </w:tcPr>
          <w:p w14:paraId="47BE12F5" w14:textId="497ADC19"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61EA1D8A" w14:textId="12EF5610" w:rsidR="005871C4" w:rsidRPr="008222C1" w:rsidRDefault="002A0659" w:rsidP="00787BAB">
            <w:pPr>
              <w:pStyle w:val="Paragraphedeliste"/>
              <w:numPr>
                <w:ilvl w:val="0"/>
                <w:numId w:val="6"/>
              </w:numPr>
              <w:shd w:val="clear" w:color="auto" w:fill="FFFFFF" w:themeFill="background1"/>
              <w:contextualSpacing w:val="0"/>
              <w:rPr>
                <w:szCs w:val="22"/>
              </w:rPr>
            </w:pPr>
            <w:r w:rsidRPr="008222C1">
              <w:rPr>
                <w:u w:val="single"/>
              </w:rPr>
              <w:t>Valeurs</w:t>
            </w:r>
            <w:r w:rsidRPr="008222C1">
              <w:t xml:space="preserve"> de la p</w:t>
            </w:r>
            <w:r w:rsidR="005871C4" w:rsidRPr="008222C1">
              <w:t xml:space="preserve">roduction </w:t>
            </w:r>
            <w:r w:rsidRPr="008222C1">
              <w:t>pour toutes les matières premières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6D7C1D7B" w14:textId="5138F506" w:rsidR="005871C4" w:rsidRPr="008222C1" w:rsidRDefault="002A0659" w:rsidP="00787BAB">
            <w:pPr>
              <w:pStyle w:val="Paragraphedeliste"/>
              <w:numPr>
                <w:ilvl w:val="0"/>
                <w:numId w:val="6"/>
              </w:numPr>
              <w:shd w:val="clear" w:color="auto" w:fill="FFFFFF" w:themeFill="background1"/>
              <w:contextualSpacing w:val="0"/>
              <w:rPr>
                <w:i/>
                <w:iCs/>
                <w:szCs w:val="22"/>
              </w:rPr>
            </w:pPr>
            <w:r w:rsidRPr="008222C1">
              <w:rPr>
                <w:u w:val="single"/>
              </w:rPr>
              <w:t>Volume</w:t>
            </w:r>
            <w:r w:rsidRPr="008222C1">
              <w:t xml:space="preserve"> de la production pour toutes les matières premières :</w:t>
            </w:r>
            <w:r w:rsidR="005871C4" w:rsidRPr="008222C1">
              <w:rPr>
                <w:szCs w:val="22"/>
              </w:rPr>
              <w:t xml:space="preserve"> </w:t>
            </w:r>
            <w:r w:rsidR="0051577A" w:rsidRPr="008222C1">
              <w:rPr>
                <w:i/>
                <w:iCs/>
                <w:szCs w:val="22"/>
                <w:shd w:val="clear" w:color="auto" w:fill="C1E4F5" w:themeFill="accent1" w:themeFillTint="33"/>
              </w:rPr>
              <w:t>adresse du site web : www.</w:t>
            </w:r>
          </w:p>
        </w:tc>
      </w:tr>
      <w:tr w:rsidR="005871C4" w:rsidRPr="008222C1" w14:paraId="22454180" w14:textId="77777777" w:rsidTr="4A8A15E6">
        <w:tc>
          <w:tcPr>
            <w:tcW w:w="1985" w:type="dxa"/>
            <w:shd w:val="clear" w:color="auto" w:fill="83CAEB" w:themeFill="accent1" w:themeFillTint="66"/>
          </w:tcPr>
          <w:p w14:paraId="5B7BC931" w14:textId="63837A53" w:rsidR="005871C4" w:rsidRPr="008222C1" w:rsidRDefault="009B092A" w:rsidP="00787BAB">
            <w:pPr>
              <w:rPr>
                <w:i/>
                <w:iCs/>
              </w:rPr>
            </w:pPr>
            <w:r w:rsidRPr="008222C1">
              <w:rPr>
                <w:b/>
                <w:bCs/>
              </w:rPr>
              <w:t>Exigé</w:t>
            </w:r>
            <w:commentRangeStart w:id="29"/>
          </w:p>
        </w:tc>
        <w:tc>
          <w:tcPr>
            <w:tcW w:w="7125" w:type="dxa"/>
            <w:gridSpan w:val="2"/>
            <w:shd w:val="clear" w:color="auto" w:fill="83CAEB" w:themeFill="accent1" w:themeFillTint="66"/>
          </w:tcPr>
          <w:p w14:paraId="36E24A32" w14:textId="6EA7A7C4" w:rsidR="005871C4" w:rsidRPr="008222C1" w:rsidRDefault="005871C4" w:rsidP="00787BAB">
            <w:r w:rsidRPr="008222C1">
              <w:rPr>
                <w:b/>
                <w:bCs/>
              </w:rPr>
              <w:t xml:space="preserve">3.2.a. </w:t>
            </w:r>
            <w:r w:rsidR="0053169A" w:rsidRPr="008222C1">
              <w:rPr>
                <w:b/>
                <w:bCs/>
              </w:rPr>
              <w:t xml:space="preserve">Données de production sur l’exploitation minière artisanale et à petite échelle </w:t>
            </w:r>
            <w:commentRangeEnd w:id="29"/>
            <w:r w:rsidRPr="008222C1">
              <w:rPr>
                <w:rStyle w:val="Marquedecommentaire"/>
              </w:rPr>
              <w:commentReference w:id="29"/>
            </w:r>
          </w:p>
        </w:tc>
      </w:tr>
      <w:tr w:rsidR="005871C4" w:rsidRPr="008222C1" w14:paraId="3227DAD6" w14:textId="77777777" w:rsidTr="4A8A15E6">
        <w:tc>
          <w:tcPr>
            <w:tcW w:w="1985" w:type="dxa"/>
          </w:tcPr>
          <w:p w14:paraId="55EE7D1A" w14:textId="3B54300D" w:rsidR="005871C4" w:rsidRPr="008222C1" w:rsidRDefault="0053169A" w:rsidP="00787BAB">
            <w:pPr>
              <w:rPr>
                <w:i/>
                <w:iCs/>
              </w:rPr>
            </w:pPr>
            <w:r w:rsidRPr="008222C1">
              <w:rPr>
                <w:i/>
                <w:iCs/>
              </w:rPr>
              <w:t>Données de production sur l’exploitation minière artisanale et à petite échelle</w:t>
            </w:r>
          </w:p>
        </w:tc>
        <w:tc>
          <w:tcPr>
            <w:tcW w:w="7125" w:type="dxa"/>
            <w:gridSpan w:val="2"/>
          </w:tcPr>
          <w:p w14:paraId="0D338E1F" w14:textId="161FF5B1" w:rsidR="00A746F8" w:rsidRPr="008222C1" w:rsidRDefault="00A746F8" w:rsidP="00787BAB">
            <w:pPr>
              <w:rPr>
                <w:b/>
                <w:bCs/>
              </w:rPr>
            </w:pPr>
            <w:r w:rsidRPr="008222C1">
              <w:rPr>
                <w:b/>
                <w:bCs/>
              </w:rPr>
              <w:t>Des chiffres ou estimations sur les volumes et la valeur de la production de l'exploitation minière artisanale et à petite échelle formalisée sont-ils disponibles ?</w:t>
            </w:r>
          </w:p>
          <w:p w14:paraId="3B7A79E6" w14:textId="7A2CF554" w:rsidR="005871C4" w:rsidRPr="008222C1" w:rsidRDefault="0027202C" w:rsidP="00787BAB">
            <w:pPr>
              <w:ind w:left="720"/>
              <w:rPr>
                <w:shd w:val="clear" w:color="auto" w:fill="C1E4F5" w:themeFill="accent1" w:themeFillTint="33"/>
              </w:rPr>
            </w:pPr>
            <w:sdt>
              <w:sdtPr>
                <w:rPr>
                  <w:rFonts w:eastAsia="MS Gothic" w:cs="Segoe UI Symbol"/>
                </w:rPr>
                <w:id w:val="-62099724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13017203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5871C4" w:rsidRPr="008222C1">
              <w:rPr>
                <w:shd w:val="clear" w:color="auto" w:fill="C1E4F5" w:themeFill="accent1" w:themeFillTint="33"/>
              </w:rPr>
              <w:t>No</w:t>
            </w:r>
            <w:r w:rsidR="00F03D0B" w:rsidRPr="008222C1">
              <w:rPr>
                <w:shd w:val="clear" w:color="auto" w:fill="C1E4F5" w:themeFill="accent1" w:themeFillTint="33"/>
              </w:rPr>
              <w:t>n</w:t>
            </w:r>
          </w:p>
          <w:p w14:paraId="64A33169" w14:textId="77777777" w:rsidR="005871C4" w:rsidRPr="008222C1" w:rsidRDefault="005871C4" w:rsidP="00787BAB"/>
          <w:p w14:paraId="45F8506B" w14:textId="10F27864" w:rsidR="000165ED" w:rsidRPr="008222C1" w:rsidRDefault="008E39EB" w:rsidP="00787BAB">
            <w:pPr>
              <w:rPr>
                <w:b/>
                <w:bCs/>
              </w:rPr>
            </w:pPr>
            <w:r w:rsidRPr="008222C1">
              <w:rPr>
                <w:b/>
                <w:bCs/>
              </w:rPr>
              <w:t>L</w:t>
            </w:r>
            <w:r w:rsidR="000165ED" w:rsidRPr="008222C1">
              <w:rPr>
                <w:b/>
                <w:bCs/>
              </w:rPr>
              <w:t>es estimations de la production minière artisanale et à petite échelle formalisée sont-</w:t>
            </w:r>
            <w:r w:rsidR="00FD138A" w:rsidRPr="008222C1">
              <w:rPr>
                <w:b/>
                <w:bCs/>
              </w:rPr>
              <w:t>e</w:t>
            </w:r>
            <w:r w:rsidR="000165ED" w:rsidRPr="008222C1">
              <w:rPr>
                <w:b/>
                <w:bCs/>
              </w:rPr>
              <w:t>l</w:t>
            </w:r>
            <w:r w:rsidR="00FD138A" w:rsidRPr="008222C1">
              <w:rPr>
                <w:b/>
                <w:bCs/>
              </w:rPr>
              <w:t>le</w:t>
            </w:r>
            <w:r w:rsidR="000165ED" w:rsidRPr="008222C1">
              <w:rPr>
                <w:b/>
                <w:bCs/>
              </w:rPr>
              <w:t>s disponibles ?</w:t>
            </w:r>
          </w:p>
          <w:p w14:paraId="0223CACD" w14:textId="6C3A55CE" w:rsidR="005871C4" w:rsidRPr="008222C1" w:rsidRDefault="0027202C" w:rsidP="001A21B2">
            <w:pPr>
              <w:ind w:left="720"/>
              <w:rPr>
                <w:shd w:val="clear" w:color="auto" w:fill="C1E4F5" w:themeFill="accent1" w:themeFillTint="33"/>
              </w:rPr>
            </w:pPr>
            <w:sdt>
              <w:sdtPr>
                <w:rPr>
                  <w:rFonts w:eastAsia="MS Gothic" w:cs="Segoe UI Symbol"/>
                </w:rPr>
                <w:id w:val="187095403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35084916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tc>
      </w:tr>
      <w:tr w:rsidR="005871C4" w:rsidRPr="008222C1" w14:paraId="4ED73520"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3E031EB5" w14:textId="2FC343AF" w:rsidR="005871C4" w:rsidRPr="008222C1" w:rsidRDefault="00593615" w:rsidP="00787BAB">
            <w:pPr>
              <w:rPr>
                <w:i/>
                <w:iCs/>
                <w:szCs w:val="22"/>
              </w:rPr>
            </w:pPr>
            <w:r w:rsidRPr="008222C1">
              <w:rPr>
                <w:i/>
                <w:iCs/>
                <w:szCs w:val="22"/>
              </w:rPr>
              <w:t>Divulgations systématiques disponibles</w:t>
            </w:r>
          </w:p>
        </w:tc>
        <w:tc>
          <w:tcPr>
            <w:tcW w:w="7125" w:type="dxa"/>
            <w:gridSpan w:val="2"/>
            <w:tcBorders>
              <w:top w:val="nil"/>
              <w:left w:val="nil"/>
              <w:bottom w:val="single" w:sz="4" w:space="0" w:color="auto"/>
              <w:right w:val="nil"/>
            </w:tcBorders>
          </w:tcPr>
          <w:p w14:paraId="0101F3E7" w14:textId="77924A0A"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A25B17" w:rsidRPr="008222C1">
              <w:rPr>
                <w:color w:val="808080" w:themeColor="background1" w:themeShade="80"/>
                <w:szCs w:val="22"/>
              </w:rPr>
              <w:t>’</w:t>
            </w:r>
            <w:r w:rsidR="00A77ABB" w:rsidRPr="008222C1">
              <w:rPr>
                <w:color w:val="808080" w:themeColor="background1" w:themeShade="80"/>
                <w:szCs w:val="22"/>
              </w:rPr>
              <w:t>État.</w:t>
            </w:r>
          </w:p>
          <w:p w14:paraId="47DB7485" w14:textId="63CADDD9" w:rsidR="005871C4" w:rsidRPr="008222C1" w:rsidRDefault="00A30D9E" w:rsidP="00787BAB">
            <w:pPr>
              <w:pStyle w:val="Paragraphedeliste"/>
              <w:numPr>
                <w:ilvl w:val="0"/>
                <w:numId w:val="6"/>
              </w:numPr>
              <w:shd w:val="clear" w:color="auto" w:fill="FFFFFF" w:themeFill="background1"/>
              <w:contextualSpacing w:val="0"/>
              <w:rPr>
                <w:szCs w:val="22"/>
              </w:rPr>
            </w:pPr>
            <w:r w:rsidRPr="008222C1">
              <w:t>Données sur le volume et la valeur de la production EMAPE</w:t>
            </w:r>
            <w:r w:rsidR="00A648F3" w:rsidRPr="008222C1">
              <w:t xml:space="preserve"> formalisée</w:t>
            </w:r>
            <w:r w:rsidR="00FE1745" w:rsidRPr="008222C1">
              <w:t>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4911E6FC" w14:textId="6664E5B0" w:rsidR="005871C4" w:rsidRPr="008222C1" w:rsidRDefault="00624513" w:rsidP="00787BAB">
            <w:pPr>
              <w:pStyle w:val="Paragraphedeliste"/>
              <w:numPr>
                <w:ilvl w:val="0"/>
                <w:numId w:val="6"/>
              </w:numPr>
              <w:shd w:val="clear" w:color="auto" w:fill="FFFFFF" w:themeFill="background1"/>
              <w:contextualSpacing w:val="0"/>
              <w:rPr>
                <w:i/>
                <w:iCs/>
                <w:szCs w:val="22"/>
              </w:rPr>
            </w:pPr>
            <w:r w:rsidRPr="008222C1">
              <w:lastRenderedPageBreak/>
              <w:t xml:space="preserve">Estimation des volumes et de la valeur de la production EMAPE </w:t>
            </w:r>
            <w:r w:rsidR="00447318" w:rsidRPr="008222C1">
              <w:t>in</w:t>
            </w:r>
            <w:r w:rsidRPr="008222C1">
              <w:t>formelle :</w:t>
            </w:r>
            <w:r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rPr>
              <w:t xml:space="preserve"> </w:t>
            </w:r>
          </w:p>
        </w:tc>
      </w:tr>
      <w:tr w:rsidR="005871C4" w:rsidRPr="008222C1" w14:paraId="42A3CD7F"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311DF5D3" w14:textId="69BCAD60" w:rsidR="005871C4" w:rsidRPr="008222C1" w:rsidRDefault="00593615" w:rsidP="00787BAB">
            <w:pPr>
              <w:rPr>
                <w:i/>
                <w:iCs/>
                <w:szCs w:val="22"/>
              </w:rPr>
            </w:pPr>
            <w:r w:rsidRPr="008222C1">
              <w:rPr>
                <w:i/>
                <w:iCs/>
                <w:szCs w:val="22"/>
              </w:rPr>
              <w:lastRenderedPageBreak/>
              <w:t>Autres sources</w:t>
            </w:r>
          </w:p>
        </w:tc>
        <w:tc>
          <w:tcPr>
            <w:tcW w:w="7125" w:type="dxa"/>
            <w:gridSpan w:val="2"/>
            <w:tcBorders>
              <w:top w:val="single" w:sz="4" w:space="0" w:color="auto"/>
              <w:left w:val="nil"/>
              <w:bottom w:val="single" w:sz="4" w:space="0" w:color="auto"/>
              <w:right w:val="nil"/>
            </w:tcBorders>
          </w:tcPr>
          <w:p w14:paraId="656C7A63" w14:textId="7292CD6B"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0DA026E6" w14:textId="6C72664F" w:rsidR="005871C4" w:rsidRPr="008222C1" w:rsidRDefault="00680C40" w:rsidP="00787BAB">
            <w:pPr>
              <w:pStyle w:val="Paragraphedeliste"/>
              <w:numPr>
                <w:ilvl w:val="0"/>
                <w:numId w:val="6"/>
              </w:numPr>
              <w:shd w:val="clear" w:color="auto" w:fill="FFFFFF" w:themeFill="background1"/>
              <w:contextualSpacing w:val="0"/>
              <w:rPr>
                <w:szCs w:val="22"/>
              </w:rPr>
            </w:pPr>
            <w:r w:rsidRPr="008222C1">
              <w:t xml:space="preserve">Données sur le volume et la valeur de la production EMAPE </w:t>
            </w:r>
            <w:r w:rsidR="00FE1745" w:rsidRPr="008222C1">
              <w:t>formalisée </w:t>
            </w:r>
            <w:r w:rsidRPr="008222C1">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p w14:paraId="5400ED7E" w14:textId="12C38084" w:rsidR="005871C4" w:rsidRPr="008222C1" w:rsidRDefault="00680C40" w:rsidP="00787BAB">
            <w:pPr>
              <w:pStyle w:val="Paragraphedeliste"/>
              <w:numPr>
                <w:ilvl w:val="0"/>
                <w:numId w:val="6"/>
              </w:numPr>
              <w:shd w:val="clear" w:color="auto" w:fill="FFFFFF" w:themeFill="background1"/>
              <w:contextualSpacing w:val="0"/>
              <w:rPr>
                <w:i/>
                <w:iCs/>
                <w:szCs w:val="22"/>
              </w:rPr>
            </w:pPr>
            <w:r w:rsidRPr="008222C1">
              <w:t>Estimation des volumes et de la valeur de la production EMAPE informelle :</w:t>
            </w:r>
            <w:r w:rsidR="00342675" w:rsidRPr="008222C1">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5871C4" w:rsidRPr="008222C1" w14:paraId="01904768" w14:textId="77777777" w:rsidTr="4A8A15E6">
        <w:tc>
          <w:tcPr>
            <w:tcW w:w="1985" w:type="dxa"/>
            <w:shd w:val="clear" w:color="auto" w:fill="83CAEB" w:themeFill="accent1" w:themeFillTint="66"/>
          </w:tcPr>
          <w:p w14:paraId="210F48FF" w14:textId="6EA783E1" w:rsidR="005871C4" w:rsidRPr="008222C1" w:rsidRDefault="009B092A" w:rsidP="00787BAB">
            <w:pPr>
              <w:rPr>
                <w:i/>
                <w:iCs/>
              </w:rPr>
            </w:pPr>
            <w:r w:rsidRPr="008222C1">
              <w:rPr>
                <w:b/>
                <w:bCs/>
              </w:rPr>
              <w:t>Exigé</w:t>
            </w:r>
          </w:p>
        </w:tc>
        <w:tc>
          <w:tcPr>
            <w:tcW w:w="7125" w:type="dxa"/>
            <w:gridSpan w:val="2"/>
            <w:shd w:val="clear" w:color="auto" w:fill="83CAEB" w:themeFill="accent1" w:themeFillTint="66"/>
          </w:tcPr>
          <w:p w14:paraId="62701987" w14:textId="50457E37" w:rsidR="005871C4" w:rsidRPr="008222C1" w:rsidRDefault="005871C4" w:rsidP="00787BAB">
            <w:r w:rsidRPr="008222C1">
              <w:rPr>
                <w:b/>
                <w:bCs/>
              </w:rPr>
              <w:t xml:space="preserve">3.2.b. Sources </w:t>
            </w:r>
            <w:r w:rsidR="00137B63" w:rsidRPr="008222C1">
              <w:rPr>
                <w:b/>
                <w:bCs/>
              </w:rPr>
              <w:t xml:space="preserve">et méthodes de calcul </w:t>
            </w:r>
          </w:p>
        </w:tc>
      </w:tr>
      <w:tr w:rsidR="005871C4" w:rsidRPr="008222C1" w14:paraId="205CFE9B"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171021D2" w14:textId="4CD33ED5" w:rsidR="005871C4" w:rsidRPr="008222C1" w:rsidRDefault="009B092A" w:rsidP="00787BAB">
            <w:pPr>
              <w:rPr>
                <w:i/>
                <w:iCs/>
                <w:szCs w:val="22"/>
              </w:rPr>
            </w:pPr>
            <w:r w:rsidRPr="008222C1">
              <w:rPr>
                <w:i/>
                <w:iCs/>
                <w:szCs w:val="22"/>
              </w:rPr>
              <w:t>Disponibilité</w:t>
            </w:r>
          </w:p>
        </w:tc>
        <w:tc>
          <w:tcPr>
            <w:tcW w:w="7125" w:type="dxa"/>
            <w:gridSpan w:val="2"/>
            <w:tcBorders>
              <w:top w:val="single" w:sz="4" w:space="0" w:color="auto"/>
              <w:left w:val="nil"/>
              <w:bottom w:val="single" w:sz="4" w:space="0" w:color="auto"/>
              <w:right w:val="nil"/>
            </w:tcBorders>
          </w:tcPr>
          <w:p w14:paraId="2035CBCF" w14:textId="4AD88982" w:rsidR="00695DBE" w:rsidRPr="008222C1" w:rsidRDefault="00695DBE" w:rsidP="00660A7B">
            <w:pPr>
              <w:rPr>
                <w:b/>
                <w:bCs/>
                <w:szCs w:val="22"/>
              </w:rPr>
            </w:pPr>
            <w:r w:rsidRPr="008222C1">
              <w:rPr>
                <w:b/>
                <w:bCs/>
                <w:szCs w:val="22"/>
              </w:rPr>
              <w:t>Des informations sont-elles accessibles au public sur le fournisseur (= la source) des données de production, pour chaque matière première ?</w:t>
            </w:r>
          </w:p>
          <w:p w14:paraId="2F701868" w14:textId="32026051" w:rsidR="005871C4" w:rsidRPr="008222C1" w:rsidRDefault="00660A7B" w:rsidP="00660A7B">
            <w:pPr>
              <w:rPr>
                <w:color w:val="7F7F7F" w:themeColor="text1" w:themeTint="80"/>
                <w:szCs w:val="22"/>
              </w:rPr>
            </w:pPr>
            <w:r w:rsidRPr="008222C1">
              <w:rPr>
                <w:color w:val="7F7F7F" w:themeColor="text1" w:themeTint="80"/>
                <w:szCs w:val="22"/>
              </w:rPr>
              <w:t xml:space="preserve">Les données de production peuvent être fournies par les entreprises ou collectées par les autorités régissant l’industrie extractive ou d'autres entités gouvernementales. </w:t>
            </w:r>
          </w:p>
          <w:p w14:paraId="7A6521C6" w14:textId="7D55FF8A" w:rsidR="005871C4" w:rsidRPr="008222C1" w:rsidRDefault="0027202C" w:rsidP="00787BAB">
            <w:pPr>
              <w:ind w:left="720"/>
              <w:rPr>
                <w:shd w:val="clear" w:color="auto" w:fill="C1E4F5" w:themeFill="accent1" w:themeFillTint="33"/>
              </w:rPr>
            </w:pPr>
            <w:sdt>
              <w:sdtPr>
                <w:rPr>
                  <w:rFonts w:eastAsia="MS Gothic" w:cs="Segoe UI Symbol"/>
                </w:rPr>
                <w:id w:val="170752131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02752642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r w:rsidR="005871C4" w:rsidRPr="008222C1">
              <w:rPr>
                <w:shd w:val="clear" w:color="auto" w:fill="C1E4F5" w:themeFill="accent1" w:themeFillTint="33"/>
              </w:rPr>
              <w:t xml:space="preserve"> </w:t>
            </w:r>
          </w:p>
          <w:p w14:paraId="14CD9A86" w14:textId="15B5A556" w:rsidR="005871C4" w:rsidRPr="008222C1" w:rsidRDefault="00044E0E" w:rsidP="00787BAB">
            <w:pPr>
              <w:rPr>
                <w:b/>
                <w:bCs/>
                <w:szCs w:val="22"/>
              </w:rPr>
            </w:pPr>
            <w:r w:rsidRPr="008222C1">
              <w:rPr>
                <w:shd w:val="clear" w:color="auto" w:fill="C1E4F5" w:themeFill="accent1" w:themeFillTint="33"/>
              </w:rPr>
              <w:t xml:space="preserve">Précisez, par exemple, si la source des données de production est différente selon le produit : </w:t>
            </w:r>
          </w:p>
          <w:p w14:paraId="2EADC83E" w14:textId="77777777" w:rsidR="005871C4" w:rsidRPr="008222C1" w:rsidRDefault="005871C4" w:rsidP="00787BAB">
            <w:pPr>
              <w:rPr>
                <w:b/>
                <w:bCs/>
                <w:szCs w:val="22"/>
              </w:rPr>
            </w:pPr>
          </w:p>
          <w:p w14:paraId="5BE7C9E3" w14:textId="7072CA2C" w:rsidR="005871C4" w:rsidRPr="008222C1" w:rsidRDefault="00631E28" w:rsidP="00787BAB">
            <w:pPr>
              <w:rPr>
                <w:b/>
                <w:bCs/>
                <w:szCs w:val="22"/>
              </w:rPr>
            </w:pPr>
            <w:r w:rsidRPr="008222C1">
              <w:rPr>
                <w:b/>
                <w:bCs/>
                <w:szCs w:val="22"/>
              </w:rPr>
              <w:t>Quelle est la source des données de production ? (Plusieurs choix possibles)</w:t>
            </w:r>
          </w:p>
          <w:p w14:paraId="663901B9" w14:textId="287EB6E8" w:rsidR="005871C4" w:rsidRPr="008222C1" w:rsidRDefault="0027202C" w:rsidP="00787BAB">
            <w:pPr>
              <w:ind w:left="720"/>
              <w:rPr>
                <w:shd w:val="clear" w:color="auto" w:fill="C1E4F5" w:themeFill="accent1" w:themeFillTint="33"/>
              </w:rPr>
            </w:pPr>
            <w:sdt>
              <w:sdtPr>
                <w:rPr>
                  <w:rFonts w:eastAsia="MS Gothic" w:cs="Segoe UI Symbol"/>
                </w:rPr>
                <w:id w:val="-52178345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631E28" w:rsidRPr="008222C1">
              <w:rPr>
                <w:shd w:val="clear" w:color="auto" w:fill="C1E4F5" w:themeFill="accent1" w:themeFillTint="33"/>
              </w:rPr>
              <w:t>Entreprises</w:t>
            </w:r>
            <w:r w:rsidR="005871C4" w:rsidRPr="008222C1">
              <w:t xml:space="preserve">           </w:t>
            </w:r>
            <w:sdt>
              <w:sdtPr>
                <w:rPr>
                  <w:rFonts w:eastAsia="MS Gothic" w:cs="Segoe UI Symbol"/>
                </w:rPr>
                <w:id w:val="107193039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31E28" w:rsidRPr="008222C1">
              <w:t>Entité gouvernementale</w:t>
            </w:r>
            <w:r w:rsidR="005871C4" w:rsidRPr="008222C1">
              <w:rPr>
                <w:shd w:val="clear" w:color="auto" w:fill="C1E4F5" w:themeFill="accent1" w:themeFillTint="33"/>
              </w:rPr>
              <w:t xml:space="preserve"> </w:t>
            </w:r>
          </w:p>
          <w:p w14:paraId="34040481" w14:textId="128A9147" w:rsidR="005871C4" w:rsidRPr="008222C1" w:rsidRDefault="00044E0E" w:rsidP="00787BAB">
            <w:pPr>
              <w:rPr>
                <w:b/>
                <w:bCs/>
                <w:szCs w:val="22"/>
              </w:rPr>
            </w:pPr>
            <w:r w:rsidRPr="008222C1">
              <w:rPr>
                <w:shd w:val="clear" w:color="auto" w:fill="C1E4F5" w:themeFill="accent1" w:themeFillTint="33"/>
              </w:rPr>
              <w:t xml:space="preserve">Le cas échéant, indiquer les sources où trouver cette analyse. </w:t>
            </w:r>
          </w:p>
          <w:p w14:paraId="192D8ABA" w14:textId="77777777" w:rsidR="005871C4" w:rsidRPr="008222C1" w:rsidRDefault="005871C4" w:rsidP="00787BAB">
            <w:pPr>
              <w:rPr>
                <w:b/>
                <w:bCs/>
                <w:szCs w:val="22"/>
              </w:rPr>
            </w:pPr>
            <w:r w:rsidRPr="008222C1">
              <w:rPr>
                <w:b/>
                <w:bCs/>
                <w:szCs w:val="22"/>
              </w:rPr>
              <w:t xml:space="preserve"> </w:t>
            </w:r>
          </w:p>
          <w:p w14:paraId="032FCE73" w14:textId="21F785D3" w:rsidR="005871C4" w:rsidRPr="008222C1" w:rsidRDefault="00A04B9A" w:rsidP="00787BAB">
            <w:pPr>
              <w:rPr>
                <w:b/>
                <w:bCs/>
                <w:szCs w:val="22"/>
              </w:rPr>
            </w:pPr>
            <w:r w:rsidRPr="008222C1">
              <w:rPr>
                <w:b/>
                <w:bCs/>
                <w:szCs w:val="22"/>
              </w:rPr>
              <w:t xml:space="preserve">Les méthodes de calcul des volumes de production et des valeurs </w:t>
            </w:r>
            <w:r w:rsidRPr="008222C1">
              <w:rPr>
                <w:b/>
                <w:bCs/>
                <w:szCs w:val="22"/>
                <w:u w:val="single"/>
              </w:rPr>
              <w:t xml:space="preserve">par matière première </w:t>
            </w:r>
            <w:r w:rsidRPr="008222C1">
              <w:rPr>
                <w:b/>
                <w:bCs/>
                <w:szCs w:val="22"/>
              </w:rPr>
              <w:t>sont-elles accessibles au public ?</w:t>
            </w:r>
          </w:p>
          <w:p w14:paraId="5C0FD330" w14:textId="553B83FB" w:rsidR="005871C4" w:rsidRPr="008222C1" w:rsidRDefault="00B94798" w:rsidP="005871C4">
            <w:pPr>
              <w:pStyle w:val="Paragraphedeliste"/>
              <w:numPr>
                <w:ilvl w:val="0"/>
                <w:numId w:val="14"/>
              </w:numPr>
              <w:contextualSpacing w:val="0"/>
            </w:pPr>
            <w:r w:rsidRPr="008222C1">
              <w:t>volume total de la production</w:t>
            </w:r>
          </w:p>
          <w:p w14:paraId="6625C83B" w14:textId="1ABEBB57" w:rsidR="005871C4" w:rsidRPr="008222C1" w:rsidRDefault="0027202C" w:rsidP="00787BAB">
            <w:pPr>
              <w:ind w:left="720"/>
            </w:pPr>
            <w:sdt>
              <w:sdtPr>
                <w:rPr>
                  <w:rFonts w:eastAsia="MS Gothic" w:cs="Segoe UI Symbol"/>
                </w:rPr>
                <w:id w:val="49669189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81752862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527F7093" w14:textId="6710AF68" w:rsidR="005871C4" w:rsidRPr="008222C1" w:rsidRDefault="00B94798" w:rsidP="005871C4">
            <w:pPr>
              <w:pStyle w:val="Paragraphedeliste"/>
              <w:numPr>
                <w:ilvl w:val="0"/>
                <w:numId w:val="14"/>
              </w:numPr>
              <w:contextualSpacing w:val="0"/>
            </w:pPr>
            <w:r w:rsidRPr="008222C1">
              <w:t>valeur de la production</w:t>
            </w:r>
          </w:p>
          <w:p w14:paraId="7E0E9BE1" w14:textId="1B92046E" w:rsidR="005871C4" w:rsidRPr="008222C1" w:rsidRDefault="0027202C" w:rsidP="00787BAB">
            <w:pPr>
              <w:ind w:left="720"/>
              <w:rPr>
                <w:shd w:val="clear" w:color="auto" w:fill="C1E4F5" w:themeFill="accent1" w:themeFillTint="33"/>
              </w:rPr>
            </w:pPr>
            <w:sdt>
              <w:sdtPr>
                <w:rPr>
                  <w:rFonts w:eastAsia="MS Gothic" w:cs="Segoe UI Symbol"/>
                </w:rPr>
                <w:id w:val="-29383755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60476457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r w:rsidR="005871C4" w:rsidRPr="008222C1">
              <w:rPr>
                <w:shd w:val="clear" w:color="auto" w:fill="C1E4F5" w:themeFill="accent1" w:themeFillTint="33"/>
              </w:rPr>
              <w:br/>
            </w:r>
          </w:p>
          <w:p w14:paraId="117EF6D6" w14:textId="69D4E820" w:rsidR="005871C4" w:rsidRPr="008222C1" w:rsidRDefault="00FB1BB9" w:rsidP="4A8A15E6">
            <w:pPr>
              <w:rPr>
                <w:shd w:val="clear" w:color="auto" w:fill="C1E4F5" w:themeFill="accent1" w:themeFillTint="33"/>
              </w:rPr>
            </w:pPr>
            <w:r w:rsidRPr="008222C1">
              <w:rPr>
                <w:shd w:val="clear" w:color="auto" w:fill="C1E4F5" w:themeFill="accent1" w:themeFillTint="33"/>
              </w:rPr>
              <w:t>Explications (</w:t>
            </w:r>
            <w:r w:rsidR="001A5F79" w:rsidRPr="008222C1">
              <w:rPr>
                <w:shd w:val="clear" w:color="auto" w:fill="C1E4F5" w:themeFill="accent1" w:themeFillTint="33"/>
              </w:rPr>
              <w:t>optionnelles</w:t>
            </w:r>
            <w:r w:rsidRPr="008222C1">
              <w:rPr>
                <w:shd w:val="clear" w:color="auto" w:fill="C1E4F5" w:themeFill="accent1" w:themeFillTint="33"/>
              </w:rPr>
              <w:t>) :</w:t>
            </w:r>
            <w:r w:rsidR="005871C4" w:rsidRPr="008222C1">
              <w:rPr>
                <w:shd w:val="clear" w:color="auto" w:fill="C1E4F5" w:themeFill="accent1" w:themeFillTint="33"/>
              </w:rPr>
              <w:t xml:space="preserve"> </w:t>
            </w:r>
          </w:p>
          <w:p w14:paraId="4ED01907" w14:textId="77777777" w:rsidR="005871C4" w:rsidRPr="008222C1" w:rsidRDefault="005871C4" w:rsidP="00787BAB">
            <w:pPr>
              <w:rPr>
                <w:b/>
                <w:bCs/>
                <w:szCs w:val="22"/>
              </w:rPr>
            </w:pPr>
          </w:p>
        </w:tc>
      </w:tr>
      <w:tr w:rsidR="005871C4" w:rsidRPr="008222C1" w14:paraId="2E717A78" w14:textId="77777777" w:rsidTr="4A8A15E6">
        <w:trPr>
          <w:gridAfter w:val="1"/>
          <w:wAfter w:w="19" w:type="dxa"/>
        </w:trPr>
        <w:tc>
          <w:tcPr>
            <w:tcW w:w="1985" w:type="dxa"/>
            <w:shd w:val="clear" w:color="auto" w:fill="auto"/>
          </w:tcPr>
          <w:p w14:paraId="2AA04AB7" w14:textId="0EAFA71A" w:rsidR="005871C4" w:rsidRPr="008222C1" w:rsidRDefault="001946F1" w:rsidP="00787BAB">
            <w:r w:rsidRPr="008222C1">
              <w:rPr>
                <w:i/>
                <w:iCs/>
                <w:szCs w:val="22"/>
              </w:rPr>
              <w:t>Évaluation de l’exhaustivité, de la fiabilité et de l’actualité de l’information</w:t>
            </w:r>
          </w:p>
        </w:tc>
        <w:tc>
          <w:tcPr>
            <w:tcW w:w="7106" w:type="dxa"/>
          </w:tcPr>
          <w:p w14:paraId="625F101E" w14:textId="6C7B8A48" w:rsidR="005871C4" w:rsidRPr="008222C1" w:rsidRDefault="001A2D4F" w:rsidP="4A8A15E6">
            <w:pPr>
              <w:rPr>
                <w:b/>
                <w:bCs/>
              </w:rPr>
            </w:pPr>
            <w:r w:rsidRPr="008222C1">
              <w:rPr>
                <w:b/>
                <w:bCs/>
              </w:rPr>
              <w:t xml:space="preserve">Est-ce que vous ou d’autres parties prenantes (au sein et/ou en dehors du GMP) considérez que les informations sur les points suivants sont </w:t>
            </w:r>
            <w:r w:rsidRPr="008222C1">
              <w:rPr>
                <w:b/>
                <w:bCs/>
                <w:u w:val="single"/>
              </w:rPr>
              <w:t>incomplètes</w:t>
            </w:r>
            <w:r w:rsidR="005871C4" w:rsidRPr="008222C1">
              <w:rPr>
                <w:rStyle w:val="Appelnotedebasdep"/>
              </w:rPr>
              <w:footnoteReference w:id="6"/>
            </w:r>
            <w:r w:rsidR="007B18CB" w:rsidRPr="008222C1">
              <w:rPr>
                <w:b/>
                <w:bCs/>
              </w:rPr>
              <w:t xml:space="preserve"> ?</w:t>
            </w:r>
            <w:r w:rsidR="005871C4" w:rsidRPr="008222C1">
              <w:rPr>
                <w:b/>
                <w:bCs/>
              </w:rPr>
              <w:t xml:space="preserve"> </w:t>
            </w:r>
          </w:p>
          <w:p w14:paraId="73FA2D3B" w14:textId="625D1F52" w:rsidR="005871C4" w:rsidRPr="008222C1" w:rsidRDefault="00E807A4" w:rsidP="00787BAB">
            <w:pPr>
              <w:pStyle w:val="Paragraphedeliste"/>
              <w:numPr>
                <w:ilvl w:val="0"/>
                <w:numId w:val="6"/>
              </w:numPr>
              <w:shd w:val="clear" w:color="auto" w:fill="FFFFFF" w:themeFill="background1"/>
              <w:contextualSpacing w:val="0"/>
              <w:rPr>
                <w:szCs w:val="22"/>
              </w:rPr>
            </w:pPr>
            <w:r w:rsidRPr="008222C1">
              <w:t>Volumes de la production :</w:t>
            </w:r>
            <w:sdt>
              <w:sdtPr>
                <w:rPr>
                  <w:rFonts w:eastAsia="MS Gothic"/>
                  <w:szCs w:val="22"/>
                  <w:shd w:val="clear" w:color="auto" w:fill="FFFFFF" w:themeFill="background1"/>
                </w:rPr>
                <w:id w:val="-72043548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99783414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5FA62492" w14:textId="06FA08D5" w:rsidR="005871C4" w:rsidRPr="008222C1" w:rsidRDefault="00E807A4" w:rsidP="00787BAB">
            <w:pPr>
              <w:pStyle w:val="Paragraphedeliste"/>
              <w:numPr>
                <w:ilvl w:val="0"/>
                <w:numId w:val="6"/>
              </w:numPr>
              <w:shd w:val="clear" w:color="auto" w:fill="FFFFFF" w:themeFill="background1"/>
              <w:contextualSpacing w:val="0"/>
              <w:rPr>
                <w:szCs w:val="22"/>
              </w:rPr>
            </w:pPr>
            <w:r w:rsidRPr="008222C1">
              <w:rPr>
                <w:szCs w:val="22"/>
              </w:rPr>
              <w:t>Valeurs de la production :</w:t>
            </w:r>
            <w:r w:rsidR="005871C4" w:rsidRPr="008222C1">
              <w:rPr>
                <w:szCs w:val="22"/>
              </w:rPr>
              <w:t xml:space="preserve"> </w:t>
            </w:r>
            <w:sdt>
              <w:sdtPr>
                <w:rPr>
                  <w:rFonts w:eastAsia="MS Gothic"/>
                  <w:szCs w:val="22"/>
                  <w:shd w:val="clear" w:color="auto" w:fill="FFFFFF" w:themeFill="background1"/>
                </w:rPr>
                <w:id w:val="-72514353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63308294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03D5E3B6" w14:textId="793F0D2B" w:rsidR="005871C4" w:rsidRPr="008222C1" w:rsidRDefault="00A245E4" w:rsidP="00787BAB">
            <w:pPr>
              <w:shd w:val="clear" w:color="auto" w:fill="FFFFFF" w:themeFill="background1"/>
              <w:rPr>
                <w:szCs w:val="22"/>
              </w:rPr>
            </w:pPr>
            <w:r w:rsidRPr="008222C1">
              <w:rPr>
                <w:szCs w:val="22"/>
              </w:rPr>
              <w:lastRenderedPageBreak/>
              <w:t xml:space="preserve">Si </w:t>
            </w:r>
            <w:r w:rsidRPr="008222C1">
              <w:rPr>
                <w:szCs w:val="22"/>
                <w:u w:val="single"/>
              </w:rPr>
              <w:t>oui</w:t>
            </w:r>
            <w:r w:rsidRPr="008222C1">
              <w:rPr>
                <w:szCs w:val="22"/>
              </w:rPr>
              <w:t>, pour quelles matières premières l’information est-elle considérée comme incomplète ?</w:t>
            </w:r>
          </w:p>
          <w:p w14:paraId="3F8D7B75" w14:textId="69892F8B" w:rsidR="005871C4" w:rsidRPr="008222C1" w:rsidRDefault="001A58E1" w:rsidP="00787BAB">
            <w:pPr>
              <w:shd w:val="clear" w:color="auto" w:fill="C1E4F5" w:themeFill="accent1" w:themeFillTint="33"/>
              <w:rPr>
                <w:szCs w:val="22"/>
              </w:rPr>
            </w:pPr>
            <w:r w:rsidRPr="008222C1">
              <w:rPr>
                <w:szCs w:val="22"/>
              </w:rPr>
              <w:t>Détailler :</w:t>
            </w:r>
          </w:p>
          <w:p w14:paraId="31C61624" w14:textId="7CC8C3BB" w:rsidR="005871C4" w:rsidRPr="008222C1" w:rsidRDefault="00F95B63" w:rsidP="00787BAB">
            <w:pPr>
              <w:rPr>
                <w:b/>
                <w:bCs/>
                <w:szCs w:val="22"/>
              </w:rPr>
            </w:pPr>
            <w:r w:rsidRPr="008222C1">
              <w:rPr>
                <w:szCs w:val="22"/>
              </w:rPr>
              <w:t xml:space="preserve">Si </w:t>
            </w:r>
            <w:r w:rsidRPr="008222C1">
              <w:rPr>
                <w:szCs w:val="22"/>
                <w:u w:val="single"/>
              </w:rPr>
              <w:t>oui</w:t>
            </w:r>
            <w:r w:rsidRPr="008222C1">
              <w:rPr>
                <w:szCs w:val="22"/>
              </w:rPr>
              <w:t>, pourquoi ces informations sont-elles omises ?</w:t>
            </w:r>
            <w:r w:rsidRPr="008222C1">
              <w:rPr>
                <w:b/>
                <w:bCs/>
                <w:szCs w:val="22"/>
              </w:rPr>
              <w:t xml:space="preserve"> </w:t>
            </w:r>
          </w:p>
          <w:p w14:paraId="174C265E" w14:textId="30C895E8" w:rsidR="005871C4" w:rsidRPr="008222C1" w:rsidRDefault="001A58E1" w:rsidP="00787BAB">
            <w:pPr>
              <w:shd w:val="clear" w:color="auto" w:fill="C1E4F5" w:themeFill="accent1" w:themeFillTint="33"/>
              <w:rPr>
                <w:szCs w:val="22"/>
              </w:rPr>
            </w:pPr>
            <w:r w:rsidRPr="008222C1">
              <w:rPr>
                <w:szCs w:val="22"/>
              </w:rPr>
              <w:t>Détailler :</w:t>
            </w:r>
          </w:p>
          <w:p w14:paraId="5F689BF8" w14:textId="77777777" w:rsidR="005871C4" w:rsidRPr="008222C1" w:rsidRDefault="005871C4" w:rsidP="00787BAB">
            <w:pPr>
              <w:rPr>
                <w:b/>
                <w:bCs/>
                <w:szCs w:val="22"/>
              </w:rPr>
            </w:pPr>
          </w:p>
          <w:p w14:paraId="7AE279F3" w14:textId="4D6178CA" w:rsidR="006833FF" w:rsidRPr="008222C1" w:rsidRDefault="006833FF" w:rsidP="006833FF">
            <w:pPr>
              <w:rPr>
                <w:b/>
                <w:bCs/>
                <w:szCs w:val="22"/>
              </w:rPr>
            </w:pPr>
            <w:r w:rsidRPr="008222C1">
              <w:rPr>
                <w:b/>
                <w:bCs/>
                <w:szCs w:val="22"/>
              </w:rPr>
              <w:t>Est-ce que vous ou d’autres parties prenantes (au sein et/ou en dehors du GMP) avez des préoccupations concernant la crédibilité et la fiabilité de ces informations ?</w:t>
            </w:r>
          </w:p>
          <w:p w14:paraId="3338B729" w14:textId="341B2AD2" w:rsidR="005871C4" w:rsidRPr="008222C1" w:rsidRDefault="00E807A4" w:rsidP="00787BAB">
            <w:pPr>
              <w:pStyle w:val="Paragraphedeliste"/>
              <w:numPr>
                <w:ilvl w:val="0"/>
                <w:numId w:val="6"/>
              </w:numPr>
              <w:shd w:val="clear" w:color="auto" w:fill="FFFFFF" w:themeFill="background1"/>
              <w:contextualSpacing w:val="0"/>
              <w:rPr>
                <w:szCs w:val="22"/>
              </w:rPr>
            </w:pPr>
            <w:r w:rsidRPr="008222C1">
              <w:t>Volumes de la production :</w:t>
            </w:r>
            <w:sdt>
              <w:sdtPr>
                <w:rPr>
                  <w:rFonts w:eastAsia="MS Gothic"/>
                  <w:szCs w:val="22"/>
                  <w:shd w:val="clear" w:color="auto" w:fill="FFFFFF" w:themeFill="background1"/>
                </w:rPr>
                <w:id w:val="-112978327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30519356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21D75D7D" w14:textId="52B769B8" w:rsidR="005871C4" w:rsidRPr="008222C1" w:rsidRDefault="00E807A4" w:rsidP="00787BAB">
            <w:pPr>
              <w:pStyle w:val="Paragraphedeliste"/>
              <w:numPr>
                <w:ilvl w:val="0"/>
                <w:numId w:val="6"/>
              </w:numPr>
              <w:shd w:val="clear" w:color="auto" w:fill="FFFFFF" w:themeFill="background1"/>
              <w:contextualSpacing w:val="0"/>
              <w:rPr>
                <w:szCs w:val="22"/>
              </w:rPr>
            </w:pPr>
            <w:r w:rsidRPr="008222C1">
              <w:rPr>
                <w:szCs w:val="22"/>
              </w:rPr>
              <w:t>Valeurs de la production :</w:t>
            </w:r>
            <w:r w:rsidR="005871C4" w:rsidRPr="008222C1">
              <w:rPr>
                <w:i/>
                <w:iCs/>
                <w:szCs w:val="22"/>
              </w:rPr>
              <w:t xml:space="preserve"> </w:t>
            </w:r>
            <w:sdt>
              <w:sdtPr>
                <w:rPr>
                  <w:rFonts w:eastAsia="MS Gothic"/>
                  <w:szCs w:val="22"/>
                </w:rPr>
                <w:id w:val="68717774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76611296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5E2A43B9" w14:textId="75A96DD8" w:rsidR="005871C4" w:rsidRPr="008222C1" w:rsidRDefault="00D53D74" w:rsidP="00C70F4A">
            <w:pPr>
              <w:shd w:val="clear" w:color="auto" w:fill="FFFFFF" w:themeFill="background1"/>
              <w:rPr>
                <w:szCs w:val="22"/>
              </w:rPr>
            </w:pPr>
            <w:r w:rsidRPr="008222C1">
              <w:rPr>
                <w:szCs w:val="22"/>
              </w:rPr>
              <w:t xml:space="preserve">Si </w:t>
            </w:r>
            <w:r w:rsidRPr="008222C1">
              <w:rPr>
                <w:szCs w:val="22"/>
                <w:u w:val="single"/>
              </w:rPr>
              <w:t>oui</w:t>
            </w:r>
            <w:r w:rsidRPr="008222C1">
              <w:rPr>
                <w:szCs w:val="22"/>
              </w:rPr>
              <w:t>, pour quelles matières premières l’information n’est-elle pas considérée comme fiable ?</w:t>
            </w:r>
          </w:p>
          <w:p w14:paraId="1674FCB5" w14:textId="1C24905E" w:rsidR="005871C4" w:rsidRPr="008222C1" w:rsidRDefault="001A58E1" w:rsidP="00787BAB">
            <w:pPr>
              <w:shd w:val="clear" w:color="auto" w:fill="C1E4F5" w:themeFill="accent1" w:themeFillTint="33"/>
              <w:rPr>
                <w:szCs w:val="22"/>
              </w:rPr>
            </w:pPr>
            <w:r w:rsidRPr="008222C1">
              <w:rPr>
                <w:szCs w:val="22"/>
              </w:rPr>
              <w:t>Détailler :</w:t>
            </w:r>
          </w:p>
          <w:p w14:paraId="210F5FD5" w14:textId="49C6741D" w:rsidR="005871C4" w:rsidRPr="008222C1" w:rsidRDefault="00246CCF" w:rsidP="00787BAB">
            <w:pPr>
              <w:rPr>
                <w:b/>
                <w:bCs/>
                <w:szCs w:val="22"/>
              </w:rPr>
            </w:pPr>
            <w:r w:rsidRPr="008222C1">
              <w:rPr>
                <w:szCs w:val="22"/>
              </w:rPr>
              <w:t xml:space="preserve">Si </w:t>
            </w:r>
            <w:r w:rsidRPr="008222C1">
              <w:rPr>
                <w:szCs w:val="22"/>
                <w:u w:val="single"/>
              </w:rPr>
              <w:t>oui</w:t>
            </w:r>
            <w:r w:rsidRPr="008222C1">
              <w:rPr>
                <w:szCs w:val="22"/>
              </w:rPr>
              <w:t>, pourquoi ces informations ne sont-elles pas fiables ?</w:t>
            </w:r>
            <w:r w:rsidRPr="008222C1">
              <w:rPr>
                <w:b/>
                <w:bCs/>
                <w:szCs w:val="22"/>
              </w:rPr>
              <w:t xml:space="preserve"> </w:t>
            </w:r>
            <w:r w:rsidR="005871C4" w:rsidRPr="008222C1">
              <w:rPr>
                <w:b/>
                <w:bCs/>
                <w:szCs w:val="22"/>
              </w:rPr>
              <w:t xml:space="preserve"> </w:t>
            </w:r>
          </w:p>
          <w:p w14:paraId="65DC2B12" w14:textId="74F45E35" w:rsidR="005871C4" w:rsidRPr="008222C1" w:rsidRDefault="001A58E1" w:rsidP="00787BAB">
            <w:pPr>
              <w:shd w:val="clear" w:color="auto" w:fill="C1E4F5" w:themeFill="accent1" w:themeFillTint="33"/>
              <w:rPr>
                <w:szCs w:val="22"/>
              </w:rPr>
            </w:pPr>
            <w:r w:rsidRPr="008222C1">
              <w:rPr>
                <w:szCs w:val="22"/>
              </w:rPr>
              <w:t>Détailler :</w:t>
            </w:r>
          </w:p>
          <w:p w14:paraId="4A6D3053" w14:textId="77777777" w:rsidR="005871C4" w:rsidRPr="008222C1" w:rsidRDefault="005871C4" w:rsidP="00787BAB">
            <w:pPr>
              <w:rPr>
                <w:szCs w:val="22"/>
              </w:rPr>
            </w:pPr>
          </w:p>
          <w:p w14:paraId="59E3B160" w14:textId="0B0DDE55" w:rsidR="005871C4" w:rsidRPr="008222C1" w:rsidRDefault="00AA35D9" w:rsidP="4A8A15E6">
            <w:pPr>
              <w:rPr>
                <w:b/>
                <w:bCs/>
              </w:rPr>
            </w:pPr>
            <w:r w:rsidRPr="008222C1">
              <w:rPr>
                <w:b/>
                <w:bCs/>
              </w:rPr>
              <w:t xml:space="preserve">Est-ce que vous ou d’autres parties prenantes (au sein et/ou en dehors du GMP) considérez que l’information n’est </w:t>
            </w:r>
            <w:r w:rsidR="00DD0FF7" w:rsidRPr="008222C1">
              <w:rPr>
                <w:b/>
                <w:bCs/>
              </w:rPr>
              <w:t>pas</w:t>
            </w:r>
            <w:r w:rsidRPr="008222C1">
              <w:rPr>
                <w:b/>
                <w:bCs/>
              </w:rPr>
              <w:t xml:space="preserve"> à jour</w:t>
            </w:r>
            <w:r w:rsidR="005871C4" w:rsidRPr="008222C1">
              <w:rPr>
                <w:rStyle w:val="Appelnotedebasdep"/>
              </w:rPr>
              <w:footnoteReference w:id="7"/>
            </w:r>
            <w:r w:rsidR="00DD0FF7" w:rsidRPr="008222C1">
              <w:rPr>
                <w:b/>
                <w:bCs/>
              </w:rPr>
              <w:t xml:space="preserve"> ?</w:t>
            </w:r>
          </w:p>
          <w:p w14:paraId="0F1885D2" w14:textId="5A74D4E8" w:rsidR="005871C4" w:rsidRPr="008222C1" w:rsidRDefault="00E807A4" w:rsidP="00787BAB">
            <w:pPr>
              <w:pStyle w:val="Paragraphedeliste"/>
              <w:numPr>
                <w:ilvl w:val="0"/>
                <w:numId w:val="6"/>
              </w:numPr>
              <w:shd w:val="clear" w:color="auto" w:fill="FFFFFF" w:themeFill="background1"/>
              <w:contextualSpacing w:val="0"/>
              <w:rPr>
                <w:szCs w:val="22"/>
              </w:rPr>
            </w:pPr>
            <w:r w:rsidRPr="008222C1">
              <w:t>Volumes de la production :</w:t>
            </w:r>
            <w:r w:rsidR="00D3203A" w:rsidRPr="008222C1">
              <w:t xml:space="preserve"> </w:t>
            </w:r>
            <w:sdt>
              <w:sdtPr>
                <w:rPr>
                  <w:rFonts w:eastAsia="MS Gothic"/>
                  <w:szCs w:val="22"/>
                  <w:shd w:val="clear" w:color="auto" w:fill="FFFFFF" w:themeFill="background1"/>
                </w:rPr>
                <w:id w:val="-39797748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5320438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3AD289E1" w14:textId="2CDFFBAB" w:rsidR="005871C4" w:rsidRPr="008222C1" w:rsidRDefault="00E807A4" w:rsidP="00787BAB">
            <w:pPr>
              <w:pStyle w:val="Paragraphedeliste"/>
              <w:numPr>
                <w:ilvl w:val="0"/>
                <w:numId w:val="6"/>
              </w:numPr>
              <w:shd w:val="clear" w:color="auto" w:fill="FFFFFF" w:themeFill="background1"/>
              <w:contextualSpacing w:val="0"/>
              <w:rPr>
                <w:szCs w:val="22"/>
              </w:rPr>
            </w:pPr>
            <w:r w:rsidRPr="008222C1">
              <w:rPr>
                <w:szCs w:val="22"/>
              </w:rPr>
              <w:t>Valeurs de la production :</w:t>
            </w:r>
            <w:r w:rsidR="005871C4" w:rsidRPr="008222C1">
              <w:rPr>
                <w:i/>
                <w:iCs/>
                <w:szCs w:val="22"/>
              </w:rPr>
              <w:t xml:space="preserve"> </w:t>
            </w:r>
            <w:sdt>
              <w:sdtPr>
                <w:rPr>
                  <w:rFonts w:eastAsia="MS Gothic"/>
                  <w:szCs w:val="22"/>
                </w:rPr>
                <w:id w:val="83819001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31842022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3A00463E" w14:textId="3D380433" w:rsidR="005871C4" w:rsidRPr="008222C1" w:rsidRDefault="00C70F4A" w:rsidP="00C70F4A">
            <w:pPr>
              <w:shd w:val="clear" w:color="auto" w:fill="FFFFFF" w:themeFill="background1"/>
              <w:rPr>
                <w:szCs w:val="22"/>
              </w:rPr>
            </w:pPr>
            <w:r w:rsidRPr="008222C1">
              <w:rPr>
                <w:szCs w:val="22"/>
              </w:rPr>
              <w:t xml:space="preserve">Si </w:t>
            </w:r>
            <w:r w:rsidRPr="008222C1">
              <w:rPr>
                <w:szCs w:val="22"/>
                <w:u w:val="single"/>
              </w:rPr>
              <w:t>oui</w:t>
            </w:r>
            <w:r w:rsidRPr="008222C1">
              <w:rPr>
                <w:szCs w:val="22"/>
              </w:rPr>
              <w:t>, pour quelles matières premières l’information n’est-elle pas considérée comme à jour ?</w:t>
            </w:r>
          </w:p>
          <w:p w14:paraId="379399A2" w14:textId="6BD7FFDA" w:rsidR="005871C4" w:rsidRPr="008222C1" w:rsidRDefault="001A58E1" w:rsidP="00787BAB">
            <w:pPr>
              <w:shd w:val="clear" w:color="auto" w:fill="C1E4F5" w:themeFill="accent1" w:themeFillTint="33"/>
              <w:rPr>
                <w:szCs w:val="22"/>
              </w:rPr>
            </w:pPr>
            <w:r w:rsidRPr="008222C1">
              <w:rPr>
                <w:szCs w:val="22"/>
              </w:rPr>
              <w:t>Détailler :</w:t>
            </w:r>
          </w:p>
          <w:p w14:paraId="34799EEA" w14:textId="1A05AD8D" w:rsidR="005871C4" w:rsidRPr="008222C1" w:rsidRDefault="00967CF1" w:rsidP="00787BAB">
            <w:pPr>
              <w:rPr>
                <w:b/>
                <w:bCs/>
                <w:szCs w:val="22"/>
              </w:rPr>
            </w:pPr>
            <w:r w:rsidRPr="008222C1">
              <w:rPr>
                <w:szCs w:val="22"/>
              </w:rPr>
              <w:t>Indiquer la raison.</w:t>
            </w:r>
          </w:p>
          <w:p w14:paraId="38D2404A" w14:textId="26CFD227" w:rsidR="005871C4" w:rsidRPr="008222C1" w:rsidRDefault="001A58E1" w:rsidP="00787BAB">
            <w:pPr>
              <w:shd w:val="clear" w:color="auto" w:fill="C1E4F5" w:themeFill="accent1" w:themeFillTint="33"/>
              <w:rPr>
                <w:szCs w:val="22"/>
              </w:rPr>
            </w:pPr>
            <w:r w:rsidRPr="008222C1">
              <w:rPr>
                <w:szCs w:val="22"/>
              </w:rPr>
              <w:t>Détailler :</w:t>
            </w:r>
          </w:p>
          <w:p w14:paraId="74F92315" w14:textId="77777777" w:rsidR="005871C4" w:rsidRPr="008222C1" w:rsidRDefault="005871C4" w:rsidP="00787BAB">
            <w:pPr>
              <w:rPr>
                <w:i/>
                <w:iCs/>
                <w:szCs w:val="22"/>
              </w:rPr>
            </w:pPr>
          </w:p>
          <w:p w14:paraId="055330D9" w14:textId="22DDC341" w:rsidR="00D2018C" w:rsidRPr="008222C1" w:rsidRDefault="00D2018C" w:rsidP="00D2018C">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ces lacunes ont-elles été clairement identifiées, par exemple dans l’exercice de déclaration ITIE ?</w:t>
            </w:r>
            <w:r w:rsidRPr="008222C1">
              <w:rPr>
                <w:szCs w:val="22"/>
              </w:rPr>
              <w:t xml:space="preserve"> </w:t>
            </w:r>
          </w:p>
          <w:p w14:paraId="376C1B07" w14:textId="45BEC320" w:rsidR="005871C4" w:rsidRPr="008222C1" w:rsidRDefault="0027202C" w:rsidP="00787BAB">
            <w:pPr>
              <w:rPr>
                <w:szCs w:val="22"/>
                <w:shd w:val="clear" w:color="auto" w:fill="C1E4F5" w:themeFill="accent1" w:themeFillTint="33"/>
              </w:rPr>
            </w:pPr>
            <w:sdt>
              <w:sdtPr>
                <w:rPr>
                  <w:rFonts w:eastAsia="MS Gothic"/>
                  <w:szCs w:val="22"/>
                </w:rPr>
                <w:id w:val="27629690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95271212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4955B24F" w14:textId="279457F8" w:rsidR="005871C4" w:rsidRPr="008222C1" w:rsidRDefault="00DE0852" w:rsidP="00787BAB">
            <w:pPr>
              <w:shd w:val="clear" w:color="auto" w:fill="C1E4F5" w:themeFill="accent1" w:themeFillTint="33"/>
              <w:rPr>
                <w:szCs w:val="22"/>
              </w:rPr>
            </w:pPr>
            <w:r w:rsidRPr="008222C1">
              <w:rPr>
                <w:szCs w:val="22"/>
              </w:rPr>
              <w:t>Explications :</w:t>
            </w:r>
          </w:p>
          <w:p w14:paraId="77A66793" w14:textId="77777777" w:rsidR="005871C4" w:rsidRPr="008222C1" w:rsidRDefault="005871C4" w:rsidP="00787BAB">
            <w:pPr>
              <w:rPr>
                <w:b/>
                <w:bCs/>
                <w:szCs w:val="22"/>
              </w:rPr>
            </w:pPr>
          </w:p>
          <w:p w14:paraId="45E05B4D" w14:textId="34D2BCCF" w:rsidR="005871C4" w:rsidRPr="008222C1" w:rsidRDefault="00BA5B92" w:rsidP="00787BAB">
            <w:pPr>
              <w:rPr>
                <w:b/>
                <w:bCs/>
                <w:szCs w:val="22"/>
              </w:rPr>
            </w:pPr>
            <w:r w:rsidRPr="008222C1">
              <w:rPr>
                <w:b/>
                <w:bCs/>
                <w:szCs w:val="22"/>
              </w:rPr>
              <w:t>Ces lacunes sont-elles dues à des obstacles juridiques ou pratiques ?</w:t>
            </w:r>
          </w:p>
          <w:p w14:paraId="4B1B7E33" w14:textId="27199801" w:rsidR="005871C4" w:rsidRPr="008222C1" w:rsidRDefault="0027202C" w:rsidP="00787BAB">
            <w:pPr>
              <w:rPr>
                <w:b/>
                <w:bCs/>
                <w:szCs w:val="22"/>
              </w:rPr>
            </w:pPr>
            <w:sdt>
              <w:sdtPr>
                <w:rPr>
                  <w:rFonts w:eastAsia="MS Gothic"/>
                  <w:szCs w:val="22"/>
                </w:rPr>
                <w:id w:val="139708715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76430289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391E64" w:rsidRPr="008222C1">
              <w:rPr>
                <w:szCs w:val="22"/>
                <w:shd w:val="clear" w:color="auto" w:fill="C1E4F5" w:themeFill="accent1" w:themeFillTint="33"/>
              </w:rPr>
              <w:t>Non</w:t>
            </w:r>
          </w:p>
          <w:p w14:paraId="78C55393" w14:textId="23EB58CD"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45242191" w14:textId="27C62993"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2D1EEA" w:rsidRPr="008222C1">
              <w:rPr>
                <w:i/>
                <w:iCs/>
                <w:szCs w:val="22"/>
              </w:rPr>
              <w:t>peuvent inclure des références aux activités du plan de travail, procès-verbaux des réunions du GMP, etc.</w:t>
            </w:r>
          </w:p>
          <w:p w14:paraId="16289890" w14:textId="77777777" w:rsidR="005871C4" w:rsidRPr="008222C1" w:rsidRDefault="005871C4" w:rsidP="00787BAB">
            <w:pPr>
              <w:rPr>
                <w:i/>
                <w:iCs/>
              </w:rPr>
            </w:pPr>
          </w:p>
        </w:tc>
      </w:tr>
      <w:tr w:rsidR="005871C4" w:rsidRPr="008222C1" w14:paraId="2D0C2D6A" w14:textId="77777777" w:rsidTr="4A8A15E6">
        <w:tc>
          <w:tcPr>
            <w:tcW w:w="1985" w:type="dxa"/>
            <w:shd w:val="clear" w:color="auto" w:fill="auto"/>
          </w:tcPr>
          <w:p w14:paraId="5274233C" w14:textId="66B9E649" w:rsidR="005871C4" w:rsidRPr="008222C1" w:rsidRDefault="00593615" w:rsidP="00787BAB">
            <w:pPr>
              <w:rPr>
                <w:b/>
                <w:bCs/>
              </w:rPr>
            </w:pPr>
            <w:r w:rsidRPr="008222C1">
              <w:rPr>
                <w:i/>
                <w:iCs/>
                <w:szCs w:val="22"/>
              </w:rPr>
              <w:lastRenderedPageBreak/>
              <w:t>Divulgations systématiques disponibles</w:t>
            </w:r>
          </w:p>
        </w:tc>
        <w:tc>
          <w:tcPr>
            <w:tcW w:w="7125" w:type="dxa"/>
            <w:gridSpan w:val="2"/>
            <w:shd w:val="clear" w:color="auto" w:fill="auto"/>
          </w:tcPr>
          <w:p w14:paraId="5708B432" w14:textId="4B08C285"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A322D5" w:rsidRPr="008222C1">
              <w:rPr>
                <w:color w:val="808080" w:themeColor="background1" w:themeShade="80"/>
                <w:szCs w:val="22"/>
              </w:rPr>
              <w:t>’</w:t>
            </w:r>
            <w:r w:rsidR="00A77ABB" w:rsidRPr="008222C1">
              <w:rPr>
                <w:color w:val="808080" w:themeColor="background1" w:themeShade="80"/>
                <w:szCs w:val="22"/>
              </w:rPr>
              <w:t>État.</w:t>
            </w:r>
          </w:p>
          <w:p w14:paraId="4B8E4C26" w14:textId="2D44713F" w:rsidR="005871C4" w:rsidRPr="008222C1" w:rsidRDefault="00A859EB" w:rsidP="00A859EB">
            <w:pPr>
              <w:pStyle w:val="Paragraphedeliste"/>
              <w:numPr>
                <w:ilvl w:val="0"/>
                <w:numId w:val="6"/>
              </w:numPr>
              <w:contextualSpacing w:val="0"/>
            </w:pPr>
            <w:r w:rsidRPr="008222C1">
              <w:t xml:space="preserve">Documentation des résultats de l'évaluation des mécanismes existants pour contrôler et vérifier l'exactitude des données de production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08B4D6D2" w14:textId="77777777" w:rsidTr="4A8A15E6">
        <w:tc>
          <w:tcPr>
            <w:tcW w:w="1985" w:type="dxa"/>
            <w:shd w:val="clear" w:color="auto" w:fill="auto"/>
          </w:tcPr>
          <w:p w14:paraId="47370CA8" w14:textId="63A97573" w:rsidR="005871C4" w:rsidRPr="008222C1" w:rsidRDefault="00593615" w:rsidP="00787BAB">
            <w:pPr>
              <w:rPr>
                <w:i/>
                <w:iCs/>
                <w:szCs w:val="22"/>
              </w:rPr>
            </w:pPr>
            <w:r w:rsidRPr="008222C1">
              <w:rPr>
                <w:i/>
                <w:iCs/>
                <w:szCs w:val="22"/>
              </w:rPr>
              <w:t>Autres sources</w:t>
            </w:r>
          </w:p>
        </w:tc>
        <w:tc>
          <w:tcPr>
            <w:tcW w:w="7125" w:type="dxa"/>
            <w:gridSpan w:val="2"/>
            <w:shd w:val="clear" w:color="auto" w:fill="auto"/>
          </w:tcPr>
          <w:p w14:paraId="25ED5802" w14:textId="0BFB76C2"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6D2791"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6D2791" w:rsidRPr="008222C1">
              <w:rPr>
                <w:color w:val="808080" w:themeColor="background1" w:themeShade="80"/>
                <w:szCs w:val="22"/>
              </w:rPr>
              <w:t xml:space="preserve">, 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1D560970" w14:textId="5A826539" w:rsidR="005871C4" w:rsidRPr="008222C1" w:rsidRDefault="00FB5724" w:rsidP="00787BAB">
            <w:pPr>
              <w:pStyle w:val="Paragraphedeliste"/>
              <w:numPr>
                <w:ilvl w:val="0"/>
                <w:numId w:val="6"/>
              </w:numPr>
              <w:contextualSpacing w:val="0"/>
              <w:rPr>
                <w:b/>
                <w:bCs/>
                <w:szCs w:val="22"/>
              </w:rPr>
            </w:pPr>
            <w:r w:rsidRPr="008222C1">
              <w:t xml:space="preserve">Documentation des résultats de l'évaluation des mécanismes existants pour contrôler et vérifier l'exactitude des données de production : </w:t>
            </w:r>
            <w:r w:rsidR="002025D9" w:rsidRPr="008222C1">
              <w:rPr>
                <w:i/>
                <w:iCs/>
                <w:szCs w:val="22"/>
                <w:shd w:val="clear" w:color="auto" w:fill="C1E4F5" w:themeFill="accent1" w:themeFillTint="33"/>
              </w:rPr>
              <w:t>Source, section du rapport (no de page)</w:t>
            </w:r>
          </w:p>
        </w:tc>
      </w:tr>
      <w:tr w:rsidR="005871C4" w:rsidRPr="008222C1" w14:paraId="1F625C06" w14:textId="77777777" w:rsidTr="4A8A15E6">
        <w:tc>
          <w:tcPr>
            <w:tcW w:w="1985" w:type="dxa"/>
            <w:shd w:val="clear" w:color="auto" w:fill="83CAEB" w:themeFill="accent1" w:themeFillTint="66"/>
          </w:tcPr>
          <w:p w14:paraId="1CA1F48F" w14:textId="1275E945" w:rsidR="005871C4" w:rsidRPr="008222C1" w:rsidRDefault="0089562D" w:rsidP="00787BAB">
            <w:r w:rsidRPr="008222C1">
              <w:rPr>
                <w:b/>
                <w:bCs/>
              </w:rPr>
              <w:t>Attendu</w:t>
            </w:r>
          </w:p>
        </w:tc>
        <w:tc>
          <w:tcPr>
            <w:tcW w:w="7125" w:type="dxa"/>
            <w:gridSpan w:val="2"/>
            <w:shd w:val="clear" w:color="auto" w:fill="83CAEB" w:themeFill="accent1" w:themeFillTint="66"/>
          </w:tcPr>
          <w:p w14:paraId="0C2FC341" w14:textId="1A83E787" w:rsidR="005871C4" w:rsidRPr="008222C1" w:rsidRDefault="005871C4" w:rsidP="00787BAB">
            <w:r w:rsidRPr="008222C1">
              <w:rPr>
                <w:b/>
                <w:bCs/>
              </w:rPr>
              <w:t xml:space="preserve">3.2.c </w:t>
            </w:r>
            <w:r w:rsidR="006010D5" w:rsidRPr="008222C1">
              <w:rPr>
                <w:b/>
                <w:bCs/>
              </w:rPr>
              <w:t>Normes de c</w:t>
            </w:r>
            <w:r w:rsidRPr="008222C1">
              <w:rPr>
                <w:b/>
                <w:bCs/>
              </w:rPr>
              <w:t>lassification</w:t>
            </w:r>
          </w:p>
        </w:tc>
      </w:tr>
      <w:tr w:rsidR="005871C4" w:rsidRPr="008222C1" w14:paraId="6788A670" w14:textId="77777777" w:rsidTr="4A8A15E6">
        <w:tc>
          <w:tcPr>
            <w:tcW w:w="1985" w:type="dxa"/>
          </w:tcPr>
          <w:p w14:paraId="1B7109A1" w14:textId="2A40BD9C" w:rsidR="005871C4" w:rsidRPr="008222C1" w:rsidRDefault="009B092A" w:rsidP="00787BAB">
            <w:pPr>
              <w:rPr>
                <w:i/>
                <w:iCs/>
              </w:rPr>
            </w:pPr>
            <w:r w:rsidRPr="008222C1">
              <w:rPr>
                <w:i/>
                <w:iCs/>
              </w:rPr>
              <w:t>Disponibilité</w:t>
            </w:r>
          </w:p>
        </w:tc>
        <w:tc>
          <w:tcPr>
            <w:tcW w:w="7125" w:type="dxa"/>
            <w:gridSpan w:val="2"/>
          </w:tcPr>
          <w:p w14:paraId="13EFBB57" w14:textId="547194F3" w:rsidR="00534719" w:rsidRPr="008222C1" w:rsidRDefault="00534719" w:rsidP="00787BAB">
            <w:pPr>
              <w:rPr>
                <w:szCs w:val="22"/>
              </w:rPr>
            </w:pPr>
            <w:r w:rsidRPr="008222C1">
              <w:rPr>
                <w:b/>
                <w:bCs/>
                <w:szCs w:val="22"/>
              </w:rPr>
              <w:t xml:space="preserve">Les données relatives à la production de toutes les matières premières du secteur </w:t>
            </w:r>
            <w:r w:rsidR="00320C9B" w:rsidRPr="008222C1">
              <w:rPr>
                <w:szCs w:val="22"/>
                <w:highlight w:val="yellow"/>
              </w:rPr>
              <w:t>du pétrole et gaz / des mines et carrières</w:t>
            </w:r>
            <w:r w:rsidR="00320C9B" w:rsidRPr="008222C1">
              <w:rPr>
                <w:rStyle w:val="Style2"/>
              </w:rPr>
              <w:t xml:space="preserve"> </w:t>
            </w:r>
            <w:sdt>
              <w:sdtPr>
                <w:rPr>
                  <w:rStyle w:val="Style2"/>
                </w:rPr>
                <w:alias w:val="Select applicable sector"/>
                <w:tag w:val="Select applicable sector"/>
                <w:id w:val="841277979"/>
                <w:placeholder>
                  <w:docPart w:val="F345CDF2F0254C42A8E2F18C76D7D02D"/>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8222C1">
                  <w:rPr>
                    <w:rStyle w:val="Textedelespacerserv"/>
                  </w:rPr>
                  <w:t>Choose an item.</w:t>
                </w:r>
              </w:sdtContent>
            </w:sdt>
            <w:r w:rsidRPr="008222C1">
              <w:rPr>
                <w:szCs w:val="22"/>
              </w:rPr>
              <w:t xml:space="preserve"> sont-elles divulguées conformément aux normes nationales et internationales de classification des </w:t>
            </w:r>
            <w:r w:rsidR="0029713C" w:rsidRPr="008222C1">
              <w:rPr>
                <w:szCs w:val="22"/>
              </w:rPr>
              <w:t>matières premières ?</w:t>
            </w:r>
          </w:p>
          <w:p w14:paraId="27AAF1FD" w14:textId="5B12CC19" w:rsidR="005871C4" w:rsidRPr="008222C1" w:rsidRDefault="0027202C" w:rsidP="00787BAB">
            <w:pPr>
              <w:ind w:left="720"/>
              <w:rPr>
                <w:shd w:val="clear" w:color="auto" w:fill="C1E4F5" w:themeFill="accent1" w:themeFillTint="33"/>
              </w:rPr>
            </w:pPr>
            <w:sdt>
              <w:sdtPr>
                <w:rPr>
                  <w:rFonts w:eastAsia="MS Gothic" w:cs="Segoe UI Symbol"/>
                </w:rPr>
                <w:id w:val="-44538162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95968123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r w:rsidR="005871C4" w:rsidRPr="008222C1">
              <w:rPr>
                <w:shd w:val="clear" w:color="auto" w:fill="C1E4F5" w:themeFill="accent1" w:themeFillTint="33"/>
              </w:rPr>
              <w:t xml:space="preserve"> </w:t>
            </w:r>
          </w:p>
          <w:p w14:paraId="641232A0" w14:textId="355BC10A" w:rsidR="005871C4" w:rsidRPr="008222C1" w:rsidRDefault="00756468" w:rsidP="00787BAB">
            <w:pPr>
              <w:rPr>
                <w:shd w:val="clear" w:color="auto" w:fill="C1E4F5" w:themeFill="accent1" w:themeFillTint="33"/>
              </w:rPr>
            </w:pPr>
            <w:r w:rsidRPr="008222C1">
              <w:rPr>
                <w:shd w:val="clear" w:color="auto" w:fill="C1E4F5" w:themeFill="accent1" w:themeFillTint="33"/>
              </w:rPr>
              <w:t xml:space="preserve">Détailler, s’il existe par exemple des différences d’une matière première à l’autre : </w:t>
            </w:r>
          </w:p>
          <w:p w14:paraId="3722BF66" w14:textId="77777777" w:rsidR="00756468" w:rsidRPr="008222C1" w:rsidRDefault="00756468" w:rsidP="00756468">
            <w:pPr>
              <w:rPr>
                <w:b/>
                <w:bCs/>
              </w:rPr>
            </w:pPr>
            <w:r w:rsidRPr="008222C1">
              <w:rPr>
                <w:b/>
                <w:bCs/>
              </w:rPr>
              <w:t>Si la réponse est « </w:t>
            </w:r>
            <w:r w:rsidRPr="008222C1">
              <w:rPr>
                <w:b/>
                <w:bCs/>
                <w:u w:val="single"/>
              </w:rPr>
              <w:t>non</w:t>
            </w:r>
            <w:r w:rsidRPr="008222C1">
              <w:rPr>
                <w:b/>
                <w:bCs/>
              </w:rPr>
              <w:t> »</w:t>
            </w:r>
            <w:r w:rsidRPr="008222C1">
              <w:rPr>
                <w:b/>
                <w:bCs/>
                <w:i/>
                <w:iCs/>
              </w:rPr>
              <w:t>,</w:t>
            </w:r>
            <w:r w:rsidRPr="008222C1">
              <w:rPr>
                <w:b/>
                <w:bCs/>
              </w:rPr>
              <w:t xml:space="preserve"> une explication des obstacles à la divulgation est-elle accessible au public ?</w:t>
            </w:r>
            <w:r w:rsidRPr="008222C1">
              <w:rPr>
                <w:b/>
                <w:bCs/>
                <w:i/>
                <w:iCs/>
              </w:rPr>
              <w:t xml:space="preserve"> </w:t>
            </w:r>
          </w:p>
          <w:p w14:paraId="7A08DDD6" w14:textId="003EEFB7" w:rsidR="005871C4" w:rsidRPr="008222C1" w:rsidRDefault="0027202C" w:rsidP="00787BAB">
            <w:pPr>
              <w:ind w:left="720"/>
              <w:rPr>
                <w:shd w:val="clear" w:color="auto" w:fill="C1E4F5" w:themeFill="accent1" w:themeFillTint="33"/>
              </w:rPr>
            </w:pPr>
            <w:sdt>
              <w:sdtPr>
                <w:rPr>
                  <w:rFonts w:eastAsia="MS Gothic" w:cs="Segoe UI Symbol"/>
                </w:rPr>
                <w:id w:val="114176562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44498967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r w:rsidR="005871C4" w:rsidRPr="008222C1">
              <w:rPr>
                <w:shd w:val="clear" w:color="auto" w:fill="C1E4F5" w:themeFill="accent1" w:themeFillTint="33"/>
              </w:rPr>
              <w:t xml:space="preserve"> </w:t>
            </w:r>
          </w:p>
          <w:p w14:paraId="4133491D" w14:textId="77777777" w:rsidR="005871C4" w:rsidRPr="008222C1" w:rsidRDefault="005871C4" w:rsidP="00787BAB">
            <w:pPr>
              <w:rPr>
                <w:b/>
                <w:bCs/>
              </w:rPr>
            </w:pPr>
          </w:p>
        </w:tc>
      </w:tr>
      <w:tr w:rsidR="005871C4" w:rsidRPr="008222C1" w14:paraId="38B90F32"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00660CC7" w14:textId="00F3943F" w:rsidR="005871C4" w:rsidRPr="008222C1" w:rsidRDefault="00593615" w:rsidP="00787BAB">
            <w:pPr>
              <w:rPr>
                <w:i/>
                <w:iCs/>
                <w:szCs w:val="22"/>
              </w:rPr>
            </w:pPr>
            <w:r w:rsidRPr="008222C1">
              <w:rPr>
                <w:i/>
                <w:iCs/>
                <w:szCs w:val="22"/>
              </w:rPr>
              <w:t>Divulgations systématiques disponibles</w:t>
            </w:r>
          </w:p>
        </w:tc>
        <w:tc>
          <w:tcPr>
            <w:tcW w:w="7125" w:type="dxa"/>
            <w:gridSpan w:val="2"/>
            <w:tcBorders>
              <w:top w:val="nil"/>
              <w:left w:val="nil"/>
              <w:bottom w:val="single" w:sz="4" w:space="0" w:color="auto"/>
              <w:right w:val="nil"/>
            </w:tcBorders>
          </w:tcPr>
          <w:p w14:paraId="080BC394" w14:textId="5627131F"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9E3E21" w:rsidRPr="008222C1">
              <w:rPr>
                <w:color w:val="808080" w:themeColor="background1" w:themeShade="80"/>
                <w:szCs w:val="22"/>
              </w:rPr>
              <w:t>’</w:t>
            </w:r>
            <w:r w:rsidR="00A77ABB" w:rsidRPr="008222C1">
              <w:rPr>
                <w:color w:val="808080" w:themeColor="background1" w:themeShade="80"/>
                <w:szCs w:val="22"/>
              </w:rPr>
              <w:t>État.</w:t>
            </w:r>
          </w:p>
          <w:p w14:paraId="65DD02A6" w14:textId="7CD20168" w:rsidR="005871C4" w:rsidRPr="008222C1" w:rsidRDefault="00A62985" w:rsidP="00787BAB">
            <w:pPr>
              <w:pStyle w:val="Paragraphedeliste"/>
              <w:numPr>
                <w:ilvl w:val="0"/>
                <w:numId w:val="6"/>
              </w:numPr>
              <w:shd w:val="clear" w:color="auto" w:fill="FFFFFF" w:themeFill="background1"/>
              <w:contextualSpacing w:val="0"/>
              <w:rPr>
                <w:szCs w:val="22"/>
              </w:rPr>
            </w:pPr>
            <w:r w:rsidRPr="008222C1">
              <w:t xml:space="preserve">Volumes et valeurs de production, classés selon </w:t>
            </w:r>
            <w:r w:rsidR="00F6165C" w:rsidRPr="008222C1">
              <w:t>l</w:t>
            </w:r>
            <w:r w:rsidRPr="008222C1">
              <w:t xml:space="preserve">es normes nationales et internationales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6ABB9110" w14:textId="776FC928" w:rsidR="005871C4" w:rsidRPr="008222C1" w:rsidRDefault="006D1837" w:rsidP="00787BAB">
            <w:pPr>
              <w:pStyle w:val="Paragraphedeliste"/>
              <w:numPr>
                <w:ilvl w:val="0"/>
                <w:numId w:val="6"/>
              </w:numPr>
              <w:shd w:val="clear" w:color="auto" w:fill="FFFFFF" w:themeFill="background1"/>
              <w:contextualSpacing w:val="0"/>
              <w:rPr>
                <w:i/>
                <w:iCs/>
                <w:szCs w:val="22"/>
              </w:rPr>
            </w:pPr>
            <w:r w:rsidRPr="008222C1">
              <w:rPr>
                <w:szCs w:val="22"/>
              </w:rPr>
              <w:t xml:space="preserve">Le cas échéant, </w:t>
            </w:r>
            <w:r w:rsidRPr="008222C1">
              <w:t>explication des obstacles à ces divulgations :</w:t>
            </w:r>
            <w:r w:rsidR="005871C4" w:rsidRPr="008222C1">
              <w:rPr>
                <w:i/>
                <w:iCs/>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4F022B7B"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2E88B8B9" w14:textId="17F91F62" w:rsidR="005871C4" w:rsidRPr="008222C1" w:rsidRDefault="00593615" w:rsidP="00787BAB">
            <w:pPr>
              <w:rPr>
                <w:i/>
                <w:iCs/>
                <w:szCs w:val="22"/>
              </w:rPr>
            </w:pPr>
            <w:r w:rsidRPr="008222C1">
              <w:rPr>
                <w:i/>
                <w:iCs/>
                <w:szCs w:val="22"/>
              </w:rPr>
              <w:t>Autres sources</w:t>
            </w:r>
          </w:p>
        </w:tc>
        <w:tc>
          <w:tcPr>
            <w:tcW w:w="7125" w:type="dxa"/>
            <w:gridSpan w:val="2"/>
            <w:tcBorders>
              <w:top w:val="single" w:sz="4" w:space="0" w:color="auto"/>
              <w:left w:val="nil"/>
              <w:bottom w:val="single" w:sz="4" w:space="0" w:color="auto"/>
              <w:right w:val="nil"/>
            </w:tcBorders>
          </w:tcPr>
          <w:p w14:paraId="4E235697" w14:textId="465D2B79"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3CBDC056" w14:textId="1D78695F" w:rsidR="005871C4" w:rsidRPr="008222C1" w:rsidRDefault="00FB65F5" w:rsidP="00787BAB">
            <w:pPr>
              <w:pStyle w:val="Paragraphedeliste"/>
              <w:numPr>
                <w:ilvl w:val="0"/>
                <w:numId w:val="6"/>
              </w:numPr>
              <w:shd w:val="clear" w:color="auto" w:fill="FFFFFF" w:themeFill="background1"/>
              <w:contextualSpacing w:val="0"/>
              <w:rPr>
                <w:szCs w:val="22"/>
              </w:rPr>
            </w:pPr>
            <w:r w:rsidRPr="008222C1">
              <w:t xml:space="preserve">Volumes et valeurs de production, classés selon des normes nationales et internationales : </w:t>
            </w:r>
            <w:r w:rsidR="002025D9" w:rsidRPr="008222C1">
              <w:rPr>
                <w:i/>
                <w:iCs/>
                <w:szCs w:val="22"/>
                <w:shd w:val="clear" w:color="auto" w:fill="C1E4F5" w:themeFill="accent1" w:themeFillTint="33"/>
              </w:rPr>
              <w:t>Source, section du rapport (no de page)</w:t>
            </w:r>
          </w:p>
          <w:p w14:paraId="56888925" w14:textId="79BE290D" w:rsidR="005871C4" w:rsidRPr="008222C1" w:rsidRDefault="00FB65F5" w:rsidP="00787BAB">
            <w:pPr>
              <w:pStyle w:val="Paragraphedeliste"/>
              <w:numPr>
                <w:ilvl w:val="0"/>
                <w:numId w:val="6"/>
              </w:numPr>
              <w:shd w:val="clear" w:color="auto" w:fill="FFFFFF" w:themeFill="background1"/>
              <w:contextualSpacing w:val="0"/>
              <w:rPr>
                <w:i/>
                <w:iCs/>
                <w:szCs w:val="22"/>
              </w:rPr>
            </w:pPr>
            <w:r w:rsidRPr="008222C1">
              <w:rPr>
                <w:szCs w:val="22"/>
              </w:rPr>
              <w:lastRenderedPageBreak/>
              <w:t xml:space="preserve">Le cas échéant, </w:t>
            </w:r>
            <w:r w:rsidRPr="008222C1">
              <w:t>explication des obstacles à ces divulgations :</w:t>
            </w:r>
            <w:r w:rsidR="00F46D00" w:rsidRPr="008222C1">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5871C4" w:rsidRPr="008222C1" w14:paraId="005D5241" w14:textId="77777777" w:rsidTr="4A8A15E6">
        <w:tc>
          <w:tcPr>
            <w:tcW w:w="1985" w:type="dxa"/>
            <w:shd w:val="clear" w:color="auto" w:fill="83CAEB" w:themeFill="accent1" w:themeFillTint="66"/>
          </w:tcPr>
          <w:p w14:paraId="214ADBC3" w14:textId="302311FA" w:rsidR="005871C4" w:rsidRPr="008222C1" w:rsidRDefault="008A5075" w:rsidP="00787BAB">
            <w:r w:rsidRPr="008222C1">
              <w:rPr>
                <w:b/>
                <w:bCs/>
              </w:rPr>
              <w:lastRenderedPageBreak/>
              <w:t>Encouragé</w:t>
            </w:r>
          </w:p>
        </w:tc>
        <w:tc>
          <w:tcPr>
            <w:tcW w:w="7125" w:type="dxa"/>
            <w:gridSpan w:val="2"/>
            <w:shd w:val="clear" w:color="auto" w:fill="83CAEB" w:themeFill="accent1" w:themeFillTint="66"/>
          </w:tcPr>
          <w:p w14:paraId="4FDD85A8" w14:textId="359B5220" w:rsidR="005871C4" w:rsidRPr="008222C1" w:rsidRDefault="005871C4" w:rsidP="00787BAB">
            <w:r w:rsidRPr="008222C1">
              <w:rPr>
                <w:b/>
                <w:bCs/>
              </w:rPr>
              <w:t xml:space="preserve">3.2.d </w:t>
            </w:r>
            <w:r w:rsidR="009B69D0" w:rsidRPr="008222C1">
              <w:rPr>
                <w:b/>
                <w:bCs/>
              </w:rPr>
              <w:t>Volumes et valeurs des ventes par projet</w:t>
            </w:r>
          </w:p>
        </w:tc>
      </w:tr>
      <w:tr w:rsidR="005871C4" w:rsidRPr="008222C1" w14:paraId="4C172ECB" w14:textId="77777777" w:rsidTr="4A8A15E6">
        <w:tc>
          <w:tcPr>
            <w:tcW w:w="1985" w:type="dxa"/>
          </w:tcPr>
          <w:p w14:paraId="17294163" w14:textId="50A52865" w:rsidR="005871C4" w:rsidRPr="008222C1" w:rsidRDefault="009B092A" w:rsidP="00787BAB">
            <w:pPr>
              <w:rPr>
                <w:i/>
                <w:iCs/>
              </w:rPr>
            </w:pPr>
            <w:r w:rsidRPr="008222C1">
              <w:rPr>
                <w:i/>
                <w:iCs/>
              </w:rPr>
              <w:t>Disponibilité</w:t>
            </w:r>
          </w:p>
        </w:tc>
        <w:tc>
          <w:tcPr>
            <w:tcW w:w="7125" w:type="dxa"/>
            <w:gridSpan w:val="2"/>
          </w:tcPr>
          <w:p w14:paraId="24BE282B" w14:textId="1B37A1F2" w:rsidR="005871C4" w:rsidRPr="008222C1" w:rsidRDefault="006F2EA6" w:rsidP="006F2EA6">
            <w:pPr>
              <w:rPr>
                <w:b/>
                <w:bCs/>
              </w:rPr>
            </w:pPr>
            <w:r w:rsidRPr="008222C1">
              <w:rPr>
                <w:b/>
                <w:bCs/>
              </w:rPr>
              <w:t>Les entreprises ont-elles divulgué les volumes et les valeurs de</w:t>
            </w:r>
            <w:r w:rsidR="00356157" w:rsidRPr="008222C1">
              <w:rPr>
                <w:b/>
                <w:bCs/>
              </w:rPr>
              <w:t>s</w:t>
            </w:r>
            <w:r w:rsidRPr="008222C1">
              <w:rPr>
                <w:b/>
                <w:bCs/>
              </w:rPr>
              <w:t xml:space="preserve"> vente</w:t>
            </w:r>
            <w:r w:rsidR="00DC5E91" w:rsidRPr="008222C1">
              <w:rPr>
                <w:b/>
                <w:bCs/>
              </w:rPr>
              <w:t>s</w:t>
            </w:r>
            <w:r w:rsidRPr="008222C1">
              <w:rPr>
                <w:b/>
                <w:bCs/>
              </w:rPr>
              <w:t xml:space="preserve"> </w:t>
            </w:r>
            <w:r w:rsidR="008131D2" w:rsidRPr="008222C1">
              <w:rPr>
                <w:b/>
                <w:bCs/>
              </w:rPr>
              <w:t>réalisé</w:t>
            </w:r>
            <w:r w:rsidR="00356157" w:rsidRPr="008222C1">
              <w:rPr>
                <w:b/>
                <w:bCs/>
              </w:rPr>
              <w:t>e</w:t>
            </w:r>
            <w:r w:rsidR="008131D2" w:rsidRPr="008222C1">
              <w:rPr>
                <w:b/>
                <w:bCs/>
              </w:rPr>
              <w:t xml:space="preserve">s </w:t>
            </w:r>
            <w:r w:rsidRPr="008222C1">
              <w:rPr>
                <w:b/>
                <w:bCs/>
              </w:rPr>
              <w:t>par projet</w:t>
            </w:r>
            <w:r w:rsidR="005871C4" w:rsidRPr="008222C1">
              <w:rPr>
                <w:b/>
                <w:bCs/>
              </w:rPr>
              <w:t xml:space="preserve"> (3.2.d)</w:t>
            </w:r>
            <w:r w:rsidRPr="008222C1">
              <w:rPr>
                <w:b/>
                <w:bCs/>
              </w:rPr>
              <w:t> ?</w:t>
            </w:r>
          </w:p>
          <w:p w14:paraId="2E17BA1E" w14:textId="682F9C2C" w:rsidR="005871C4" w:rsidRPr="008222C1" w:rsidRDefault="0027202C" w:rsidP="00787BAB">
            <w:pPr>
              <w:ind w:left="720"/>
              <w:rPr>
                <w:shd w:val="clear" w:color="auto" w:fill="C1E4F5" w:themeFill="accent1" w:themeFillTint="33"/>
              </w:rPr>
            </w:pPr>
            <w:sdt>
              <w:sdtPr>
                <w:rPr>
                  <w:rFonts w:eastAsia="MS Gothic" w:cs="Segoe UI Symbol"/>
                </w:rPr>
                <w:id w:val="-146727366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17877665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r w:rsidR="005871C4" w:rsidRPr="008222C1">
              <w:rPr>
                <w:shd w:val="clear" w:color="auto" w:fill="C1E4F5" w:themeFill="accent1" w:themeFillTint="33"/>
              </w:rPr>
              <w:t xml:space="preserve"> </w:t>
            </w:r>
          </w:p>
          <w:p w14:paraId="7C2900F8" w14:textId="3E702349" w:rsidR="005871C4" w:rsidRPr="008222C1" w:rsidRDefault="00CF1B8C" w:rsidP="00787BAB">
            <w:pPr>
              <w:rPr>
                <w:shd w:val="clear" w:color="auto" w:fill="C1E4F5" w:themeFill="accent1" w:themeFillTint="33"/>
              </w:rPr>
            </w:pPr>
            <w:r w:rsidRPr="008222C1">
              <w:rPr>
                <w:shd w:val="clear" w:color="auto" w:fill="C1E4F5" w:themeFill="accent1" w:themeFillTint="33"/>
              </w:rPr>
              <w:t xml:space="preserve">Détailler, s’il existe par exemple des différences d’une matière première à l’autre : </w:t>
            </w:r>
          </w:p>
        </w:tc>
      </w:tr>
      <w:tr w:rsidR="005871C4" w:rsidRPr="008222C1" w14:paraId="31C13517"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306AEF99" w14:textId="39BF17F2" w:rsidR="005871C4" w:rsidRPr="008222C1" w:rsidRDefault="00593615" w:rsidP="00787BAB">
            <w:pPr>
              <w:rPr>
                <w:i/>
                <w:iCs/>
                <w:szCs w:val="22"/>
              </w:rPr>
            </w:pPr>
            <w:r w:rsidRPr="008222C1">
              <w:rPr>
                <w:i/>
                <w:iCs/>
                <w:szCs w:val="22"/>
              </w:rPr>
              <w:t>Divulgations systématiques disponibles</w:t>
            </w:r>
          </w:p>
        </w:tc>
        <w:tc>
          <w:tcPr>
            <w:tcW w:w="7125" w:type="dxa"/>
            <w:gridSpan w:val="2"/>
            <w:tcBorders>
              <w:top w:val="nil"/>
              <w:left w:val="nil"/>
              <w:bottom w:val="single" w:sz="4" w:space="0" w:color="auto"/>
              <w:right w:val="nil"/>
            </w:tcBorders>
          </w:tcPr>
          <w:p w14:paraId="04C0ECF5" w14:textId="191A55FA" w:rsidR="00353053" w:rsidRPr="008222C1" w:rsidRDefault="00353053" w:rsidP="00353053">
            <w:pPr>
              <w:rPr>
                <w:color w:val="808080" w:themeColor="background1" w:themeShade="80"/>
                <w:szCs w:val="22"/>
              </w:rPr>
            </w:pPr>
            <w:r w:rsidRPr="008222C1">
              <w:rPr>
                <w:b/>
                <w:bCs/>
                <w:szCs w:val="22"/>
              </w:rPr>
              <w:t>Indiquer la ou les sources où les entreprises divulguent ces informations :</w:t>
            </w:r>
            <w:r w:rsidRPr="008222C1">
              <w:rPr>
                <w:b/>
                <w:bCs/>
                <w:szCs w:val="22"/>
              </w:rPr>
              <w:br/>
            </w:r>
            <w:r w:rsidRPr="008222C1">
              <w:rPr>
                <w:color w:val="808080" w:themeColor="background1" w:themeShade="80"/>
                <w:szCs w:val="22"/>
              </w:rPr>
              <w:t>Généralement divulguées par le(s) détenteur(s) de l’information, y compris les divulgations effectuées par les entreprises d’État</w:t>
            </w:r>
            <w:r w:rsidR="00AF3F89" w:rsidRPr="008222C1">
              <w:rPr>
                <w:color w:val="808080" w:themeColor="background1" w:themeShade="80"/>
                <w:szCs w:val="22"/>
              </w:rPr>
              <w:t>.</w:t>
            </w:r>
          </w:p>
          <w:p w14:paraId="0C79A525" w14:textId="240C9569" w:rsidR="005871C4" w:rsidRPr="008222C1" w:rsidRDefault="00AF3F89" w:rsidP="00787BAB">
            <w:pPr>
              <w:pStyle w:val="Paragraphedeliste"/>
              <w:numPr>
                <w:ilvl w:val="0"/>
                <w:numId w:val="6"/>
              </w:numPr>
              <w:shd w:val="clear" w:color="auto" w:fill="FFFFFF" w:themeFill="background1"/>
              <w:contextualSpacing w:val="0"/>
              <w:rPr>
                <w:szCs w:val="22"/>
              </w:rPr>
            </w:pPr>
            <w:r w:rsidRPr="008222C1">
              <w:t>V</w:t>
            </w:r>
            <w:r w:rsidR="00CF1B8C" w:rsidRPr="008222C1">
              <w:t>olumes</w:t>
            </w:r>
            <w:r w:rsidR="00CF1B8C" w:rsidRPr="008222C1">
              <w:rPr>
                <w:b/>
                <w:bCs/>
              </w:rPr>
              <w:t xml:space="preserve"> </w:t>
            </w:r>
            <w:r w:rsidR="00CF1B8C" w:rsidRPr="008222C1">
              <w:t>et valeurs de</w:t>
            </w:r>
            <w:r w:rsidR="007A4FA2" w:rsidRPr="008222C1">
              <w:t>s</w:t>
            </w:r>
            <w:r w:rsidR="00CF1B8C" w:rsidRPr="008222C1">
              <w:t xml:space="preserve"> vente</w:t>
            </w:r>
            <w:r w:rsidR="00193BC1" w:rsidRPr="008222C1">
              <w:t>s</w:t>
            </w:r>
            <w:r w:rsidR="00CF1B8C" w:rsidRPr="008222C1">
              <w:t xml:space="preserve"> réalisées par projet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3D8E0704"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5C1E731E" w14:textId="6880ED46" w:rsidR="005871C4" w:rsidRPr="008222C1" w:rsidRDefault="00593615" w:rsidP="00787BAB">
            <w:pPr>
              <w:rPr>
                <w:i/>
                <w:iCs/>
                <w:szCs w:val="22"/>
              </w:rPr>
            </w:pPr>
            <w:r w:rsidRPr="008222C1">
              <w:rPr>
                <w:i/>
                <w:iCs/>
                <w:szCs w:val="22"/>
              </w:rPr>
              <w:t>Autres sources</w:t>
            </w:r>
          </w:p>
        </w:tc>
        <w:tc>
          <w:tcPr>
            <w:tcW w:w="7125" w:type="dxa"/>
            <w:gridSpan w:val="2"/>
            <w:tcBorders>
              <w:top w:val="single" w:sz="4" w:space="0" w:color="auto"/>
              <w:left w:val="nil"/>
              <w:bottom w:val="single" w:sz="4" w:space="0" w:color="auto"/>
              <w:right w:val="nil"/>
            </w:tcBorders>
          </w:tcPr>
          <w:p w14:paraId="173335D8" w14:textId="2E6B9510" w:rsidR="005871C4" w:rsidRPr="008222C1" w:rsidRDefault="00FB44EB" w:rsidP="00787BAB">
            <w:pPr>
              <w:rPr>
                <w:b/>
                <w:bCs/>
                <w:szCs w:val="22"/>
              </w:rPr>
            </w:pPr>
            <w:r w:rsidRPr="008222C1">
              <w:rPr>
                <w:b/>
                <w:bCs/>
                <w:szCs w:val="22"/>
              </w:rPr>
              <w:t xml:space="preserve">Indiquer la ou les autres sources </w:t>
            </w:r>
            <w:r w:rsidR="00937B12" w:rsidRPr="008222C1">
              <w:rPr>
                <w:b/>
                <w:bCs/>
                <w:szCs w:val="22"/>
              </w:rPr>
              <w:t xml:space="preserve">(y compris les déclaration ITIE) </w:t>
            </w:r>
            <w:r w:rsidRPr="008222C1">
              <w:rPr>
                <w:b/>
                <w:bCs/>
                <w:szCs w:val="22"/>
              </w:rPr>
              <w:t>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22A5612F" w14:textId="4AE4F761" w:rsidR="005871C4" w:rsidRPr="008222C1" w:rsidRDefault="00F92F7D" w:rsidP="00787BAB">
            <w:pPr>
              <w:pStyle w:val="Paragraphedeliste"/>
              <w:numPr>
                <w:ilvl w:val="0"/>
                <w:numId w:val="6"/>
              </w:numPr>
              <w:shd w:val="clear" w:color="auto" w:fill="FFFFFF" w:themeFill="background1"/>
              <w:contextualSpacing w:val="0"/>
              <w:rPr>
                <w:i/>
                <w:iCs/>
                <w:szCs w:val="22"/>
              </w:rPr>
            </w:pPr>
            <w:r w:rsidRPr="008222C1">
              <w:t>Volumes</w:t>
            </w:r>
            <w:r w:rsidRPr="008222C1">
              <w:rPr>
                <w:b/>
                <w:bCs/>
              </w:rPr>
              <w:t xml:space="preserve"> </w:t>
            </w:r>
            <w:r w:rsidRPr="008222C1">
              <w:t>et valeurs de</w:t>
            </w:r>
            <w:r w:rsidR="009A6E7A" w:rsidRPr="008222C1">
              <w:t>s</w:t>
            </w:r>
            <w:r w:rsidRPr="008222C1">
              <w:t xml:space="preserve"> vente</w:t>
            </w:r>
            <w:r w:rsidR="00FA42E1" w:rsidRPr="008222C1">
              <w:t>s</w:t>
            </w:r>
            <w:r w:rsidRPr="008222C1">
              <w:t xml:space="preserve"> réalisées par projet :</w:t>
            </w:r>
            <w:r w:rsidR="005871C4" w:rsidRPr="008222C1">
              <w:rPr>
                <w:szCs w:val="22"/>
              </w:rPr>
              <w:t xml:space="preserve"> </w:t>
            </w:r>
            <w:r w:rsidR="002025D9" w:rsidRPr="008222C1">
              <w:rPr>
                <w:i/>
                <w:iCs/>
                <w:szCs w:val="22"/>
                <w:shd w:val="clear" w:color="auto" w:fill="C1E4F5" w:themeFill="accent1" w:themeFillTint="33"/>
              </w:rPr>
              <w:t>Source, section du rapport (no de page)</w:t>
            </w:r>
          </w:p>
        </w:tc>
      </w:tr>
      <w:tr w:rsidR="005871C4" w:rsidRPr="008222C1" w14:paraId="604C3C60" w14:textId="77777777" w:rsidTr="4A8A15E6">
        <w:tc>
          <w:tcPr>
            <w:tcW w:w="1985" w:type="dxa"/>
          </w:tcPr>
          <w:p w14:paraId="0CAFEE1C" w14:textId="77777777" w:rsidR="005871C4" w:rsidRPr="008222C1" w:rsidRDefault="005871C4" w:rsidP="00787BAB">
            <w:pPr>
              <w:rPr>
                <w:i/>
                <w:iCs/>
              </w:rPr>
            </w:pPr>
          </w:p>
        </w:tc>
        <w:tc>
          <w:tcPr>
            <w:tcW w:w="7125" w:type="dxa"/>
            <w:gridSpan w:val="2"/>
          </w:tcPr>
          <w:p w14:paraId="544E70DA" w14:textId="77777777" w:rsidR="005871C4" w:rsidRPr="008222C1" w:rsidRDefault="005871C4" w:rsidP="00787BAB">
            <w:pPr>
              <w:rPr>
                <w:b/>
                <w:bCs/>
              </w:rPr>
            </w:pPr>
          </w:p>
        </w:tc>
      </w:tr>
    </w:tbl>
    <w:p w14:paraId="49648E0F" w14:textId="77777777" w:rsidR="00103507" w:rsidRPr="008222C1" w:rsidRDefault="00103507" w:rsidP="00103507">
      <w:pPr>
        <w:rPr>
          <w:b/>
          <w:bCs/>
        </w:rPr>
      </w:pPr>
      <w:r w:rsidRPr="008222C1">
        <w:rPr>
          <w:b/>
          <w:bCs/>
        </w:rPr>
        <w:t xml:space="preserve">Autres commentaires et observations sur cette exigence, notamment sur les éventuelles lacunes, obstacles à la divulgation et réponse des parties prenantes (GMP, gouvernement, entreprises) à ces obstacles et lacunes. </w:t>
      </w:r>
    </w:p>
    <w:tbl>
      <w:tblPr>
        <w:tblStyle w:val="Grilledutableau"/>
        <w:tblW w:w="0" w:type="auto"/>
        <w:tblLook w:val="04A0" w:firstRow="1" w:lastRow="0" w:firstColumn="1" w:lastColumn="0" w:noHBand="0" w:noVBand="1"/>
      </w:tblPr>
      <w:tblGrid>
        <w:gridCol w:w="9062"/>
      </w:tblGrid>
      <w:tr w:rsidR="00103507" w:rsidRPr="008222C1" w14:paraId="7A72AE4E" w14:textId="77777777" w:rsidTr="00DD4461">
        <w:tc>
          <w:tcPr>
            <w:tcW w:w="9062" w:type="dxa"/>
            <w:shd w:val="clear" w:color="auto" w:fill="auto"/>
          </w:tcPr>
          <w:p w14:paraId="31AAA46D" w14:textId="77777777" w:rsidR="00103507" w:rsidRPr="008222C1" w:rsidRDefault="00103507" w:rsidP="00DD4461">
            <w:pPr>
              <w:rPr>
                <w:i/>
                <w:iCs/>
                <w:szCs w:val="22"/>
              </w:rPr>
            </w:pPr>
            <w:r w:rsidRPr="008222C1">
              <w:rPr>
                <w:i/>
                <w:iCs/>
                <w:szCs w:val="22"/>
                <w:shd w:val="clear" w:color="auto" w:fill="C1E4F5" w:themeFill="accent1" w:themeFillTint="33"/>
              </w:rPr>
              <w:t>Autres commentaires :</w:t>
            </w:r>
            <w:r w:rsidRPr="008222C1">
              <w:rPr>
                <w:i/>
                <w:iCs/>
                <w:szCs w:val="22"/>
              </w:rPr>
              <w:t xml:space="preserve"> </w:t>
            </w:r>
          </w:p>
        </w:tc>
      </w:tr>
    </w:tbl>
    <w:p w14:paraId="6F14AC34" w14:textId="77777777" w:rsidR="005871C4" w:rsidRPr="008222C1" w:rsidRDefault="005871C4" w:rsidP="005871C4"/>
    <w:p w14:paraId="071F472C" w14:textId="4ADA2EBC" w:rsidR="005871C4" w:rsidRPr="008222C1" w:rsidRDefault="00DD540E" w:rsidP="005871C4">
      <w:pPr>
        <w:pStyle w:val="Titre3"/>
        <w:rPr>
          <w:sz w:val="24"/>
          <w:szCs w:val="24"/>
        </w:rPr>
      </w:pPr>
      <w:bookmarkStart w:id="30" w:name="_Underlying_objective_3"/>
      <w:bookmarkStart w:id="31" w:name="_Toc178174367"/>
      <w:bookmarkEnd w:id="30"/>
      <w:r w:rsidRPr="008222C1">
        <w:rPr>
          <w:sz w:val="24"/>
          <w:szCs w:val="24"/>
        </w:rPr>
        <w:t>Objectif sous-jacent</w:t>
      </w:r>
      <w:r w:rsidR="005871C4" w:rsidRPr="008222C1">
        <w:rPr>
          <w:sz w:val="24"/>
          <w:szCs w:val="24"/>
        </w:rPr>
        <w:t xml:space="preserve"> </w:t>
      </w:r>
      <w:bookmarkEnd w:id="31"/>
    </w:p>
    <w:p w14:paraId="480E2869" w14:textId="77777777" w:rsidR="00A1538F" w:rsidRPr="008222C1" w:rsidRDefault="00A1538F" w:rsidP="005871C4">
      <w:pPr>
        <w:rPr>
          <w:b/>
          <w:bCs/>
        </w:rPr>
      </w:pPr>
      <w:r w:rsidRPr="008222C1">
        <w:t>L’objectif de cette exigence est d’assurer une compréhension publique des niveaux de production des matières premières extractives et de l’estimation des résultats de la production des matières premières extractives, afin d’évaluer les recettes publiques attendues des industries extractives et le risque de fuites des recettes publiques liées aux déclarations insuffisantes des chiffres sur la production.</w:t>
      </w:r>
      <w:r w:rsidRPr="008222C1">
        <w:rPr>
          <w:b/>
          <w:bCs/>
        </w:rPr>
        <w:t xml:space="preserve"> </w:t>
      </w:r>
    </w:p>
    <w:p w14:paraId="760E809B" w14:textId="7709A50F" w:rsidR="005871C4" w:rsidRPr="008222C1" w:rsidRDefault="00DD540E" w:rsidP="005871C4">
      <w:pPr>
        <w:rPr>
          <w:b/>
          <w:bCs/>
        </w:rPr>
      </w:pPr>
      <w:r w:rsidRPr="008222C1">
        <w:rPr>
          <w:b/>
          <w:bCs/>
        </w:rPr>
        <w:t>Utilisation de l’information</w:t>
      </w:r>
    </w:p>
    <w:p w14:paraId="2568AF46" w14:textId="0C8F390F" w:rsidR="005871C4" w:rsidRPr="008222C1" w:rsidRDefault="00DE206E" w:rsidP="005871C4">
      <w:pPr>
        <w:pStyle w:val="Paragraphedeliste"/>
        <w:numPr>
          <w:ilvl w:val="0"/>
          <w:numId w:val="7"/>
        </w:numPr>
        <w:contextualSpacing w:val="0"/>
      </w:pPr>
      <w:r w:rsidRPr="008222C1">
        <w:t>Les informations ci-dessus sont-elles disponibles pour tout ou partie en format ouvert, par exemple sous la forme d'une feuille de calcul Excel ?</w:t>
      </w:r>
    </w:p>
    <w:tbl>
      <w:tblPr>
        <w:tblStyle w:val="Grilledutableau"/>
        <w:tblW w:w="0" w:type="auto"/>
        <w:tblLook w:val="04A0" w:firstRow="1" w:lastRow="0" w:firstColumn="1" w:lastColumn="0" w:noHBand="0" w:noVBand="1"/>
      </w:tblPr>
      <w:tblGrid>
        <w:gridCol w:w="9062"/>
      </w:tblGrid>
      <w:tr w:rsidR="005871C4" w:rsidRPr="008222C1" w14:paraId="4077A3A2" w14:textId="77777777" w:rsidTr="00787BAB">
        <w:tc>
          <w:tcPr>
            <w:tcW w:w="9062" w:type="dxa"/>
            <w:shd w:val="clear" w:color="auto" w:fill="auto"/>
          </w:tcPr>
          <w:p w14:paraId="3C18D8BC" w14:textId="2F6C70D3" w:rsidR="005871C4" w:rsidRPr="008222C1" w:rsidRDefault="0027202C" w:rsidP="00787BAB">
            <w:sdt>
              <w:sdtPr>
                <w:rPr>
                  <w:rFonts w:eastAsia="MS Gothic"/>
                </w:rPr>
                <w:id w:val="-138178587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84038325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391E64" w:rsidRPr="008222C1">
              <w:rPr>
                <w:shd w:val="clear" w:color="auto" w:fill="C1E4F5" w:themeFill="accent1" w:themeFillTint="33"/>
              </w:rPr>
              <w:t>Non</w:t>
            </w:r>
          </w:p>
          <w:p w14:paraId="203F8901" w14:textId="64029A43" w:rsidR="005871C4" w:rsidRPr="008222C1" w:rsidRDefault="00C2130C" w:rsidP="00787BAB">
            <w:pPr>
              <w:rPr>
                <w:i/>
                <w:iCs/>
              </w:rPr>
            </w:pPr>
            <w:r w:rsidRPr="008222C1">
              <w:rPr>
                <w:i/>
                <w:iCs/>
                <w:shd w:val="clear" w:color="auto" w:fill="C1E4F5" w:themeFill="accent1" w:themeFillTint="33"/>
              </w:rPr>
              <w:t>Décrire l’ensemble ou ensembles de données disponible(s) et sous quel format :</w:t>
            </w:r>
          </w:p>
        </w:tc>
      </w:tr>
    </w:tbl>
    <w:p w14:paraId="48CD6780" w14:textId="69586D90" w:rsidR="005871C4" w:rsidRPr="008222C1" w:rsidRDefault="0069178C" w:rsidP="00AA19C9">
      <w:pPr>
        <w:pStyle w:val="Paragraphedeliste"/>
        <w:numPr>
          <w:ilvl w:val="0"/>
          <w:numId w:val="7"/>
        </w:numPr>
        <w:contextualSpacing w:val="0"/>
      </w:pPr>
      <w:r w:rsidRPr="008222C1">
        <w:t>Le GMP a-t-il procédé à une analyse sur l’utilisation de l’information liée à cette exigence ?</w:t>
      </w:r>
    </w:p>
    <w:tbl>
      <w:tblPr>
        <w:tblStyle w:val="Grilledutableau"/>
        <w:tblW w:w="0" w:type="auto"/>
        <w:tblLook w:val="04A0" w:firstRow="1" w:lastRow="0" w:firstColumn="1" w:lastColumn="0" w:noHBand="0" w:noVBand="1"/>
      </w:tblPr>
      <w:tblGrid>
        <w:gridCol w:w="9062"/>
      </w:tblGrid>
      <w:tr w:rsidR="005871C4" w:rsidRPr="008222C1" w14:paraId="797B54D6" w14:textId="77777777" w:rsidTr="00787BAB">
        <w:tc>
          <w:tcPr>
            <w:tcW w:w="9062" w:type="dxa"/>
          </w:tcPr>
          <w:p w14:paraId="0B0877B0" w14:textId="6ECE7CBC" w:rsidR="005871C4" w:rsidRPr="008222C1" w:rsidRDefault="0027202C" w:rsidP="00787BAB">
            <w:sdt>
              <w:sdtPr>
                <w:rPr>
                  <w:rFonts w:eastAsia="MS Gothic"/>
                </w:rPr>
                <w:id w:val="-10067425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8122303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5EE45AC6" w14:textId="0D7382E6" w:rsidR="005871C4" w:rsidRPr="008222C1" w:rsidRDefault="00314DE4" w:rsidP="00787BAB">
            <w:pPr>
              <w:rPr>
                <w:i/>
                <w:iCs/>
              </w:rPr>
            </w:pPr>
            <w:r w:rsidRPr="008222C1">
              <w:rPr>
                <w:i/>
                <w:iCs/>
                <w:shd w:val="clear" w:color="auto" w:fill="C1E4F5" w:themeFill="accent1" w:themeFillTint="33"/>
              </w:rPr>
              <w:lastRenderedPageBreak/>
              <w:t xml:space="preserve">Si oui, indiquer les sources où trouver cette analyse. </w:t>
            </w:r>
          </w:p>
        </w:tc>
      </w:tr>
    </w:tbl>
    <w:p w14:paraId="0B72A010" w14:textId="77777777" w:rsidR="005871C4" w:rsidRPr="008222C1" w:rsidRDefault="005871C4" w:rsidP="005871C4">
      <w:pPr>
        <w:pStyle w:val="Paragraphedeliste"/>
      </w:pPr>
    </w:p>
    <w:p w14:paraId="47734520" w14:textId="349A15AB" w:rsidR="005871C4" w:rsidRPr="008222C1" w:rsidRDefault="000C090B" w:rsidP="005871C4">
      <w:pPr>
        <w:pStyle w:val="Paragraphedeliste"/>
        <w:numPr>
          <w:ilvl w:val="0"/>
          <w:numId w:val="7"/>
        </w:numPr>
        <w:contextualSpacing w:val="0"/>
      </w:pPr>
      <w:r w:rsidRPr="008222C1">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5871C4" w:rsidRPr="008222C1" w14:paraId="7946AA14" w14:textId="77777777" w:rsidTr="00787BAB">
        <w:tc>
          <w:tcPr>
            <w:tcW w:w="9062" w:type="dxa"/>
          </w:tcPr>
          <w:p w14:paraId="2C2FC91F" w14:textId="0BA4541D" w:rsidR="005871C4" w:rsidRPr="008222C1" w:rsidRDefault="0027202C" w:rsidP="00787BAB">
            <w:sdt>
              <w:sdtPr>
                <w:rPr>
                  <w:rFonts w:eastAsia="MS Gothic"/>
                </w:rPr>
                <w:id w:val="-171141210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99043539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404384B3" w14:textId="0680F0B9" w:rsidR="005871C4" w:rsidRPr="008222C1" w:rsidRDefault="00314DE4" w:rsidP="00787BAB">
            <w:r w:rsidRPr="008222C1">
              <w:rPr>
                <w:i/>
                <w:iCs/>
                <w:shd w:val="clear" w:color="auto" w:fill="C1E4F5" w:themeFill="accent1" w:themeFillTint="33"/>
              </w:rPr>
              <w:t xml:space="preserve">Le cas échéant, indiquer les sources où trouver cette analyse. </w:t>
            </w:r>
          </w:p>
        </w:tc>
      </w:tr>
    </w:tbl>
    <w:p w14:paraId="26F7C66A" w14:textId="77777777" w:rsidR="005871C4" w:rsidRPr="008222C1" w:rsidRDefault="005871C4" w:rsidP="005871C4"/>
    <w:p w14:paraId="0A83A1CF" w14:textId="04074AFC" w:rsidR="005871C4" w:rsidRPr="008222C1" w:rsidRDefault="00A961F3" w:rsidP="005871C4">
      <w:pPr>
        <w:pStyle w:val="Paragraphedeliste"/>
        <w:numPr>
          <w:ilvl w:val="0"/>
          <w:numId w:val="7"/>
        </w:numPr>
        <w:contextualSpacing w:val="0"/>
      </w:pPr>
      <w:r w:rsidRPr="008222C1">
        <w:t xml:space="preserve">L’examen de la méthodologie </w:t>
      </w:r>
      <w:r w:rsidR="001415D5" w:rsidRPr="008222C1">
        <w:t xml:space="preserve">établissant </w:t>
      </w:r>
      <w:r w:rsidR="000F7713" w:rsidRPr="008222C1">
        <w:t>le calcul d</w:t>
      </w:r>
      <w:r w:rsidRPr="008222C1">
        <w:t>es données de production</w:t>
      </w:r>
      <w:r w:rsidR="000F7713" w:rsidRPr="008222C1">
        <w:t xml:space="preserve"> a-t-il entraîné</w:t>
      </w:r>
      <w:r w:rsidR="001415D5" w:rsidRPr="008222C1">
        <w:t xml:space="preserve"> des changements dans la pratique ou dans la législation ?</w:t>
      </w:r>
    </w:p>
    <w:tbl>
      <w:tblPr>
        <w:tblStyle w:val="Grilledutableau"/>
        <w:tblW w:w="0" w:type="auto"/>
        <w:tblLook w:val="04A0" w:firstRow="1" w:lastRow="0" w:firstColumn="1" w:lastColumn="0" w:noHBand="0" w:noVBand="1"/>
      </w:tblPr>
      <w:tblGrid>
        <w:gridCol w:w="9062"/>
      </w:tblGrid>
      <w:tr w:rsidR="005871C4" w:rsidRPr="008222C1" w14:paraId="0334604D" w14:textId="77777777" w:rsidTr="00787BAB">
        <w:tc>
          <w:tcPr>
            <w:tcW w:w="9062" w:type="dxa"/>
          </w:tcPr>
          <w:p w14:paraId="76E338BE" w14:textId="1886DD7A" w:rsidR="005871C4" w:rsidRPr="008222C1" w:rsidRDefault="0027202C" w:rsidP="00787BAB">
            <w:sdt>
              <w:sdtPr>
                <w:rPr>
                  <w:rFonts w:eastAsia="MS Gothic"/>
                </w:rPr>
                <w:id w:val="-23201202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26667880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0604DA39" w14:textId="22F12686" w:rsidR="005871C4" w:rsidRPr="008222C1" w:rsidRDefault="00314DE4" w:rsidP="00314DE4">
            <w:pPr>
              <w:rPr>
                <w:i/>
                <w:iCs/>
                <w:shd w:val="clear" w:color="auto" w:fill="C1E4F5" w:themeFill="accent1" w:themeFillTint="33"/>
              </w:rPr>
            </w:pPr>
            <w:r w:rsidRPr="008222C1">
              <w:rPr>
                <w:i/>
                <w:iCs/>
                <w:shd w:val="clear" w:color="auto" w:fill="C1E4F5" w:themeFill="accent1" w:themeFillTint="33"/>
              </w:rPr>
              <w:t xml:space="preserve">Le cas échéant, indiquer les sources où trouver cette analyse. Par exemple, un diagnostic sur la méthode utilisée pour calculer le volume des exportations peut mettre en évidence un mauvais alignement ou des méthodes de déclaration différentes, </w:t>
            </w:r>
            <w:r w:rsidR="00D564A5" w:rsidRPr="008222C1">
              <w:rPr>
                <w:i/>
                <w:iCs/>
                <w:shd w:val="clear" w:color="auto" w:fill="C1E4F5" w:themeFill="accent1" w:themeFillTint="33"/>
              </w:rPr>
              <w:t xml:space="preserve">ce qui fait qu'un montant erroné de redevance a été perçu. </w:t>
            </w:r>
          </w:p>
        </w:tc>
      </w:tr>
    </w:tbl>
    <w:p w14:paraId="0B5F282B" w14:textId="77777777" w:rsidR="005871C4" w:rsidRPr="008222C1" w:rsidRDefault="005871C4" w:rsidP="005871C4"/>
    <w:p w14:paraId="5C94A3F5" w14:textId="2C965BA9" w:rsidR="005871C4" w:rsidRPr="008222C1" w:rsidRDefault="00A707D2" w:rsidP="0085224D">
      <w:pPr>
        <w:pStyle w:val="Paragraphedeliste"/>
        <w:numPr>
          <w:ilvl w:val="0"/>
          <w:numId w:val="7"/>
        </w:numPr>
      </w:pPr>
      <w:r w:rsidRPr="008222C1">
        <w:t xml:space="preserve">L’examen de la production des données et de sa méthodologie a-t-il </w:t>
      </w:r>
      <w:r w:rsidR="003E3738" w:rsidRPr="008222C1">
        <w:t xml:space="preserve">permis de consolider la collecte de recettes publiques, </w:t>
      </w:r>
      <w:r w:rsidR="003C5D87" w:rsidRPr="008222C1">
        <w:t xml:space="preserve">comme les </w:t>
      </w:r>
      <w:r w:rsidR="003E3738" w:rsidRPr="008222C1">
        <w:t>redevances</w:t>
      </w:r>
      <w:r w:rsidR="00FA5315" w:rsidRPr="008222C1">
        <w:t xml:space="preserve"> et de prévenir les fuites de recettes, si ce risque est présent dans votre contexte ?</w:t>
      </w:r>
      <w:r w:rsidR="003E3738" w:rsidRPr="008222C1">
        <w:t> ?</w:t>
      </w:r>
      <w:r w:rsidRPr="008222C1">
        <w:t xml:space="preserve"> </w:t>
      </w:r>
    </w:p>
    <w:tbl>
      <w:tblPr>
        <w:tblStyle w:val="Grilledutableau"/>
        <w:tblW w:w="0" w:type="auto"/>
        <w:tblLook w:val="04A0" w:firstRow="1" w:lastRow="0" w:firstColumn="1" w:lastColumn="0" w:noHBand="0" w:noVBand="1"/>
      </w:tblPr>
      <w:tblGrid>
        <w:gridCol w:w="9062"/>
      </w:tblGrid>
      <w:tr w:rsidR="005871C4" w:rsidRPr="008222C1" w14:paraId="42340799" w14:textId="77777777" w:rsidTr="00787BAB">
        <w:tc>
          <w:tcPr>
            <w:tcW w:w="9062" w:type="dxa"/>
          </w:tcPr>
          <w:p w14:paraId="4D62D086" w14:textId="45229320" w:rsidR="005871C4" w:rsidRPr="008222C1" w:rsidRDefault="0027202C" w:rsidP="00787BAB">
            <w:sdt>
              <w:sdtPr>
                <w:rPr>
                  <w:rFonts w:eastAsia="MS Gothic"/>
                </w:rPr>
                <w:id w:val="-91416876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38467402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62E69020" w14:textId="7EC9D4A5" w:rsidR="005871C4" w:rsidRPr="008222C1" w:rsidRDefault="00314DE4" w:rsidP="00787BAB">
            <w:pPr>
              <w:rPr>
                <w:i/>
                <w:iCs/>
                <w:shd w:val="clear" w:color="auto" w:fill="C1E4F5" w:themeFill="accent1" w:themeFillTint="33"/>
              </w:rPr>
            </w:pPr>
            <w:r w:rsidRPr="008222C1">
              <w:rPr>
                <w:i/>
                <w:iCs/>
                <w:shd w:val="clear" w:color="auto" w:fill="C1E4F5" w:themeFill="accent1" w:themeFillTint="33"/>
              </w:rPr>
              <w:t xml:space="preserve">Le cas échéant, indiquer les sources où trouver cette analyse. </w:t>
            </w:r>
          </w:p>
        </w:tc>
      </w:tr>
    </w:tbl>
    <w:p w14:paraId="6114489B" w14:textId="77777777" w:rsidR="005871C4" w:rsidRPr="008222C1" w:rsidRDefault="005871C4" w:rsidP="005871C4"/>
    <w:p w14:paraId="62323BD9" w14:textId="61079163" w:rsidR="005871C4" w:rsidRPr="008222C1" w:rsidRDefault="001664BF" w:rsidP="0085224D">
      <w:pPr>
        <w:pStyle w:val="Paragraphedeliste"/>
        <w:numPr>
          <w:ilvl w:val="0"/>
          <w:numId w:val="7"/>
        </w:numPr>
        <w:contextualSpacing w:val="0"/>
      </w:pPr>
      <w:r w:rsidRPr="008222C1">
        <w:t xml:space="preserve">Le GMP souhaite-t-il souligner d’autres innovations ou améliorations </w:t>
      </w:r>
      <w:r w:rsidR="00911620" w:rsidRPr="008222C1">
        <w:t xml:space="preserve">au cours des dernières années, </w:t>
      </w:r>
      <w:r w:rsidRPr="008222C1">
        <w:t>concernant les divulgations systématiques ?</w:t>
      </w:r>
    </w:p>
    <w:tbl>
      <w:tblPr>
        <w:tblStyle w:val="Grilledutableau"/>
        <w:tblW w:w="0" w:type="auto"/>
        <w:tblLook w:val="04A0" w:firstRow="1" w:lastRow="0" w:firstColumn="1" w:lastColumn="0" w:noHBand="0" w:noVBand="1"/>
      </w:tblPr>
      <w:tblGrid>
        <w:gridCol w:w="9062"/>
      </w:tblGrid>
      <w:tr w:rsidR="005871C4" w:rsidRPr="008222C1" w14:paraId="4E46D788" w14:textId="77777777" w:rsidTr="00787BAB">
        <w:tc>
          <w:tcPr>
            <w:tcW w:w="9062" w:type="dxa"/>
          </w:tcPr>
          <w:p w14:paraId="3C2ECFFF" w14:textId="0B643AE3" w:rsidR="005871C4" w:rsidRPr="008222C1" w:rsidRDefault="0027202C" w:rsidP="00787BAB">
            <w:sdt>
              <w:sdtPr>
                <w:rPr>
                  <w:rFonts w:eastAsia="MS Gothic"/>
                </w:rPr>
                <w:id w:val="20938630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205919982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6AEE2D25" w14:textId="49F1538A" w:rsidR="005871C4" w:rsidRPr="008222C1" w:rsidRDefault="00314DE4" w:rsidP="00787BAB">
            <w:pPr>
              <w:rPr>
                <w:i/>
                <w:iCs/>
                <w:shd w:val="clear" w:color="auto" w:fill="C1E4F5" w:themeFill="accent1" w:themeFillTint="33"/>
              </w:rPr>
            </w:pPr>
            <w:r w:rsidRPr="008222C1">
              <w:rPr>
                <w:i/>
                <w:iCs/>
                <w:shd w:val="clear" w:color="auto" w:fill="C1E4F5" w:themeFill="accent1" w:themeFillTint="33"/>
              </w:rPr>
              <w:t xml:space="preserve">Le cas échéant, indiquer les sources où trouver cette analyse. </w:t>
            </w:r>
          </w:p>
        </w:tc>
      </w:tr>
    </w:tbl>
    <w:p w14:paraId="0EC75640" w14:textId="77777777" w:rsidR="005871C4" w:rsidRPr="008222C1" w:rsidRDefault="005871C4" w:rsidP="005871C4"/>
    <w:p w14:paraId="1180F24A" w14:textId="77777777" w:rsidR="005B1EAE" w:rsidRPr="008222C1" w:rsidRDefault="005B1EAE" w:rsidP="005871C4"/>
    <w:p w14:paraId="5DDEAB67" w14:textId="77777777" w:rsidR="004C4388" w:rsidRPr="008222C1" w:rsidRDefault="004C4388" w:rsidP="004C4388">
      <w:pPr>
        <w:pStyle w:val="Titre3"/>
        <w:rPr>
          <w:sz w:val="24"/>
          <w:szCs w:val="24"/>
        </w:rPr>
      </w:pPr>
      <w:bookmarkStart w:id="32" w:name="_Toc178174369"/>
      <w:r w:rsidRPr="008222C1">
        <w:rPr>
          <w:sz w:val="24"/>
          <w:szCs w:val="24"/>
        </w:rPr>
        <w:t>Conclusion</w:t>
      </w:r>
    </w:p>
    <w:p w14:paraId="42626EC7" w14:textId="6D15B224" w:rsidR="004C4388" w:rsidRPr="008222C1" w:rsidRDefault="004C4388" w:rsidP="004C4388">
      <w:pPr>
        <w:spacing w:line="276" w:lineRule="auto"/>
        <w:rPr>
          <w:bCs/>
          <w:szCs w:val="22"/>
        </w:rPr>
      </w:pPr>
      <w:r w:rsidRPr="008222C1">
        <w:rPr>
          <w:bCs/>
          <w:szCs w:val="22"/>
        </w:rPr>
        <w:t xml:space="preserve">Sur la base </w:t>
      </w:r>
      <w:r w:rsidR="005B1EAE" w:rsidRPr="008222C1">
        <w:rPr>
          <w:bCs/>
          <w:szCs w:val="22"/>
        </w:rPr>
        <w:t xml:space="preserve">de l’examen des </w:t>
      </w:r>
      <w:hyperlink w:anchor="_Exigences_techniques" w:history="1">
        <w:r w:rsidR="005B1EAE" w:rsidRPr="008222C1">
          <w:rPr>
            <w:bCs/>
            <w:color w:val="0000FF"/>
            <w:szCs w:val="22"/>
            <w:u w:val="single"/>
          </w:rPr>
          <w:t>aspects techniques</w:t>
        </w:r>
        <w:r w:rsidR="005B1EAE" w:rsidRPr="008222C1">
          <w:rPr>
            <w:bCs/>
            <w:color w:val="0000FF"/>
            <w:szCs w:val="22"/>
          </w:rPr>
          <w:t> </w:t>
        </w:r>
      </w:hyperlink>
      <w:r w:rsidR="009F7228" w:rsidRPr="008222C1">
        <w:rPr>
          <w:bCs/>
          <w:szCs w:val="22"/>
        </w:rPr>
        <w:t xml:space="preserve">et de </w:t>
      </w:r>
      <w:hyperlink w:anchor="_Objectifs_sous-jacents" w:history="1">
        <w:r w:rsidR="009F7228" w:rsidRPr="008222C1">
          <w:rPr>
            <w:bCs/>
            <w:color w:val="0000FF"/>
            <w:szCs w:val="22"/>
            <w:u w:val="single"/>
          </w:rPr>
          <w:t>l’objecti</w:t>
        </w:r>
        <w:r w:rsidR="002C2F5E" w:rsidRPr="008222C1">
          <w:rPr>
            <w:bCs/>
            <w:color w:val="0000FF"/>
            <w:szCs w:val="22"/>
            <w:u w:val="single"/>
          </w:rPr>
          <w:t>f sous-jacent</w:t>
        </w:r>
      </w:hyperlink>
      <w:r w:rsidR="009F7228" w:rsidRPr="008222C1">
        <w:rPr>
          <w:bCs/>
          <w:szCs w:val="22"/>
        </w:rPr>
        <w:t xml:space="preserve">, </w:t>
      </w:r>
      <w:r w:rsidRPr="008222C1">
        <w:rPr>
          <w:bCs/>
          <w:szCs w:val="22"/>
        </w:rPr>
        <w:t xml:space="preserve">quelle est l’autoévaluation du GMP </w:t>
      </w:r>
      <w:r w:rsidR="009F7228" w:rsidRPr="008222C1">
        <w:rPr>
          <w:bCs/>
          <w:szCs w:val="22"/>
        </w:rPr>
        <w:t xml:space="preserve">concernant le respect de </w:t>
      </w:r>
      <w:r w:rsidR="00DE39BF" w:rsidRPr="008222C1">
        <w:rPr>
          <w:bCs/>
          <w:szCs w:val="22"/>
        </w:rPr>
        <w:t>l’</w:t>
      </w:r>
      <w:r w:rsidR="009F7228" w:rsidRPr="008222C1">
        <w:rPr>
          <w:bCs/>
          <w:szCs w:val="22"/>
        </w:rPr>
        <w:t>exigence</w:t>
      </w:r>
      <w:r w:rsidR="00602404" w:rsidRPr="008222C1">
        <w:rPr>
          <w:bCs/>
          <w:szCs w:val="22"/>
        </w:rPr>
        <w:t> ?</w:t>
      </w:r>
    </w:p>
    <w:p w14:paraId="362542E1" w14:textId="77777777" w:rsidR="0044705B" w:rsidRPr="008222C1" w:rsidRDefault="0044705B" w:rsidP="0044705B">
      <w:pPr>
        <w:pStyle w:val="TextBold"/>
        <w:rPr>
          <w:b w:val="0"/>
          <w:bCs/>
          <w:noProof w:val="0"/>
        </w:rPr>
      </w:pPr>
    </w:p>
    <w:p w14:paraId="11FC7545" w14:textId="487CE943" w:rsidR="0044705B" w:rsidRPr="008222C1" w:rsidRDefault="00E830E5" w:rsidP="0044705B">
      <w:pPr>
        <w:pStyle w:val="TextBold"/>
        <w:rPr>
          <w:b w:val="0"/>
          <w:bCs/>
          <w:noProof w:val="0"/>
        </w:rPr>
      </w:pPr>
      <w:r w:rsidRPr="008222C1">
        <w:rPr>
          <w:b w:val="0"/>
          <w:bCs/>
          <w:noProof w:val="0"/>
        </w:rPr>
        <w:t>Le s</w:t>
      </w:r>
      <w:r w:rsidR="0044705B" w:rsidRPr="008222C1">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44705B" w:rsidRPr="008222C1" w14:paraId="4BC7CBB1" w14:textId="77777777" w:rsidTr="009A58C6">
        <w:trPr>
          <w:trHeight w:val="60"/>
        </w:trPr>
        <w:tc>
          <w:tcPr>
            <w:tcW w:w="1701" w:type="dxa"/>
          </w:tcPr>
          <w:p w14:paraId="1D2B852D" w14:textId="77777777" w:rsidR="0044705B" w:rsidRPr="008222C1" w:rsidRDefault="0027202C" w:rsidP="009A58C6">
            <w:pPr>
              <w:spacing w:before="0" w:after="0"/>
              <w:rPr>
                <w:szCs w:val="22"/>
              </w:rPr>
            </w:pPr>
            <w:sdt>
              <w:sdtPr>
                <w:rPr>
                  <w:b/>
                  <w:bCs/>
                </w:rPr>
                <w:id w:val="-1147973360"/>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22" w:type="dxa"/>
          </w:tcPr>
          <w:p w14:paraId="29A0D02A" w14:textId="77777777" w:rsidR="0044705B" w:rsidRPr="008222C1" w:rsidRDefault="0027202C" w:rsidP="009A58C6">
            <w:pPr>
              <w:spacing w:before="0" w:after="0"/>
              <w:rPr>
                <w:szCs w:val="22"/>
              </w:rPr>
            </w:pPr>
            <w:sdt>
              <w:sdtPr>
                <w:rPr>
                  <w:b/>
                  <w:bCs/>
                </w:rPr>
                <w:id w:val="727199423"/>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17" w:type="dxa"/>
          </w:tcPr>
          <w:p w14:paraId="195E934F" w14:textId="77777777" w:rsidR="0044705B" w:rsidRPr="008222C1" w:rsidRDefault="0027202C" w:rsidP="009A58C6">
            <w:pPr>
              <w:spacing w:before="0" w:after="0"/>
              <w:rPr>
                <w:szCs w:val="22"/>
              </w:rPr>
            </w:pPr>
            <w:sdt>
              <w:sdtPr>
                <w:rPr>
                  <w:b/>
                  <w:bCs/>
                </w:rPr>
                <w:id w:val="2014487076"/>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276" w:type="dxa"/>
          </w:tcPr>
          <w:p w14:paraId="5C45EC14" w14:textId="77777777" w:rsidR="0044705B" w:rsidRPr="008222C1" w:rsidRDefault="0027202C" w:rsidP="009A58C6">
            <w:pPr>
              <w:spacing w:before="0" w:after="0"/>
              <w:rPr>
                <w:szCs w:val="22"/>
              </w:rPr>
            </w:pPr>
            <w:sdt>
              <w:sdtPr>
                <w:rPr>
                  <w:b/>
                  <w:bCs/>
                </w:rPr>
                <w:id w:val="-1312084810"/>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555" w:type="dxa"/>
          </w:tcPr>
          <w:p w14:paraId="017EA5D1" w14:textId="77777777" w:rsidR="0044705B" w:rsidRPr="008222C1" w:rsidRDefault="0027202C" w:rsidP="009A58C6">
            <w:pPr>
              <w:spacing w:before="0" w:after="0"/>
              <w:rPr>
                <w:szCs w:val="22"/>
              </w:rPr>
            </w:pPr>
            <w:sdt>
              <w:sdtPr>
                <w:rPr>
                  <w:b/>
                  <w:bCs/>
                </w:rPr>
                <w:id w:val="-1844852631"/>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2127" w:type="dxa"/>
          </w:tcPr>
          <w:p w14:paraId="72AC01A3" w14:textId="77777777" w:rsidR="0044705B" w:rsidRPr="008222C1" w:rsidRDefault="0027202C" w:rsidP="009A58C6">
            <w:pPr>
              <w:spacing w:before="0" w:after="0"/>
              <w:rPr>
                <w:szCs w:val="22"/>
              </w:rPr>
            </w:pPr>
            <w:sdt>
              <w:sdtPr>
                <w:rPr>
                  <w:b/>
                  <w:bCs/>
                </w:rPr>
                <w:id w:val="-1059551598"/>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r>
      <w:tr w:rsidR="0044705B" w:rsidRPr="008222C1" w14:paraId="17D0E0AA" w14:textId="77777777" w:rsidTr="009A58C6">
        <w:trPr>
          <w:trHeight w:val="60"/>
        </w:trPr>
        <w:tc>
          <w:tcPr>
            <w:tcW w:w="1701" w:type="dxa"/>
          </w:tcPr>
          <w:p w14:paraId="4ADE25E2" w14:textId="77777777" w:rsidR="0044705B" w:rsidRPr="008222C1" w:rsidRDefault="0044705B" w:rsidP="009A58C6">
            <w:pPr>
              <w:spacing w:before="0" w:after="0"/>
              <w:rPr>
                <w:szCs w:val="22"/>
              </w:rPr>
            </w:pPr>
            <w:r w:rsidRPr="008222C1">
              <w:rPr>
                <w:szCs w:val="22"/>
              </w:rPr>
              <w:t>très faible (</w:t>
            </w:r>
            <w:r w:rsidRPr="008222C1">
              <w:rPr>
                <w:szCs w:val="22"/>
                <w:shd w:val="clear" w:color="auto" w:fill="000000" w:themeFill="text1"/>
              </w:rPr>
              <w:t>0</w:t>
            </w:r>
            <w:r w:rsidRPr="008222C1">
              <w:rPr>
                <w:szCs w:val="22"/>
              </w:rPr>
              <w:t>)</w:t>
            </w:r>
          </w:p>
        </w:tc>
        <w:tc>
          <w:tcPr>
            <w:tcW w:w="1422" w:type="dxa"/>
          </w:tcPr>
          <w:p w14:paraId="47602E1C" w14:textId="77777777" w:rsidR="0044705B" w:rsidRPr="008222C1" w:rsidRDefault="0044705B" w:rsidP="009A58C6">
            <w:pPr>
              <w:spacing w:before="0" w:after="0"/>
              <w:rPr>
                <w:szCs w:val="22"/>
              </w:rPr>
            </w:pPr>
            <w:r w:rsidRPr="008222C1">
              <w:rPr>
                <w:szCs w:val="22"/>
              </w:rPr>
              <w:t>faible (</w:t>
            </w:r>
            <w:r w:rsidRPr="008222C1">
              <w:rPr>
                <w:color w:val="FFFFFF" w:themeColor="background1"/>
                <w:szCs w:val="22"/>
                <w:shd w:val="clear" w:color="auto" w:fill="FF3300"/>
              </w:rPr>
              <w:t>25</w:t>
            </w:r>
            <w:r w:rsidRPr="008222C1">
              <w:rPr>
                <w:szCs w:val="22"/>
              </w:rPr>
              <w:t>)</w:t>
            </w:r>
          </w:p>
        </w:tc>
        <w:tc>
          <w:tcPr>
            <w:tcW w:w="1417" w:type="dxa"/>
          </w:tcPr>
          <w:p w14:paraId="4FD5CE4C" w14:textId="77777777" w:rsidR="0044705B" w:rsidRPr="008222C1" w:rsidRDefault="0044705B" w:rsidP="009A58C6">
            <w:pPr>
              <w:spacing w:before="0" w:after="0"/>
              <w:rPr>
                <w:szCs w:val="22"/>
              </w:rPr>
            </w:pPr>
            <w:r w:rsidRPr="008222C1">
              <w:rPr>
                <w:szCs w:val="22"/>
              </w:rPr>
              <w:t>limité (</w:t>
            </w:r>
            <w:r w:rsidRPr="008222C1">
              <w:rPr>
                <w:szCs w:val="22"/>
                <w:shd w:val="clear" w:color="auto" w:fill="FFC000"/>
              </w:rPr>
              <w:t>50</w:t>
            </w:r>
            <w:r w:rsidRPr="008222C1">
              <w:rPr>
                <w:szCs w:val="22"/>
              </w:rPr>
              <w:t>)</w:t>
            </w:r>
          </w:p>
        </w:tc>
        <w:tc>
          <w:tcPr>
            <w:tcW w:w="1276" w:type="dxa"/>
          </w:tcPr>
          <w:p w14:paraId="5858298D" w14:textId="77777777" w:rsidR="0044705B" w:rsidRPr="008222C1" w:rsidRDefault="0044705B" w:rsidP="009A58C6">
            <w:pPr>
              <w:spacing w:before="0" w:after="0"/>
              <w:rPr>
                <w:szCs w:val="22"/>
              </w:rPr>
            </w:pPr>
            <w:r w:rsidRPr="008222C1">
              <w:rPr>
                <w:szCs w:val="22"/>
              </w:rPr>
              <w:t>bon (</w:t>
            </w:r>
            <w:r w:rsidRPr="008222C1">
              <w:rPr>
                <w:szCs w:val="22"/>
                <w:shd w:val="clear" w:color="auto" w:fill="89AA2E"/>
              </w:rPr>
              <w:t>70</w:t>
            </w:r>
            <w:r w:rsidRPr="008222C1">
              <w:rPr>
                <w:szCs w:val="22"/>
              </w:rPr>
              <w:t>)</w:t>
            </w:r>
          </w:p>
        </w:tc>
        <w:tc>
          <w:tcPr>
            <w:tcW w:w="1555" w:type="dxa"/>
          </w:tcPr>
          <w:p w14:paraId="493EEE4C" w14:textId="77777777" w:rsidR="0044705B" w:rsidRPr="008222C1" w:rsidRDefault="0044705B" w:rsidP="009A58C6">
            <w:pPr>
              <w:spacing w:before="0" w:after="0"/>
              <w:rPr>
                <w:szCs w:val="22"/>
              </w:rPr>
            </w:pPr>
            <w:r w:rsidRPr="008222C1">
              <w:rPr>
                <w:szCs w:val="22"/>
              </w:rPr>
              <w:t>très bon (</w:t>
            </w:r>
            <w:r w:rsidRPr="008222C1">
              <w:rPr>
                <w:color w:val="FFFFFF" w:themeColor="background1"/>
                <w:szCs w:val="22"/>
                <w:shd w:val="clear" w:color="auto" w:fill="2B8636"/>
              </w:rPr>
              <w:t>90</w:t>
            </w:r>
            <w:r w:rsidRPr="008222C1">
              <w:rPr>
                <w:szCs w:val="22"/>
              </w:rPr>
              <w:t>)</w:t>
            </w:r>
          </w:p>
        </w:tc>
        <w:tc>
          <w:tcPr>
            <w:tcW w:w="2127" w:type="dxa"/>
          </w:tcPr>
          <w:p w14:paraId="0E48BEEA" w14:textId="77777777" w:rsidR="0044705B" w:rsidRPr="008222C1" w:rsidRDefault="0044705B" w:rsidP="009A58C6">
            <w:pPr>
              <w:spacing w:before="0" w:after="0"/>
              <w:rPr>
                <w:szCs w:val="22"/>
              </w:rPr>
            </w:pPr>
            <w:r w:rsidRPr="008222C1">
              <w:rPr>
                <w:szCs w:val="22"/>
              </w:rPr>
              <w:t>exceptionnel (</w:t>
            </w:r>
            <w:r w:rsidRPr="008222C1">
              <w:rPr>
                <w:szCs w:val="22"/>
                <w:shd w:val="clear" w:color="auto" w:fill="00B0F0"/>
              </w:rPr>
              <w:t>100</w:t>
            </w:r>
            <w:r w:rsidRPr="008222C1">
              <w:rPr>
                <w:szCs w:val="22"/>
              </w:rPr>
              <w:t>)</w:t>
            </w:r>
          </w:p>
        </w:tc>
      </w:tr>
      <w:tr w:rsidR="0044705B" w:rsidRPr="008222C1" w14:paraId="0EF368B6" w14:textId="77777777" w:rsidTr="009A58C6">
        <w:trPr>
          <w:trHeight w:val="60"/>
        </w:trPr>
        <w:tc>
          <w:tcPr>
            <w:tcW w:w="1701" w:type="dxa"/>
          </w:tcPr>
          <w:p w14:paraId="4347A270" w14:textId="77777777" w:rsidR="0044705B" w:rsidRPr="008222C1" w:rsidRDefault="0044705B" w:rsidP="009A58C6">
            <w:pPr>
              <w:spacing w:before="0" w:after="0"/>
              <w:rPr>
                <w:szCs w:val="22"/>
              </w:rPr>
            </w:pPr>
          </w:p>
        </w:tc>
        <w:tc>
          <w:tcPr>
            <w:tcW w:w="1422" w:type="dxa"/>
          </w:tcPr>
          <w:p w14:paraId="2E2F83DF" w14:textId="77777777" w:rsidR="0044705B" w:rsidRPr="008222C1" w:rsidRDefault="0044705B" w:rsidP="009A58C6">
            <w:pPr>
              <w:spacing w:before="0" w:after="0"/>
              <w:rPr>
                <w:szCs w:val="22"/>
              </w:rPr>
            </w:pPr>
          </w:p>
        </w:tc>
        <w:tc>
          <w:tcPr>
            <w:tcW w:w="1417" w:type="dxa"/>
          </w:tcPr>
          <w:p w14:paraId="6FE2CC0A" w14:textId="77777777" w:rsidR="0044705B" w:rsidRPr="008222C1" w:rsidRDefault="0044705B" w:rsidP="009A58C6">
            <w:pPr>
              <w:spacing w:before="0" w:after="0"/>
              <w:rPr>
                <w:szCs w:val="22"/>
              </w:rPr>
            </w:pPr>
          </w:p>
        </w:tc>
        <w:tc>
          <w:tcPr>
            <w:tcW w:w="1276" w:type="dxa"/>
          </w:tcPr>
          <w:p w14:paraId="6ABA8727" w14:textId="77777777" w:rsidR="0044705B" w:rsidRPr="008222C1" w:rsidRDefault="0044705B" w:rsidP="009A58C6">
            <w:pPr>
              <w:spacing w:before="0" w:after="0"/>
              <w:rPr>
                <w:szCs w:val="22"/>
              </w:rPr>
            </w:pPr>
          </w:p>
        </w:tc>
        <w:tc>
          <w:tcPr>
            <w:tcW w:w="1555" w:type="dxa"/>
          </w:tcPr>
          <w:p w14:paraId="10DFD630" w14:textId="77777777" w:rsidR="0044705B" w:rsidRPr="008222C1" w:rsidRDefault="0044705B" w:rsidP="009A58C6">
            <w:pPr>
              <w:spacing w:before="0" w:after="0"/>
              <w:rPr>
                <w:szCs w:val="22"/>
              </w:rPr>
            </w:pPr>
          </w:p>
        </w:tc>
        <w:tc>
          <w:tcPr>
            <w:tcW w:w="2127" w:type="dxa"/>
          </w:tcPr>
          <w:p w14:paraId="76289BF1" w14:textId="77777777" w:rsidR="0044705B" w:rsidRPr="008222C1" w:rsidRDefault="0044705B" w:rsidP="009A58C6">
            <w:pPr>
              <w:spacing w:before="0" w:after="0"/>
              <w:rPr>
                <w:szCs w:val="22"/>
              </w:rPr>
            </w:pPr>
          </w:p>
        </w:tc>
      </w:tr>
    </w:tbl>
    <w:p w14:paraId="2B04C0D8" w14:textId="77777777" w:rsidR="0044705B" w:rsidRPr="008222C1" w:rsidRDefault="0044705B" w:rsidP="0044705B">
      <w:pPr>
        <w:rPr>
          <w:b/>
          <w:bCs/>
          <w:szCs w:val="22"/>
        </w:rPr>
      </w:pPr>
      <w:r w:rsidRPr="008222C1">
        <w:rPr>
          <w:b/>
          <w:bCs/>
          <w:szCs w:val="22"/>
        </w:rPr>
        <w:t xml:space="preserve">Ou </w:t>
      </w:r>
    </w:p>
    <w:p w14:paraId="628AA490" w14:textId="2786DEC9" w:rsidR="004C4388" w:rsidRPr="008222C1" w:rsidRDefault="0027202C" w:rsidP="004C4388">
      <w:pPr>
        <w:pStyle w:val="TextBold"/>
        <w:rPr>
          <w:b w:val="0"/>
          <w:bCs/>
          <w:noProof w:val="0"/>
          <w:sz w:val="22"/>
          <w:szCs w:val="22"/>
        </w:rPr>
      </w:pPr>
      <w:sdt>
        <w:sdtPr>
          <w:rPr>
            <w:b w:val="0"/>
          </w:rPr>
          <w:id w:val="-397749136"/>
          <w14:checkbox>
            <w14:checked w14:val="0"/>
            <w14:checkedState w14:val="2612" w14:font="MS Gothic"/>
            <w14:uncheckedState w14:val="2610" w14:font="MS Gothic"/>
          </w14:checkbox>
        </w:sdtPr>
        <w:sdtEndPr/>
        <w:sdtContent>
          <w:r w:rsidR="0044705B" w:rsidRPr="008222C1">
            <w:rPr>
              <w:rFonts w:ascii="MS Gothic" w:eastAsia="MS Gothic" w:hAnsi="MS Gothic" w:hint="eastAsia"/>
              <w:noProof w:val="0"/>
            </w:rPr>
            <w:t>☐</w:t>
          </w:r>
        </w:sdtContent>
      </w:sdt>
      <w:r w:rsidR="0044705B" w:rsidRPr="008222C1">
        <w:rPr>
          <w:noProof w:val="0"/>
        </w:rPr>
        <w:t xml:space="preserve"> </w:t>
      </w:r>
      <w:r w:rsidR="00E830E5" w:rsidRPr="008222C1">
        <w:rPr>
          <w:b w:val="0"/>
          <w:bCs/>
          <w:noProof w:val="0"/>
        </w:rPr>
        <w:t>non</w:t>
      </w:r>
      <w:r w:rsidR="0044705B" w:rsidRPr="008222C1">
        <w:rPr>
          <w:b w:val="0"/>
          <w:bCs/>
          <w:noProof w:val="0"/>
        </w:rPr>
        <w:t xml:space="preserve"> applicable</w:t>
      </w:r>
      <w:r w:rsidR="0044705B" w:rsidRPr="008222C1" w:rsidDel="0044705B">
        <w:rPr>
          <w:b w:val="0"/>
          <w:bCs/>
          <w:noProof w:val="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C4388" w:rsidRPr="008222C1" w14:paraId="2C1EBE14" w14:textId="77777777" w:rsidTr="00787BAB">
        <w:trPr>
          <w:trHeight w:val="700"/>
        </w:trPr>
        <w:tc>
          <w:tcPr>
            <w:tcW w:w="9067" w:type="dxa"/>
            <w:shd w:val="clear" w:color="auto" w:fill="C1E4F5" w:themeFill="accent1" w:themeFillTint="33"/>
          </w:tcPr>
          <w:p w14:paraId="7BD81807" w14:textId="77777777" w:rsidR="004C4388" w:rsidRPr="008222C1" w:rsidRDefault="004C4388" w:rsidP="00787BAB">
            <w:pPr>
              <w:pStyle w:val="TextBold"/>
              <w:rPr>
                <w:b w:val="0"/>
                <w:bCs/>
                <w:noProof w:val="0"/>
              </w:rPr>
            </w:pPr>
            <w:r w:rsidRPr="008222C1">
              <w:rPr>
                <w:b w:val="0"/>
                <w:bCs/>
                <w:noProof w:val="0"/>
              </w:rPr>
              <w:t>Explications :</w:t>
            </w:r>
          </w:p>
        </w:tc>
      </w:tr>
      <w:bookmarkEnd w:id="32"/>
    </w:tbl>
    <w:p w14:paraId="00104B82" w14:textId="77777777" w:rsidR="007D537E" w:rsidRPr="008222C1" w:rsidRDefault="007D537E" w:rsidP="007D537E">
      <w:pPr>
        <w:pStyle w:val="Titre2"/>
        <w:ind w:left="1080"/>
        <w:rPr>
          <w:rFonts w:ascii="Franklin Gothic Book" w:hAnsi="Franklin Gothic Book"/>
          <w:sz w:val="28"/>
          <w:szCs w:val="28"/>
        </w:rPr>
      </w:pPr>
    </w:p>
    <w:p w14:paraId="30BE5BF3" w14:textId="4879B48C" w:rsidR="00A81994" w:rsidRPr="008222C1" w:rsidRDefault="00A81994" w:rsidP="007D537E">
      <w:pPr>
        <w:pStyle w:val="Titre2"/>
        <w:numPr>
          <w:ilvl w:val="0"/>
          <w:numId w:val="34"/>
        </w:numPr>
        <w:rPr>
          <w:rFonts w:ascii="Franklin Gothic Book" w:hAnsi="Franklin Gothic Book"/>
          <w:sz w:val="28"/>
          <w:szCs w:val="28"/>
        </w:rPr>
      </w:pPr>
      <w:r w:rsidRPr="008222C1">
        <w:rPr>
          <w:rFonts w:ascii="Franklin Gothic Book" w:hAnsi="Franklin Gothic Book"/>
          <w:sz w:val="28"/>
          <w:szCs w:val="28"/>
        </w:rPr>
        <w:t>Retour du Secrétariat international</w:t>
      </w:r>
    </w:p>
    <w:tbl>
      <w:tblPr>
        <w:tblStyle w:val="Grilledutableau"/>
        <w:tblW w:w="0" w:type="auto"/>
        <w:tblLook w:val="04A0" w:firstRow="1" w:lastRow="0" w:firstColumn="1" w:lastColumn="0" w:noHBand="0" w:noVBand="1"/>
      </w:tblPr>
      <w:tblGrid>
        <w:gridCol w:w="9062"/>
      </w:tblGrid>
      <w:tr w:rsidR="005871C4" w:rsidRPr="008222C1" w14:paraId="71E0F6F2" w14:textId="77777777" w:rsidTr="00787BAB">
        <w:tc>
          <w:tcPr>
            <w:tcW w:w="9062" w:type="dxa"/>
            <w:tcBorders>
              <w:top w:val="nil"/>
              <w:left w:val="nil"/>
              <w:bottom w:val="nil"/>
              <w:right w:val="nil"/>
            </w:tcBorders>
            <w:shd w:val="clear" w:color="auto" w:fill="F2F2F2" w:themeFill="background1" w:themeFillShade="F2"/>
          </w:tcPr>
          <w:p w14:paraId="501FAE94" w14:textId="77777777" w:rsidR="00A81994" w:rsidRPr="008222C1" w:rsidRDefault="00A81994" w:rsidP="00A81994">
            <w:pPr>
              <w:rPr>
                <w:i/>
                <w:iCs/>
              </w:rPr>
            </w:pPr>
            <w:r w:rsidRPr="008222C1">
              <w:rPr>
                <w:i/>
                <w:iCs/>
              </w:rPr>
              <w:t>À remplir par le Secrétariat international</w:t>
            </w:r>
          </w:p>
          <w:p w14:paraId="43186D06" w14:textId="19DD04CD" w:rsidR="00132B13" w:rsidRPr="008222C1" w:rsidRDefault="00132B13" w:rsidP="00132B13">
            <w:pPr>
              <w:rPr>
                <w:i/>
                <w:iCs/>
              </w:rPr>
            </w:pPr>
            <w:r w:rsidRPr="008222C1">
              <w:rPr>
                <w:i/>
                <w:iCs/>
              </w:rPr>
              <w:t>Observations sur l’exhaustivité des aspects en question, les lacunes identifiées ou clarifications supplémentaires requises</w:t>
            </w:r>
            <w:r w:rsidR="0044705B" w:rsidRPr="008222C1">
              <w:rPr>
                <w:i/>
                <w:iCs/>
              </w:rPr>
              <w:t>.</w:t>
            </w:r>
            <w:r w:rsidRPr="008222C1">
              <w:rPr>
                <w:i/>
                <w:iCs/>
              </w:rPr>
              <w:t xml:space="preserve"> </w:t>
            </w:r>
          </w:p>
          <w:p w14:paraId="212C5045" w14:textId="77777777" w:rsidR="005871C4" w:rsidRPr="008222C1" w:rsidRDefault="005871C4" w:rsidP="00787BAB">
            <w:pPr>
              <w:rPr>
                <w:i/>
                <w:iCs/>
              </w:rPr>
            </w:pPr>
          </w:p>
          <w:tbl>
            <w:tblPr>
              <w:tblStyle w:val="Grilledutableau"/>
              <w:tblW w:w="0" w:type="auto"/>
              <w:tblLook w:val="04A0" w:firstRow="1" w:lastRow="0" w:firstColumn="1" w:lastColumn="0" w:noHBand="0" w:noVBand="1"/>
            </w:tblPr>
            <w:tblGrid>
              <w:gridCol w:w="2101"/>
              <w:gridCol w:w="6735"/>
            </w:tblGrid>
            <w:tr w:rsidR="005871C4" w:rsidRPr="008222C1" w14:paraId="50B4A593" w14:textId="77777777" w:rsidTr="00787BAB">
              <w:tc>
                <w:tcPr>
                  <w:tcW w:w="2122" w:type="dxa"/>
                </w:tcPr>
                <w:p w14:paraId="6B73FD31" w14:textId="4F0DF7DA" w:rsidR="005871C4" w:rsidRPr="008222C1" w:rsidRDefault="005871C4" w:rsidP="00787BAB">
                  <w:pPr>
                    <w:rPr>
                      <w:szCs w:val="22"/>
                    </w:rPr>
                  </w:pPr>
                  <w:r w:rsidRPr="008222C1">
                    <w:rPr>
                      <w:szCs w:val="22"/>
                    </w:rPr>
                    <w:t xml:space="preserve">3.2.a </w:t>
                  </w:r>
                  <w:r w:rsidR="00632E01" w:rsidRPr="008222C1">
                    <w:rPr>
                      <w:szCs w:val="22"/>
                    </w:rPr>
                    <w:t>Données de pro</w:t>
                  </w:r>
                  <w:r w:rsidRPr="008222C1">
                    <w:rPr>
                      <w:szCs w:val="22"/>
                    </w:rPr>
                    <w:t>duction</w:t>
                  </w:r>
                </w:p>
                <w:p w14:paraId="3C102123" w14:textId="2ABCC0A8" w:rsidR="00C03FF8" w:rsidRPr="008222C1" w:rsidRDefault="00C03FF8" w:rsidP="00787BAB">
                  <w:pPr>
                    <w:rPr>
                      <w:szCs w:val="22"/>
                    </w:rPr>
                  </w:pPr>
                  <w:r w:rsidRPr="008222C1">
                    <w:rPr>
                      <w:i/>
                      <w:iCs/>
                      <w:szCs w:val="22"/>
                    </w:rPr>
                    <w:t>Exigé</w:t>
                  </w:r>
                </w:p>
              </w:tc>
              <w:tc>
                <w:tcPr>
                  <w:tcW w:w="6940" w:type="dxa"/>
                </w:tcPr>
                <w:p w14:paraId="51D4184A" w14:textId="77777777" w:rsidR="005871C4" w:rsidRPr="008222C1" w:rsidRDefault="005871C4" w:rsidP="00787BAB">
                  <w:pPr>
                    <w:rPr>
                      <w:szCs w:val="22"/>
                    </w:rPr>
                  </w:pPr>
                </w:p>
              </w:tc>
            </w:tr>
            <w:tr w:rsidR="005871C4" w:rsidRPr="008222C1" w14:paraId="3F7AE6B3" w14:textId="77777777" w:rsidTr="00787BAB">
              <w:tc>
                <w:tcPr>
                  <w:tcW w:w="2122" w:type="dxa"/>
                </w:tcPr>
                <w:p w14:paraId="28AE50DC" w14:textId="77777777" w:rsidR="00D32CC5" w:rsidRPr="008222C1" w:rsidRDefault="005871C4" w:rsidP="00787BAB">
                  <w:commentRangeStart w:id="33"/>
                  <w:r w:rsidRPr="008222C1">
                    <w:rPr>
                      <w:szCs w:val="22"/>
                    </w:rPr>
                    <w:t xml:space="preserve">3.2.a. </w:t>
                  </w:r>
                  <w:r w:rsidR="00274472" w:rsidRPr="008222C1">
                    <w:rPr>
                      <w:szCs w:val="22"/>
                    </w:rPr>
                    <w:t>Données de production sur l’exploitation minière artisanale et à petite échelle</w:t>
                  </w:r>
                  <w:commentRangeEnd w:id="33"/>
                  <w:r w:rsidRPr="008222C1">
                    <w:rPr>
                      <w:rStyle w:val="Marquedecommentaire"/>
                    </w:rPr>
                    <w:commentReference w:id="33"/>
                  </w:r>
                  <w:r w:rsidRPr="008222C1">
                    <w:rPr>
                      <w:szCs w:val="22"/>
                    </w:rPr>
                    <w:t xml:space="preserve"> </w:t>
                  </w:r>
                  <w:r w:rsidR="001A7793" w:rsidRPr="008222C1">
                    <w:rPr>
                      <w:szCs w:val="22"/>
                    </w:rPr>
                    <w:t>–</w:t>
                  </w:r>
                  <w:r w:rsidRPr="008222C1">
                    <w:rPr>
                      <w:szCs w:val="22"/>
                    </w:rPr>
                    <w:t xml:space="preserve"> </w:t>
                  </w:r>
                  <w:r w:rsidR="00CB394E" w:rsidRPr="008222C1">
                    <w:t>formalisée</w:t>
                  </w:r>
                </w:p>
                <w:p w14:paraId="3D40D850" w14:textId="11568FC3" w:rsidR="005871C4" w:rsidRPr="008222C1" w:rsidRDefault="00D32CC5" w:rsidP="00787BAB">
                  <w:pPr>
                    <w:rPr>
                      <w:szCs w:val="22"/>
                    </w:rPr>
                  </w:pPr>
                  <w:r w:rsidRPr="008222C1">
                    <w:rPr>
                      <w:i/>
                      <w:iCs/>
                      <w:szCs w:val="22"/>
                    </w:rPr>
                    <w:t>Exigé</w:t>
                  </w:r>
                  <w:r w:rsidR="00CB394E" w:rsidRPr="008222C1">
                    <w:t> </w:t>
                  </w:r>
                </w:p>
              </w:tc>
              <w:tc>
                <w:tcPr>
                  <w:tcW w:w="6940" w:type="dxa"/>
                </w:tcPr>
                <w:p w14:paraId="7BB73BB7" w14:textId="77777777" w:rsidR="005871C4" w:rsidRPr="008222C1" w:rsidRDefault="005871C4" w:rsidP="00787BAB">
                  <w:pPr>
                    <w:rPr>
                      <w:szCs w:val="22"/>
                    </w:rPr>
                  </w:pPr>
                </w:p>
              </w:tc>
            </w:tr>
            <w:tr w:rsidR="005871C4" w:rsidRPr="008222C1" w14:paraId="39434BD3" w14:textId="77777777" w:rsidTr="00787BAB">
              <w:tc>
                <w:tcPr>
                  <w:tcW w:w="2122" w:type="dxa"/>
                </w:tcPr>
                <w:p w14:paraId="167887AA" w14:textId="77777777" w:rsidR="00C03FF8" w:rsidRPr="008222C1" w:rsidRDefault="005871C4" w:rsidP="00787BAB">
                  <w:pPr>
                    <w:rPr>
                      <w:szCs w:val="22"/>
                    </w:rPr>
                  </w:pPr>
                  <w:commentRangeStart w:id="34"/>
                  <w:r w:rsidRPr="008222C1">
                    <w:rPr>
                      <w:szCs w:val="22"/>
                    </w:rPr>
                    <w:t xml:space="preserve">3.2.a. </w:t>
                  </w:r>
                  <w:r w:rsidR="00575A48" w:rsidRPr="008222C1">
                    <w:rPr>
                      <w:szCs w:val="22"/>
                    </w:rPr>
                    <w:t xml:space="preserve">Données de production sur l’exploitation minière artisanale et à petite échelle – informelle </w:t>
                  </w:r>
                  <w:commentRangeEnd w:id="34"/>
                  <w:r w:rsidRPr="008222C1">
                    <w:rPr>
                      <w:rStyle w:val="Marquedecommentaire"/>
                    </w:rPr>
                    <w:commentReference w:id="34"/>
                  </w:r>
                  <w:r w:rsidRPr="008222C1">
                    <w:rPr>
                      <w:szCs w:val="22"/>
                    </w:rPr>
                    <w:t xml:space="preserve"> </w:t>
                  </w:r>
                </w:p>
                <w:p w14:paraId="68F1273C" w14:textId="4244C09D" w:rsidR="005871C4" w:rsidRPr="008222C1" w:rsidRDefault="00C03FF8" w:rsidP="00787BAB">
                  <w:pPr>
                    <w:rPr>
                      <w:szCs w:val="22"/>
                    </w:rPr>
                  </w:pPr>
                  <w:r w:rsidRPr="008222C1">
                    <w:rPr>
                      <w:i/>
                      <w:iCs/>
                      <w:szCs w:val="22"/>
                    </w:rPr>
                    <w:t>E</w:t>
                  </w:r>
                  <w:r w:rsidR="00D32CC5" w:rsidRPr="008222C1">
                    <w:rPr>
                      <w:i/>
                      <w:iCs/>
                      <w:szCs w:val="22"/>
                    </w:rPr>
                    <w:t>xi</w:t>
                  </w:r>
                  <w:r w:rsidRPr="008222C1">
                    <w:rPr>
                      <w:i/>
                      <w:iCs/>
                      <w:szCs w:val="22"/>
                    </w:rPr>
                    <w:t>gé</w:t>
                  </w:r>
                  <w:r w:rsidR="005871C4" w:rsidRPr="008222C1">
                    <w:rPr>
                      <w:szCs w:val="22"/>
                    </w:rPr>
                    <w:t xml:space="preserve"> </w:t>
                  </w:r>
                </w:p>
              </w:tc>
              <w:tc>
                <w:tcPr>
                  <w:tcW w:w="6940" w:type="dxa"/>
                </w:tcPr>
                <w:p w14:paraId="067B0A35" w14:textId="77777777" w:rsidR="005871C4" w:rsidRPr="008222C1" w:rsidRDefault="005871C4" w:rsidP="00787BAB">
                  <w:pPr>
                    <w:rPr>
                      <w:szCs w:val="22"/>
                    </w:rPr>
                  </w:pPr>
                </w:p>
              </w:tc>
            </w:tr>
            <w:tr w:rsidR="005871C4" w:rsidRPr="008222C1" w14:paraId="7426030A" w14:textId="77777777" w:rsidTr="00787BAB">
              <w:tc>
                <w:tcPr>
                  <w:tcW w:w="2122" w:type="dxa"/>
                </w:tcPr>
                <w:p w14:paraId="12452A31" w14:textId="77777777" w:rsidR="005871C4" w:rsidRPr="008222C1" w:rsidRDefault="005871C4" w:rsidP="00787BAB">
                  <w:pPr>
                    <w:rPr>
                      <w:szCs w:val="22"/>
                    </w:rPr>
                  </w:pPr>
                  <w:r w:rsidRPr="008222C1">
                    <w:rPr>
                      <w:szCs w:val="22"/>
                    </w:rPr>
                    <w:t xml:space="preserve">3.2.b. </w:t>
                  </w:r>
                  <w:r w:rsidR="00760CA5" w:rsidRPr="008222C1">
                    <w:rPr>
                      <w:szCs w:val="22"/>
                    </w:rPr>
                    <w:t>Sources et méthodes de calcul</w:t>
                  </w:r>
                </w:p>
                <w:p w14:paraId="65C0BCCF" w14:textId="5201EBE9" w:rsidR="00D32CC5" w:rsidRPr="008222C1" w:rsidRDefault="00D32CC5" w:rsidP="00787BAB">
                  <w:pPr>
                    <w:rPr>
                      <w:szCs w:val="22"/>
                    </w:rPr>
                  </w:pPr>
                  <w:r w:rsidRPr="008222C1">
                    <w:rPr>
                      <w:i/>
                      <w:iCs/>
                      <w:szCs w:val="22"/>
                    </w:rPr>
                    <w:t>Exigé</w:t>
                  </w:r>
                </w:p>
              </w:tc>
              <w:tc>
                <w:tcPr>
                  <w:tcW w:w="6940" w:type="dxa"/>
                </w:tcPr>
                <w:p w14:paraId="2E184544" w14:textId="77777777" w:rsidR="005871C4" w:rsidRPr="008222C1" w:rsidRDefault="005871C4" w:rsidP="00787BAB">
                  <w:pPr>
                    <w:rPr>
                      <w:szCs w:val="22"/>
                    </w:rPr>
                  </w:pPr>
                </w:p>
              </w:tc>
            </w:tr>
            <w:tr w:rsidR="005871C4" w:rsidRPr="008222C1" w14:paraId="6189CAF4" w14:textId="77777777" w:rsidTr="00787BAB">
              <w:tc>
                <w:tcPr>
                  <w:tcW w:w="2122" w:type="dxa"/>
                </w:tcPr>
                <w:p w14:paraId="2E32B9C1" w14:textId="77777777" w:rsidR="005871C4" w:rsidRPr="008222C1" w:rsidRDefault="005871C4" w:rsidP="00787BAB">
                  <w:pPr>
                    <w:rPr>
                      <w:szCs w:val="22"/>
                    </w:rPr>
                  </w:pPr>
                  <w:r w:rsidRPr="008222C1">
                    <w:rPr>
                      <w:szCs w:val="22"/>
                    </w:rPr>
                    <w:t xml:space="preserve">3.2.c </w:t>
                  </w:r>
                  <w:r w:rsidR="00692CAD" w:rsidRPr="008222C1">
                    <w:rPr>
                      <w:szCs w:val="22"/>
                    </w:rPr>
                    <w:t>Normes de classification</w:t>
                  </w:r>
                </w:p>
                <w:p w14:paraId="714F7F74" w14:textId="4E1B3FAF" w:rsidR="00D32CC5" w:rsidRPr="0027202C" w:rsidRDefault="00D32CC5" w:rsidP="00787BAB">
                  <w:pPr>
                    <w:rPr>
                      <w:i/>
                      <w:iCs/>
                      <w:szCs w:val="22"/>
                    </w:rPr>
                  </w:pPr>
                  <w:r w:rsidRPr="008222C1">
                    <w:rPr>
                      <w:i/>
                      <w:iCs/>
                      <w:szCs w:val="22"/>
                    </w:rPr>
                    <w:t>Attendu</w:t>
                  </w:r>
                </w:p>
              </w:tc>
              <w:tc>
                <w:tcPr>
                  <w:tcW w:w="6940" w:type="dxa"/>
                </w:tcPr>
                <w:p w14:paraId="11D989D7" w14:textId="77777777" w:rsidR="005871C4" w:rsidRPr="008222C1" w:rsidRDefault="005871C4" w:rsidP="00787BAB">
                  <w:pPr>
                    <w:rPr>
                      <w:szCs w:val="22"/>
                    </w:rPr>
                  </w:pPr>
                </w:p>
              </w:tc>
            </w:tr>
            <w:tr w:rsidR="005871C4" w:rsidRPr="008222C1" w14:paraId="5F8F5DF5" w14:textId="77777777" w:rsidTr="00787BAB">
              <w:tc>
                <w:tcPr>
                  <w:tcW w:w="2122" w:type="dxa"/>
                </w:tcPr>
                <w:p w14:paraId="03EBEB1E" w14:textId="77777777" w:rsidR="005871C4" w:rsidRPr="008222C1" w:rsidRDefault="005871C4" w:rsidP="00787BAB">
                  <w:pPr>
                    <w:rPr>
                      <w:szCs w:val="22"/>
                    </w:rPr>
                  </w:pPr>
                  <w:r w:rsidRPr="008222C1">
                    <w:rPr>
                      <w:szCs w:val="22"/>
                    </w:rPr>
                    <w:t xml:space="preserve">3.2.d </w:t>
                  </w:r>
                  <w:r w:rsidR="003A19C6" w:rsidRPr="008222C1">
                    <w:rPr>
                      <w:szCs w:val="22"/>
                    </w:rPr>
                    <w:t>Volumes et valeurs des ventes par projet</w:t>
                  </w:r>
                </w:p>
                <w:p w14:paraId="7E3BE846" w14:textId="67DBCD5C" w:rsidR="00D32CC5" w:rsidRPr="008222C1" w:rsidRDefault="00D32CC5" w:rsidP="00787BAB">
                  <w:pPr>
                    <w:rPr>
                      <w:szCs w:val="22"/>
                    </w:rPr>
                  </w:pPr>
                  <w:r w:rsidRPr="008222C1">
                    <w:rPr>
                      <w:i/>
                      <w:iCs/>
                      <w:szCs w:val="22"/>
                    </w:rPr>
                    <w:t>Encouragé</w:t>
                  </w:r>
                </w:p>
              </w:tc>
              <w:tc>
                <w:tcPr>
                  <w:tcW w:w="6940" w:type="dxa"/>
                </w:tcPr>
                <w:p w14:paraId="5B4ACC60" w14:textId="77777777" w:rsidR="005871C4" w:rsidRPr="008222C1" w:rsidRDefault="005871C4" w:rsidP="00787BAB">
                  <w:pPr>
                    <w:rPr>
                      <w:szCs w:val="22"/>
                    </w:rPr>
                  </w:pPr>
                </w:p>
              </w:tc>
            </w:tr>
            <w:tr w:rsidR="005871C4" w:rsidRPr="008222C1" w14:paraId="4AFBDD5E" w14:textId="77777777" w:rsidTr="00787BAB">
              <w:tc>
                <w:tcPr>
                  <w:tcW w:w="2122" w:type="dxa"/>
                </w:tcPr>
                <w:p w14:paraId="1A146D1A" w14:textId="3E68B6A0" w:rsidR="005871C4" w:rsidRPr="008222C1" w:rsidRDefault="00DD540E" w:rsidP="00787BAB">
                  <w:r w:rsidRPr="008222C1">
                    <w:t>Objectif sous-jacent</w:t>
                  </w:r>
                </w:p>
              </w:tc>
              <w:tc>
                <w:tcPr>
                  <w:tcW w:w="6940" w:type="dxa"/>
                </w:tcPr>
                <w:p w14:paraId="1CAA43E8" w14:textId="77777777" w:rsidR="005871C4" w:rsidRPr="008222C1" w:rsidRDefault="005871C4" w:rsidP="00787BAB">
                  <w:pPr>
                    <w:rPr>
                      <w:szCs w:val="22"/>
                    </w:rPr>
                  </w:pPr>
                </w:p>
              </w:tc>
            </w:tr>
            <w:tr w:rsidR="005871C4" w:rsidRPr="008222C1" w14:paraId="0BA6ECEF" w14:textId="77777777" w:rsidTr="00787BAB">
              <w:tc>
                <w:tcPr>
                  <w:tcW w:w="2122" w:type="dxa"/>
                </w:tcPr>
                <w:p w14:paraId="3B6840EE" w14:textId="02CAA0C4" w:rsidR="005871C4" w:rsidRPr="008222C1" w:rsidRDefault="00DD540E" w:rsidP="00787BAB">
                  <w:pPr>
                    <w:rPr>
                      <w:szCs w:val="22"/>
                    </w:rPr>
                  </w:pPr>
                  <w:r w:rsidRPr="008222C1">
                    <w:rPr>
                      <w:szCs w:val="22"/>
                    </w:rPr>
                    <w:lastRenderedPageBreak/>
                    <w:t>Autres observations</w:t>
                  </w:r>
                </w:p>
              </w:tc>
              <w:tc>
                <w:tcPr>
                  <w:tcW w:w="6940" w:type="dxa"/>
                </w:tcPr>
                <w:p w14:paraId="298FC5E0" w14:textId="77777777" w:rsidR="005871C4" w:rsidRPr="008222C1" w:rsidRDefault="005871C4" w:rsidP="00787BAB">
                  <w:pPr>
                    <w:rPr>
                      <w:szCs w:val="22"/>
                    </w:rPr>
                  </w:pPr>
                </w:p>
              </w:tc>
            </w:tr>
            <w:tr w:rsidR="005871C4" w:rsidRPr="008222C1" w14:paraId="5A00374F" w14:textId="77777777" w:rsidTr="00787BAB">
              <w:tc>
                <w:tcPr>
                  <w:tcW w:w="2122" w:type="dxa"/>
                </w:tcPr>
                <w:p w14:paraId="1DDC360A" w14:textId="1528BCFB" w:rsidR="005871C4" w:rsidRPr="008222C1" w:rsidRDefault="00C84B4A" w:rsidP="00787BAB">
                  <w:pPr>
                    <w:rPr>
                      <w:szCs w:val="22"/>
                    </w:rPr>
                  </w:pPr>
                  <w:r w:rsidRPr="008222C1">
                    <w:rPr>
                      <w:szCs w:val="22"/>
                    </w:rPr>
                    <w:t>Sur la disponibilité des divulgations systématiques</w:t>
                  </w:r>
                </w:p>
              </w:tc>
              <w:tc>
                <w:tcPr>
                  <w:tcW w:w="6940" w:type="dxa"/>
                </w:tcPr>
                <w:p w14:paraId="2411CD5D" w14:textId="77777777" w:rsidR="005871C4" w:rsidRPr="008222C1" w:rsidRDefault="005871C4" w:rsidP="00787BAB">
                  <w:pPr>
                    <w:rPr>
                      <w:szCs w:val="22"/>
                    </w:rPr>
                  </w:pPr>
                </w:p>
              </w:tc>
            </w:tr>
            <w:tr w:rsidR="005871C4" w:rsidRPr="008222C1" w14:paraId="44183A1C" w14:textId="77777777" w:rsidTr="00787BAB">
              <w:tc>
                <w:tcPr>
                  <w:tcW w:w="2122" w:type="dxa"/>
                </w:tcPr>
                <w:p w14:paraId="5556B953" w14:textId="7C15A9CB" w:rsidR="005871C4" w:rsidRPr="008222C1" w:rsidRDefault="00C84B4A" w:rsidP="00787BAB">
                  <w:pPr>
                    <w:rPr>
                      <w:szCs w:val="22"/>
                    </w:rPr>
                  </w:pPr>
                  <w:r w:rsidRPr="008222C1">
                    <w:rPr>
                      <w:szCs w:val="22"/>
                    </w:rPr>
                    <w:t>Sur l’actualité des divulgations</w:t>
                  </w:r>
                </w:p>
              </w:tc>
              <w:tc>
                <w:tcPr>
                  <w:tcW w:w="6940" w:type="dxa"/>
                </w:tcPr>
                <w:p w14:paraId="7B108701" w14:textId="77777777" w:rsidR="005871C4" w:rsidRPr="008222C1" w:rsidRDefault="005871C4" w:rsidP="00787BAB">
                  <w:pPr>
                    <w:rPr>
                      <w:szCs w:val="22"/>
                    </w:rPr>
                  </w:pPr>
                </w:p>
              </w:tc>
            </w:tr>
            <w:tr w:rsidR="005871C4" w:rsidRPr="008222C1" w14:paraId="1E249C71" w14:textId="77777777" w:rsidTr="00787BAB">
              <w:tc>
                <w:tcPr>
                  <w:tcW w:w="2122" w:type="dxa"/>
                </w:tcPr>
                <w:p w14:paraId="707A0AAD" w14:textId="1418329F" w:rsidR="005871C4" w:rsidRPr="008222C1" w:rsidRDefault="00216C70" w:rsidP="00787BAB">
                  <w:pPr>
                    <w:rPr>
                      <w:szCs w:val="22"/>
                    </w:rPr>
                  </w:pPr>
                  <w:r w:rsidRPr="008222C1">
                    <w:rPr>
                      <w:szCs w:val="22"/>
                    </w:rPr>
                    <w:t>Sur le format (ouvert ou non) des divulgations</w:t>
                  </w:r>
                </w:p>
              </w:tc>
              <w:tc>
                <w:tcPr>
                  <w:tcW w:w="6940" w:type="dxa"/>
                </w:tcPr>
                <w:p w14:paraId="14F88C21" w14:textId="77777777" w:rsidR="005871C4" w:rsidRPr="008222C1" w:rsidRDefault="005871C4" w:rsidP="00787BAB">
                  <w:pPr>
                    <w:rPr>
                      <w:szCs w:val="22"/>
                    </w:rPr>
                  </w:pPr>
                </w:p>
              </w:tc>
            </w:tr>
          </w:tbl>
          <w:p w14:paraId="7D925557" w14:textId="77777777" w:rsidR="005871C4" w:rsidRPr="008222C1" w:rsidRDefault="005871C4" w:rsidP="00787BAB">
            <w:pPr>
              <w:rPr>
                <w:i/>
                <w:iCs/>
              </w:rPr>
            </w:pPr>
          </w:p>
        </w:tc>
      </w:tr>
    </w:tbl>
    <w:p w14:paraId="5E6E83FE" w14:textId="77777777" w:rsidR="005871C4" w:rsidRPr="008222C1" w:rsidRDefault="005871C4" w:rsidP="005871C4"/>
    <w:p w14:paraId="50CA9EA2" w14:textId="77777777" w:rsidR="005871C4" w:rsidRPr="008222C1" w:rsidRDefault="005871C4" w:rsidP="005871C4">
      <w:pPr>
        <w:spacing w:before="0" w:after="0"/>
        <w:rPr>
          <w:rFonts w:eastAsia="MS Gothic" w:cs="Times New Roman"/>
          <w:color w:val="1A4066"/>
          <w:sz w:val="36"/>
          <w:szCs w:val="44"/>
        </w:rPr>
      </w:pPr>
    </w:p>
    <w:p w14:paraId="08349442" w14:textId="78216BFA" w:rsidR="005871C4" w:rsidRPr="008222C1" w:rsidRDefault="009F27E9" w:rsidP="00933EF0">
      <w:pPr>
        <w:pStyle w:val="Titre1"/>
        <w:spacing w:before="120" w:after="120" w:line="276" w:lineRule="auto"/>
        <w:rPr>
          <w:rFonts w:ascii="Franklin Gothic Medium" w:eastAsia="MS Gothic" w:hAnsi="Franklin Gothic Medium" w:cs="Times New Roman"/>
          <w:color w:val="1A4066"/>
          <w:sz w:val="36"/>
          <w:szCs w:val="44"/>
        </w:rPr>
      </w:pPr>
      <w:bookmarkStart w:id="35" w:name="_Toc178174370"/>
      <w:r w:rsidRPr="008222C1">
        <w:rPr>
          <w:rFonts w:ascii="Franklin Gothic Medium" w:eastAsia="MS Gothic" w:hAnsi="Franklin Gothic Medium" w:cs="Times New Roman"/>
          <w:color w:val="1A4066"/>
          <w:sz w:val="36"/>
          <w:szCs w:val="44"/>
        </w:rPr>
        <w:t>Exigence</w:t>
      </w:r>
      <w:r w:rsidR="005871C4" w:rsidRPr="008222C1">
        <w:rPr>
          <w:rFonts w:ascii="Franklin Gothic Medium" w:eastAsia="MS Gothic" w:hAnsi="Franklin Gothic Medium" w:cs="Times New Roman"/>
          <w:color w:val="1A4066"/>
          <w:sz w:val="36"/>
          <w:szCs w:val="44"/>
        </w:rPr>
        <w:t xml:space="preserve"> 3.3</w:t>
      </w:r>
      <w:r w:rsidR="00600DDB" w:rsidRPr="008222C1">
        <w:rPr>
          <w:rFonts w:ascii="Franklin Gothic Medium" w:eastAsia="MS Gothic" w:hAnsi="Franklin Gothic Medium" w:cs="Times New Roman"/>
          <w:color w:val="1A4066"/>
          <w:sz w:val="36"/>
          <w:szCs w:val="44"/>
        </w:rPr>
        <w:t> :</w:t>
      </w:r>
      <w:r w:rsidR="005871C4" w:rsidRPr="008222C1">
        <w:rPr>
          <w:rFonts w:ascii="Franklin Gothic Medium" w:eastAsia="MS Gothic" w:hAnsi="Franklin Gothic Medium" w:cs="Times New Roman"/>
          <w:color w:val="1A4066"/>
          <w:sz w:val="36"/>
          <w:szCs w:val="44"/>
        </w:rPr>
        <w:t xml:space="preserve"> Export</w:t>
      </w:r>
      <w:bookmarkEnd w:id="35"/>
      <w:r w:rsidR="00B0358C" w:rsidRPr="008222C1">
        <w:rPr>
          <w:rFonts w:ascii="Franklin Gothic Medium" w:eastAsia="MS Gothic" w:hAnsi="Franklin Gothic Medium" w:cs="Times New Roman"/>
          <w:color w:val="1A4066"/>
          <w:sz w:val="36"/>
          <w:szCs w:val="44"/>
        </w:rPr>
        <w:t>ations</w:t>
      </w:r>
    </w:p>
    <w:p w14:paraId="47FA6FF0" w14:textId="77777777" w:rsidR="00D86DC0" w:rsidRPr="008222C1" w:rsidRDefault="00D86DC0" w:rsidP="00D86DC0"/>
    <w:p w14:paraId="64284E90" w14:textId="4F3B205F" w:rsidR="005871C4" w:rsidRPr="008222C1" w:rsidRDefault="00B65DA5" w:rsidP="00B65DA5">
      <w:pPr>
        <w:pStyle w:val="Titre2"/>
        <w:ind w:left="426" w:hanging="426"/>
        <w:rPr>
          <w:rFonts w:ascii="Franklin Gothic Book" w:hAnsi="Franklin Gothic Book"/>
          <w:sz w:val="28"/>
          <w:szCs w:val="28"/>
        </w:rPr>
      </w:pPr>
      <w:bookmarkStart w:id="36" w:name="_Toc178174371"/>
      <w:r w:rsidRPr="008222C1">
        <w:rPr>
          <w:rFonts w:ascii="Franklin Gothic Book" w:hAnsi="Franklin Gothic Book"/>
          <w:sz w:val="28"/>
          <w:szCs w:val="28"/>
        </w:rPr>
        <w:t xml:space="preserve">I. </w:t>
      </w:r>
      <w:r w:rsidRPr="008222C1">
        <w:rPr>
          <w:rFonts w:ascii="Franklin Gothic Book" w:hAnsi="Franklin Gothic Book"/>
          <w:sz w:val="28"/>
          <w:szCs w:val="28"/>
        </w:rPr>
        <w:tab/>
      </w:r>
      <w:r w:rsidR="005871C4" w:rsidRPr="008222C1">
        <w:rPr>
          <w:rFonts w:ascii="Franklin Gothic Book" w:hAnsi="Franklin Gothic Book"/>
          <w:sz w:val="28"/>
          <w:szCs w:val="28"/>
        </w:rPr>
        <w:t>Res</w:t>
      </w:r>
      <w:r w:rsidR="00F649D6" w:rsidRPr="008222C1">
        <w:rPr>
          <w:rFonts w:ascii="Franklin Gothic Book" w:hAnsi="Franklin Gothic Book"/>
          <w:sz w:val="28"/>
          <w:szCs w:val="28"/>
        </w:rPr>
        <w:t>s</w:t>
      </w:r>
      <w:r w:rsidR="005871C4" w:rsidRPr="008222C1">
        <w:rPr>
          <w:rFonts w:ascii="Franklin Gothic Book" w:hAnsi="Franklin Gothic Book"/>
          <w:sz w:val="28"/>
          <w:szCs w:val="28"/>
        </w:rPr>
        <w:t>ources</w:t>
      </w:r>
      <w:bookmarkEnd w:id="36"/>
    </w:p>
    <w:tbl>
      <w:tblPr>
        <w:tblStyle w:val="Grilledutableau"/>
        <w:tblW w:w="0" w:type="auto"/>
        <w:tblLook w:val="04A0" w:firstRow="1" w:lastRow="0" w:firstColumn="1" w:lastColumn="0" w:noHBand="0" w:noVBand="1"/>
      </w:tblPr>
      <w:tblGrid>
        <w:gridCol w:w="8542"/>
      </w:tblGrid>
      <w:tr w:rsidR="005871C4" w:rsidRPr="008222C1" w14:paraId="6BBFC210" w14:textId="77777777" w:rsidTr="00787BAB">
        <w:trPr>
          <w:trHeight w:val="598"/>
        </w:trPr>
        <w:tc>
          <w:tcPr>
            <w:tcW w:w="8542" w:type="dxa"/>
            <w:tcBorders>
              <w:top w:val="nil"/>
              <w:left w:val="nil"/>
              <w:bottom w:val="nil"/>
              <w:right w:val="nil"/>
            </w:tcBorders>
            <w:shd w:val="clear" w:color="auto" w:fill="EDF1F9"/>
          </w:tcPr>
          <w:p w14:paraId="795AD90E" w14:textId="01CA3603" w:rsidR="005871C4" w:rsidRPr="008222C1" w:rsidRDefault="001A49FE" w:rsidP="005871C4">
            <w:pPr>
              <w:pStyle w:val="Paragraphedeliste"/>
              <w:numPr>
                <w:ilvl w:val="0"/>
                <w:numId w:val="12"/>
              </w:numPr>
              <w:contextualSpacing w:val="0"/>
            </w:pPr>
            <w:hyperlink r:id="rId22" w:anchor="_3-donn%C3%A9es-sur-les-exportations-17305" w:history="1">
              <w:r w:rsidRPr="008222C1">
                <w:rPr>
                  <w:rStyle w:val="Lienhypertexte"/>
                </w:rPr>
                <w:t>Texte complet de l’</w:t>
              </w:r>
              <w:r w:rsidR="003E3C0A" w:rsidRPr="008222C1">
                <w:rPr>
                  <w:rStyle w:val="Lienhypertexte"/>
                </w:rPr>
                <w:t>E</w:t>
              </w:r>
              <w:r w:rsidRPr="008222C1">
                <w:rPr>
                  <w:rStyle w:val="Lienhypertexte"/>
                </w:rPr>
                <w:t>xigence</w:t>
              </w:r>
            </w:hyperlink>
            <w:r w:rsidRPr="008222C1">
              <w:t xml:space="preserve">, </w:t>
            </w:r>
            <w:hyperlink r:id="rId23" w:anchor="exigence-33%E2%80%AF-donn%C3%A9es-sur-les-exportations--18998" w:history="1">
              <w:r w:rsidRPr="008222C1">
                <w:rPr>
                  <w:rStyle w:val="Lienhypertexte"/>
                </w:rPr>
                <w:t>guide de la Validation</w:t>
              </w:r>
            </w:hyperlink>
            <w:r w:rsidRPr="008222C1">
              <w:t xml:space="preserve"> </w:t>
            </w:r>
          </w:p>
          <w:p w14:paraId="2D45D9C2" w14:textId="2F1D5A77" w:rsidR="005871C4" w:rsidRPr="008222C1" w:rsidRDefault="00E8617E" w:rsidP="00E8617E">
            <w:pPr>
              <w:numPr>
                <w:ilvl w:val="0"/>
                <w:numId w:val="15"/>
              </w:numPr>
            </w:pPr>
            <w:r w:rsidRPr="008222C1">
              <w:t>Note d’orientation :</w:t>
            </w:r>
            <w:r w:rsidR="005871C4" w:rsidRPr="008222C1">
              <w:t xml:space="preserve"> </w:t>
            </w:r>
            <w:hyperlink r:id="rId24" w:history="1">
              <w:r w:rsidRPr="008222C1">
                <w:rPr>
                  <w:rStyle w:val="Lienhypertexte"/>
                </w:rPr>
                <w:t>Couverture de l’exploitation minière artisanale et à petite échelle (EMAPE) dans le rapportage ITIE</w:t>
              </w:r>
            </w:hyperlink>
          </w:p>
        </w:tc>
      </w:tr>
    </w:tbl>
    <w:p w14:paraId="09F19418" w14:textId="77777777" w:rsidR="00B65DA5" w:rsidRPr="008222C1" w:rsidRDefault="00B65DA5" w:rsidP="00B65DA5">
      <w:pPr>
        <w:pStyle w:val="Titre2"/>
        <w:ind w:left="426" w:hanging="426"/>
        <w:rPr>
          <w:rFonts w:ascii="Franklin Gothic Book" w:hAnsi="Franklin Gothic Book"/>
          <w:sz w:val="28"/>
          <w:szCs w:val="28"/>
        </w:rPr>
      </w:pPr>
    </w:p>
    <w:p w14:paraId="3684D0CE" w14:textId="015B0BBF" w:rsidR="005871C4" w:rsidRPr="008222C1" w:rsidRDefault="00B65DA5" w:rsidP="00B65DA5">
      <w:pPr>
        <w:pStyle w:val="Titre2"/>
        <w:ind w:left="426" w:hanging="426"/>
        <w:rPr>
          <w:rFonts w:ascii="Franklin Gothic Book" w:hAnsi="Franklin Gothic Book"/>
          <w:sz w:val="28"/>
          <w:szCs w:val="28"/>
        </w:rPr>
      </w:pPr>
      <w:r w:rsidRPr="008222C1">
        <w:rPr>
          <w:rFonts w:ascii="Franklin Gothic Book" w:hAnsi="Franklin Gothic Book"/>
          <w:sz w:val="28"/>
          <w:szCs w:val="28"/>
        </w:rPr>
        <w:t xml:space="preserve">II. </w:t>
      </w:r>
      <w:r w:rsidRPr="008222C1">
        <w:rPr>
          <w:rFonts w:ascii="Franklin Gothic Book" w:hAnsi="Franklin Gothic Book"/>
          <w:sz w:val="28"/>
          <w:szCs w:val="28"/>
        </w:rPr>
        <w:tab/>
      </w:r>
      <w:r w:rsidR="004E6B69" w:rsidRPr="008222C1">
        <w:rPr>
          <w:rFonts w:ascii="Franklin Gothic Book" w:hAnsi="Franklin Gothic Book"/>
          <w:sz w:val="28"/>
          <w:szCs w:val="28"/>
        </w:rPr>
        <w:t xml:space="preserve">Mesures correctives / recommandations issues de la Validation précédente </w:t>
      </w:r>
    </w:p>
    <w:p w14:paraId="58274A92" w14:textId="56F636D7" w:rsidR="006333DC" w:rsidRPr="008222C1" w:rsidRDefault="006333DC" w:rsidP="006333DC">
      <w:pPr>
        <w:pStyle w:val="Captiontext"/>
        <w:rPr>
          <w:rFonts w:eastAsia="MS Gothic" w:cs="MS Gothic"/>
          <w:i w:val="0"/>
          <w:iCs w:val="0"/>
          <w:sz w:val="20"/>
          <w:szCs w:val="20"/>
        </w:rPr>
      </w:pPr>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r w:rsidR="009719A0" w:rsidRPr="008222C1">
        <w:rPr>
          <w:rFonts w:eastAsia="MS Gothic" w:cs="MS Gothic"/>
          <w:i w:val="0"/>
          <w:iCs w:val="0"/>
          <w:sz w:val="20"/>
          <w:szCs w:val="20"/>
        </w:rPr>
        <w:t>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7664B72D" w14:textId="77777777" w:rsidR="006333DC" w:rsidRPr="008222C1" w:rsidRDefault="006333DC" w:rsidP="006333D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6333DC" w:rsidRPr="008222C1" w14:paraId="3610063C" w14:textId="77777777" w:rsidTr="00B9608B">
        <w:tc>
          <w:tcPr>
            <w:tcW w:w="9062" w:type="dxa"/>
            <w:tcBorders>
              <w:top w:val="nil"/>
              <w:left w:val="nil"/>
              <w:bottom w:val="nil"/>
              <w:right w:val="nil"/>
            </w:tcBorders>
            <w:shd w:val="clear" w:color="auto" w:fill="F2F2F2" w:themeFill="background1" w:themeFillShade="F2"/>
          </w:tcPr>
          <w:p w14:paraId="10D42805" w14:textId="4CC79092" w:rsidR="006333DC" w:rsidRPr="008222C1" w:rsidRDefault="006333DC" w:rsidP="00B9608B">
            <w:pPr>
              <w:rPr>
                <w:i/>
                <w:iCs/>
              </w:rPr>
            </w:pPr>
            <w:r w:rsidRPr="008222C1">
              <w:rPr>
                <w:i/>
                <w:iCs/>
              </w:rPr>
              <w:t xml:space="preserve">Insérer ici la recommandation et/ou mesure corrective issue de la Validation ou de l’évaluation ciblée </w:t>
            </w:r>
            <w:r w:rsidR="00EE74DE" w:rsidRPr="008222C1">
              <w:rPr>
                <w:i/>
                <w:iCs/>
              </w:rPr>
              <w:t>précédente</w:t>
            </w:r>
            <w:r w:rsidRPr="008222C1">
              <w:rPr>
                <w:i/>
                <w:iCs/>
              </w:rPr>
              <w:t>, et indiquer son état d’avancement le cas échéant. S’il s’agit d’une première Validation, cette section peut rester vierge.</w:t>
            </w:r>
          </w:p>
        </w:tc>
      </w:tr>
    </w:tbl>
    <w:p w14:paraId="1FA6EEE5" w14:textId="77777777" w:rsidR="00133337" w:rsidRPr="008222C1" w:rsidRDefault="00133337" w:rsidP="005871C4">
      <w:pPr>
        <w:pStyle w:val="Titre2"/>
        <w:rPr>
          <w:rFonts w:ascii="Franklin Gothic Book" w:hAnsi="Franklin Gothic Book"/>
          <w:sz w:val="28"/>
          <w:szCs w:val="28"/>
        </w:rPr>
      </w:pPr>
    </w:p>
    <w:p w14:paraId="488351A1" w14:textId="4B4E2235" w:rsidR="005871C4" w:rsidRPr="008222C1" w:rsidRDefault="00133337" w:rsidP="00085DF5">
      <w:pPr>
        <w:pStyle w:val="Titre2"/>
        <w:ind w:left="426" w:hanging="426"/>
        <w:rPr>
          <w:rFonts w:ascii="Franklin Gothic Book" w:hAnsi="Franklin Gothic Book"/>
          <w:sz w:val="28"/>
          <w:szCs w:val="28"/>
        </w:rPr>
      </w:pPr>
      <w:r w:rsidRPr="008222C1">
        <w:rPr>
          <w:rFonts w:ascii="Franklin Gothic Book" w:hAnsi="Franklin Gothic Book"/>
          <w:sz w:val="28"/>
          <w:szCs w:val="28"/>
        </w:rPr>
        <w:t xml:space="preserve">III. </w:t>
      </w:r>
      <w:r w:rsidR="00085DF5" w:rsidRPr="008222C1">
        <w:rPr>
          <w:rFonts w:ascii="Franklin Gothic Book" w:hAnsi="Franklin Gothic Book"/>
          <w:sz w:val="28"/>
          <w:szCs w:val="28"/>
        </w:rPr>
        <w:tab/>
      </w:r>
      <w:r w:rsidR="009B092A" w:rsidRPr="008222C1">
        <w:rPr>
          <w:rFonts w:ascii="Franklin Gothic Book" w:hAnsi="Franklin Gothic Book"/>
          <w:sz w:val="28"/>
          <w:szCs w:val="28"/>
        </w:rPr>
        <w:t>Applicabilité de l’exigence</w:t>
      </w:r>
    </w:p>
    <w:p w14:paraId="70DF61B4" w14:textId="427A99CB" w:rsidR="005871C4" w:rsidRPr="008222C1" w:rsidRDefault="005871C4" w:rsidP="005871C4">
      <w:pPr>
        <w:pStyle w:val="Captiontext"/>
        <w:rPr>
          <w:rFonts w:eastAsia="MS Gothic" w:cs="MS Gothic"/>
          <w:i w:val="0"/>
          <w:iCs w:val="0"/>
          <w:sz w:val="20"/>
          <w:szCs w:val="20"/>
        </w:rPr>
      </w:pPr>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r w:rsidR="00E63A96" w:rsidRPr="008222C1">
        <w:rPr>
          <w:rFonts w:eastAsia="MS Gothic" w:cs="MS Gothic"/>
          <w:i w:val="0"/>
          <w:iCs w:val="0"/>
          <w:sz w:val="20"/>
          <w:szCs w:val="20"/>
        </w:rPr>
        <w:t>Le GMP doit établir si cette exigence est applicable.</w:t>
      </w:r>
      <w:r w:rsidRPr="008222C1">
        <w:rPr>
          <w:rFonts w:eastAsia="MS Gothic" w:cs="MS Gothic"/>
          <w:i w:val="0"/>
          <w:iCs w:val="0"/>
          <w:sz w:val="20"/>
          <w:szCs w:val="20"/>
        </w:rPr>
        <w:t xml:space="preserve"> </w:t>
      </w:r>
    </w:p>
    <w:p w14:paraId="44B43CE3" w14:textId="1DA03A58" w:rsidR="005871C4" w:rsidRPr="008222C1" w:rsidRDefault="00321897" w:rsidP="005871C4">
      <w:pPr>
        <w:pStyle w:val="Text"/>
        <w:rPr>
          <w:b/>
          <w:bCs/>
          <w:szCs w:val="22"/>
        </w:rPr>
      </w:pPr>
      <w:r w:rsidRPr="008222C1">
        <w:rPr>
          <w:b/>
          <w:bCs/>
        </w:rPr>
        <w:t>Y a-t-il eu des exportations de</w:t>
      </w:r>
      <w:r w:rsidR="00E61ED1" w:rsidRPr="008222C1">
        <w:rPr>
          <w:b/>
          <w:bCs/>
        </w:rPr>
        <w:t xml:space="preserve"> matières premières provenant du secteur</w:t>
      </w:r>
      <w:r w:rsidRPr="008222C1">
        <w:rPr>
          <w:b/>
          <w:bCs/>
        </w:rPr>
        <w:t xml:space="preserve"> </w:t>
      </w:r>
      <w:r w:rsidR="003B362B" w:rsidRPr="008222C1">
        <w:rPr>
          <w:highlight w:val="yellow"/>
        </w:rPr>
        <w:t>du</w:t>
      </w:r>
      <w:r w:rsidR="003B362B" w:rsidRPr="008222C1">
        <w:rPr>
          <w:b/>
          <w:bCs/>
          <w:highlight w:val="yellow"/>
        </w:rPr>
        <w:t xml:space="preserve"> </w:t>
      </w:r>
      <w:r w:rsidRPr="008222C1">
        <w:rPr>
          <w:szCs w:val="22"/>
          <w:highlight w:val="yellow"/>
        </w:rPr>
        <w:t xml:space="preserve">pétrole et gaz / </w:t>
      </w:r>
      <w:r w:rsidR="003B362B" w:rsidRPr="008222C1">
        <w:rPr>
          <w:szCs w:val="22"/>
          <w:highlight w:val="yellow"/>
        </w:rPr>
        <w:t xml:space="preserve">des </w:t>
      </w:r>
      <w:r w:rsidRPr="008222C1">
        <w:rPr>
          <w:szCs w:val="22"/>
          <w:highlight w:val="yellow"/>
        </w:rPr>
        <w:t>mines et carrières</w:t>
      </w:r>
      <w:r w:rsidRPr="008222C1">
        <w:rPr>
          <w:szCs w:val="22"/>
        </w:rPr>
        <w:t xml:space="preserve"> </w:t>
      </w:r>
      <w:sdt>
        <w:sdtPr>
          <w:rPr>
            <w:rStyle w:val="Style2"/>
          </w:rPr>
          <w:alias w:val="Select applicable sector"/>
          <w:tag w:val="Select applicable sector"/>
          <w:id w:val="-589084753"/>
          <w:placeholder>
            <w:docPart w:val="4004B9C7E09C8342AA08984D8EB0C4BA"/>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5871C4" w:rsidRPr="008222C1">
            <w:rPr>
              <w:rStyle w:val="Textedelespacerserv"/>
            </w:rPr>
            <w:t>Choose an item.</w:t>
          </w:r>
        </w:sdtContent>
      </w:sdt>
      <w:r w:rsidR="005871C4" w:rsidRPr="008222C1">
        <w:rPr>
          <w:rStyle w:val="Style2"/>
        </w:rPr>
        <w:t xml:space="preserve"> </w:t>
      </w:r>
      <w:r w:rsidR="0075670C" w:rsidRPr="008222C1">
        <w:rPr>
          <w:rStyle w:val="Style2"/>
          <w:color w:val="auto"/>
        </w:rPr>
        <w:t>au cours de la période examinée ?</w:t>
      </w:r>
      <w:r w:rsidR="005871C4" w:rsidRPr="008222C1">
        <w:rPr>
          <w:rStyle w:val="Style2"/>
          <w:b w:val="0"/>
          <w:bCs/>
          <w:color w:val="auto"/>
        </w:rPr>
        <w:t xml:space="preserve"> </w:t>
      </w:r>
    </w:p>
    <w:p w14:paraId="5190AC1A" w14:textId="22B9DE7F" w:rsidR="005871C4" w:rsidRPr="008222C1" w:rsidRDefault="0027202C" w:rsidP="005871C4">
      <w:sdt>
        <w:sdtPr>
          <w:rPr>
            <w:rFonts w:eastAsia="MS Gothic"/>
          </w:rPr>
          <w:id w:val="122842547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40241393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391E64" w:rsidRPr="008222C1">
        <w:rPr>
          <w:shd w:val="clear" w:color="auto" w:fill="C1E4F5" w:themeFill="accent1" w:themeFillTint="33"/>
        </w:rPr>
        <w:t>Non</w:t>
      </w:r>
      <w:r w:rsidR="005871C4" w:rsidRPr="008222C1">
        <w:t xml:space="preserve">           </w:t>
      </w:r>
    </w:p>
    <w:tbl>
      <w:tblPr>
        <w:tblStyle w:val="Grilledutableau"/>
        <w:tblW w:w="0" w:type="auto"/>
        <w:tblLook w:val="04A0" w:firstRow="1" w:lastRow="0" w:firstColumn="1" w:lastColumn="0" w:noHBand="0" w:noVBand="1"/>
      </w:tblPr>
      <w:tblGrid>
        <w:gridCol w:w="9062"/>
      </w:tblGrid>
      <w:tr w:rsidR="005871C4" w:rsidRPr="008222C1" w14:paraId="1AF1C77F" w14:textId="77777777" w:rsidTr="00787BAB">
        <w:tc>
          <w:tcPr>
            <w:tcW w:w="9062" w:type="dxa"/>
          </w:tcPr>
          <w:p w14:paraId="362740E8" w14:textId="66D391B9" w:rsidR="005871C4" w:rsidRPr="008222C1" w:rsidRDefault="004356C3" w:rsidP="00787BAB">
            <w:r w:rsidRPr="008222C1">
              <w:t xml:space="preserve">Ajouter une explication : </w:t>
            </w:r>
            <w:r w:rsidRPr="008222C1">
              <w:rPr>
                <w:shd w:val="clear" w:color="auto" w:fill="C1E4F5" w:themeFill="accent1" w:themeFillTint="33"/>
              </w:rPr>
              <w:t>Ajout</w:t>
            </w:r>
            <w:r w:rsidR="005871C4" w:rsidRPr="008222C1">
              <w:rPr>
                <w:shd w:val="clear" w:color="auto" w:fill="C1E4F5" w:themeFill="accent1" w:themeFillTint="33"/>
              </w:rPr>
              <w:t xml:space="preserve">er </w:t>
            </w:r>
            <w:r w:rsidRPr="008222C1">
              <w:rPr>
                <w:shd w:val="clear" w:color="auto" w:fill="C1E4F5" w:themeFill="accent1" w:themeFillTint="33"/>
              </w:rPr>
              <w:t>ici</w:t>
            </w:r>
          </w:p>
        </w:tc>
      </w:tr>
    </w:tbl>
    <w:p w14:paraId="487F03FD" w14:textId="77777777" w:rsidR="005871C4" w:rsidRPr="008222C1" w:rsidRDefault="005871C4" w:rsidP="005871C4"/>
    <w:p w14:paraId="4BC8EB3C" w14:textId="2D648411" w:rsidR="005871C4" w:rsidRPr="008222C1" w:rsidRDefault="00022F61" w:rsidP="00F45D9A">
      <w:pPr>
        <w:pStyle w:val="Text"/>
        <w:rPr>
          <w:b/>
          <w:bCs/>
          <w:szCs w:val="22"/>
        </w:rPr>
      </w:pPr>
      <w:r w:rsidRPr="008222C1">
        <w:rPr>
          <w:b/>
          <w:bCs/>
        </w:rPr>
        <w:lastRenderedPageBreak/>
        <w:t xml:space="preserve">Quelles matières premières ont été exportées </w:t>
      </w:r>
      <w:r w:rsidRPr="008222C1">
        <w:rPr>
          <w:rStyle w:val="Style2"/>
          <w:color w:val="auto"/>
        </w:rPr>
        <w:t>au cours de la période examinée ?</w:t>
      </w:r>
      <w:r w:rsidRPr="008222C1">
        <w:rPr>
          <w:rStyle w:val="Style2"/>
          <w:b w:val="0"/>
          <w:bCs/>
          <w:color w:val="auto"/>
        </w:rPr>
        <w:t xml:space="preserve"> </w:t>
      </w:r>
    </w:p>
    <w:tbl>
      <w:tblPr>
        <w:tblStyle w:val="Grilledutableau"/>
        <w:tblW w:w="0" w:type="auto"/>
        <w:tblLook w:val="04A0" w:firstRow="1" w:lastRow="0" w:firstColumn="1" w:lastColumn="0" w:noHBand="0" w:noVBand="1"/>
      </w:tblPr>
      <w:tblGrid>
        <w:gridCol w:w="9062"/>
      </w:tblGrid>
      <w:tr w:rsidR="00A635BC" w:rsidRPr="008222C1" w14:paraId="55EE57B1" w14:textId="77777777" w:rsidTr="005541A3">
        <w:tc>
          <w:tcPr>
            <w:tcW w:w="9062" w:type="dxa"/>
          </w:tcPr>
          <w:p w14:paraId="2A854680" w14:textId="77777777" w:rsidR="00A635BC" w:rsidRPr="008222C1" w:rsidRDefault="00A635BC" w:rsidP="005541A3">
            <w:r w:rsidRPr="008222C1">
              <w:t xml:space="preserve">Indiquer les matières premières ou une référence à une liste existante de toutes les matières premières : </w:t>
            </w:r>
            <w:r w:rsidRPr="008222C1">
              <w:rPr>
                <w:shd w:val="clear" w:color="auto" w:fill="C1E4F5" w:themeFill="accent1" w:themeFillTint="33"/>
              </w:rPr>
              <w:t>Indiquer ici</w:t>
            </w:r>
          </w:p>
        </w:tc>
      </w:tr>
    </w:tbl>
    <w:p w14:paraId="2AD784E7" w14:textId="77777777" w:rsidR="00A635BC" w:rsidRPr="008222C1" w:rsidRDefault="00A635BC" w:rsidP="005871C4">
      <w:pPr>
        <w:rPr>
          <w:b/>
          <w:bCs/>
        </w:rPr>
      </w:pPr>
    </w:p>
    <w:p w14:paraId="734B9D2B" w14:textId="4F0C47D3" w:rsidR="005871C4" w:rsidRPr="008222C1" w:rsidRDefault="00CD7572" w:rsidP="005871C4">
      <w:r w:rsidRPr="008222C1">
        <w:rPr>
          <w:b/>
          <w:bCs/>
        </w:rPr>
        <w:t>Y a-t-il des activités d’exportations liées à</w:t>
      </w:r>
      <w:r w:rsidR="004E33E7" w:rsidRPr="008222C1">
        <w:rPr>
          <w:b/>
          <w:bCs/>
        </w:rPr>
        <w:t xml:space="preserve"> l’exploitation minière artisanale et à petite échelle du pays (</w:t>
      </w:r>
      <w:r w:rsidR="001102E3" w:rsidRPr="008222C1">
        <w:rPr>
          <w:b/>
          <w:bCs/>
        </w:rPr>
        <w:t>formalisée</w:t>
      </w:r>
      <w:r w:rsidR="001102E3" w:rsidRPr="008222C1">
        <w:t> </w:t>
      </w:r>
      <w:r w:rsidR="004E33E7" w:rsidRPr="008222C1">
        <w:rPr>
          <w:b/>
          <w:bCs/>
        </w:rPr>
        <w:t>et informelle) ?</w:t>
      </w:r>
      <w:commentRangeStart w:id="37"/>
      <w:commentRangeEnd w:id="37"/>
      <w:r w:rsidR="005871C4" w:rsidRPr="008222C1">
        <w:rPr>
          <w:rStyle w:val="Marquedecommentaire"/>
        </w:rPr>
        <w:commentReference w:id="37"/>
      </w:r>
    </w:p>
    <w:p w14:paraId="36D96DDD" w14:textId="3E84CD66" w:rsidR="005871C4" w:rsidRPr="008222C1" w:rsidRDefault="0027202C" w:rsidP="005871C4">
      <w:sdt>
        <w:sdtPr>
          <w:rPr>
            <w:rFonts w:eastAsia="MS Gothic"/>
          </w:rPr>
          <w:id w:val="-197851421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50296238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391E64" w:rsidRPr="008222C1">
        <w:rPr>
          <w:shd w:val="clear" w:color="auto" w:fill="C1E4F5" w:themeFill="accent1" w:themeFillTint="33"/>
        </w:rPr>
        <w:t>Non</w:t>
      </w:r>
      <w:r w:rsidR="005871C4" w:rsidRPr="008222C1">
        <w:t xml:space="preserve">           </w:t>
      </w:r>
    </w:p>
    <w:tbl>
      <w:tblPr>
        <w:tblStyle w:val="Grilledutableau"/>
        <w:tblW w:w="0" w:type="auto"/>
        <w:tblLook w:val="04A0" w:firstRow="1" w:lastRow="0" w:firstColumn="1" w:lastColumn="0" w:noHBand="0" w:noVBand="1"/>
      </w:tblPr>
      <w:tblGrid>
        <w:gridCol w:w="9062"/>
      </w:tblGrid>
      <w:tr w:rsidR="005871C4" w:rsidRPr="008222C1" w14:paraId="331B3475" w14:textId="77777777" w:rsidTr="00787BAB">
        <w:tc>
          <w:tcPr>
            <w:tcW w:w="9062" w:type="dxa"/>
          </w:tcPr>
          <w:p w14:paraId="4E5878B2" w14:textId="4F8A869A" w:rsidR="005871C4" w:rsidRPr="008222C1" w:rsidRDefault="004356C3" w:rsidP="00787BAB">
            <w:r w:rsidRPr="008222C1">
              <w:t xml:space="preserve">Ajouter une explication : </w:t>
            </w:r>
            <w:r w:rsidRPr="008222C1">
              <w:rPr>
                <w:shd w:val="clear" w:color="auto" w:fill="C1E4F5" w:themeFill="accent1" w:themeFillTint="33"/>
              </w:rPr>
              <w:t>Ajouter ici</w:t>
            </w:r>
          </w:p>
        </w:tc>
      </w:tr>
    </w:tbl>
    <w:p w14:paraId="029B8CF2" w14:textId="77777777" w:rsidR="0059342C" w:rsidRPr="008222C1" w:rsidRDefault="0059342C" w:rsidP="00787BAB">
      <w:pPr>
        <w:pStyle w:val="Titre2"/>
        <w:rPr>
          <w:rFonts w:ascii="Franklin Gothic Book" w:hAnsi="Franklin Gothic Book"/>
        </w:rPr>
      </w:pPr>
    </w:p>
    <w:p w14:paraId="7136BCC8" w14:textId="04C34310" w:rsidR="004E6B69" w:rsidRPr="008222C1" w:rsidRDefault="0059342C" w:rsidP="0059342C">
      <w:pPr>
        <w:pStyle w:val="Titre2"/>
        <w:ind w:left="567" w:hanging="567"/>
        <w:rPr>
          <w:rFonts w:ascii="Franklin Gothic Book" w:hAnsi="Franklin Gothic Book"/>
          <w:sz w:val="28"/>
          <w:szCs w:val="28"/>
        </w:rPr>
      </w:pPr>
      <w:r w:rsidRPr="008222C1">
        <w:rPr>
          <w:rFonts w:ascii="Franklin Gothic Book" w:hAnsi="Franklin Gothic Book"/>
          <w:sz w:val="28"/>
          <w:szCs w:val="28"/>
        </w:rPr>
        <w:t xml:space="preserve">IV. </w:t>
      </w:r>
      <w:r w:rsidRPr="008222C1">
        <w:rPr>
          <w:rFonts w:ascii="Franklin Gothic Book" w:hAnsi="Franklin Gothic Book"/>
          <w:sz w:val="28"/>
          <w:szCs w:val="28"/>
        </w:rPr>
        <w:tab/>
      </w:r>
      <w:r w:rsidR="004E6B69" w:rsidRPr="008222C1">
        <w:rPr>
          <w:rFonts w:ascii="Franklin Gothic Book" w:hAnsi="Franklin Gothic Book"/>
          <w:sz w:val="28"/>
          <w:szCs w:val="28"/>
        </w:rPr>
        <w:t xml:space="preserve">Autoévaluation </w:t>
      </w:r>
    </w:p>
    <w:p w14:paraId="5BF543F5" w14:textId="332135E7" w:rsidR="004E6B69" w:rsidRPr="008222C1" w:rsidRDefault="004E6B69" w:rsidP="00787BAB">
      <w:pPr>
        <w:pStyle w:val="Captiontext"/>
        <w:rPr>
          <w:i w:val="0"/>
          <w:iCs w:val="0"/>
          <w:sz w:val="20"/>
          <w:szCs w:val="20"/>
        </w:rPr>
      </w:pPr>
      <w:r w:rsidRPr="008222C1">
        <w:rPr>
          <w:rFonts w:ascii="MS Gothic" w:eastAsia="MS Gothic" w:hAnsi="MS Gothic" w:cs="MS Gothic" w:hint="eastAsia"/>
          <w:i w:val="0"/>
          <w:iCs w:val="0"/>
        </w:rPr>
        <w:t>ⓘ</w:t>
      </w:r>
      <w:r w:rsidRPr="008222C1">
        <w:rPr>
          <w:rFonts w:eastAsia="MS Mincho" w:cs="MS Mincho"/>
          <w:i w:val="0"/>
          <w:iCs w:val="0"/>
        </w:rPr>
        <w:t xml:space="preserve"> </w:t>
      </w:r>
      <w:r w:rsidR="00F65043" w:rsidRPr="008222C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6B3CFF38" w14:textId="77777777" w:rsidR="004E6B69" w:rsidRPr="008222C1" w:rsidRDefault="004E6B69" w:rsidP="00787BAB">
      <w:pPr>
        <w:pStyle w:val="Captiontext"/>
        <w:rPr>
          <w:i w:val="0"/>
          <w:iCs w:val="0"/>
          <w:sz w:val="20"/>
          <w:szCs w:val="20"/>
        </w:rPr>
      </w:pPr>
    </w:p>
    <w:p w14:paraId="1E17F2CB" w14:textId="2C0AA0E8" w:rsidR="004E6B69" w:rsidRPr="008222C1" w:rsidRDefault="004E6B69" w:rsidP="00787BAB">
      <w:pPr>
        <w:spacing w:line="276" w:lineRule="auto"/>
        <w:rPr>
          <w:rFonts w:eastAsiaTheme="majorEastAsia" w:cstheme="majorBidi"/>
          <w:color w:val="0F4761" w:themeColor="accent1" w:themeShade="BF"/>
          <w:sz w:val="24"/>
        </w:rPr>
      </w:pPr>
      <w:r w:rsidRPr="008222C1">
        <w:rPr>
          <w:rFonts w:eastAsiaTheme="majorEastAsia" w:cstheme="majorBidi"/>
          <w:color w:val="0F4761" w:themeColor="accent1" w:themeShade="BF"/>
          <w:sz w:val="24"/>
        </w:rPr>
        <w:t>Détenteurs d</w:t>
      </w:r>
      <w:r w:rsidR="00E414C8" w:rsidRPr="008222C1">
        <w:rPr>
          <w:rFonts w:eastAsiaTheme="majorEastAsia" w:cstheme="majorBidi"/>
          <w:color w:val="0F4761" w:themeColor="accent1" w:themeShade="BF"/>
          <w:sz w:val="24"/>
        </w:rPr>
        <w:t>e l</w:t>
      </w:r>
      <w:r w:rsidRPr="008222C1">
        <w:rPr>
          <w:rFonts w:eastAsiaTheme="majorEastAsia" w:cstheme="majorBidi"/>
          <w:color w:val="0F4761" w:themeColor="accent1" w:themeShade="BF"/>
          <w:sz w:val="24"/>
        </w:rPr>
        <w:t>’information</w:t>
      </w:r>
    </w:p>
    <w:p w14:paraId="17CA1B5B" w14:textId="597EC93A" w:rsidR="004E6B69" w:rsidRPr="008222C1" w:rsidRDefault="004E6B69" w:rsidP="004E6B69">
      <w:pPr>
        <w:spacing w:line="276" w:lineRule="auto"/>
        <w:rPr>
          <w:color w:val="595959"/>
          <w:szCs w:val="20"/>
        </w:rPr>
      </w:pPr>
      <w:r w:rsidRPr="008222C1">
        <w:rPr>
          <w:rFonts w:ascii="MS Gothic" w:eastAsia="MS Gothic" w:hAnsi="MS Gothic" w:cs="MS Gothic" w:hint="eastAsia"/>
          <w:color w:val="7F7F7F" w:themeColor="text1" w:themeTint="80"/>
          <w:szCs w:val="20"/>
        </w:rPr>
        <w:t>ⓘ</w:t>
      </w:r>
      <w:r w:rsidRPr="008222C1">
        <w:rPr>
          <w:rFonts w:eastAsia="MS Gothic" w:cs="MS Gothic"/>
          <w:color w:val="7F7F7F" w:themeColor="text1" w:themeTint="80"/>
          <w:szCs w:val="20"/>
        </w:rPr>
        <w:t xml:space="preserve"> </w:t>
      </w:r>
      <w:r w:rsidR="00442280" w:rsidRPr="008222C1">
        <w:rPr>
          <w:color w:val="595959"/>
          <w:szCs w:val="20"/>
        </w:rPr>
        <w:t xml:space="preserve">L'identification des détenteurs de l'information </w:t>
      </w:r>
      <w:r w:rsidRPr="008222C1">
        <w:rPr>
          <w:color w:val="595959"/>
          <w:szCs w:val="20"/>
        </w:rPr>
        <w:t xml:space="preserve">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5871C4" w:rsidRPr="008222C1" w14:paraId="55B7A665" w14:textId="77777777" w:rsidTr="00787BAB">
        <w:tc>
          <w:tcPr>
            <w:tcW w:w="1413" w:type="dxa"/>
            <w:shd w:val="clear" w:color="auto" w:fill="83CAEB" w:themeFill="accent1" w:themeFillTint="66"/>
          </w:tcPr>
          <w:p w14:paraId="245009DD" w14:textId="77777777" w:rsidR="005871C4" w:rsidRPr="008222C1" w:rsidRDefault="005871C4" w:rsidP="00787BAB">
            <w:pPr>
              <w:rPr>
                <w:b/>
                <w:bCs/>
              </w:rPr>
            </w:pPr>
          </w:p>
        </w:tc>
        <w:tc>
          <w:tcPr>
            <w:tcW w:w="4536" w:type="dxa"/>
            <w:shd w:val="clear" w:color="auto" w:fill="83CAEB" w:themeFill="accent1" w:themeFillTint="66"/>
          </w:tcPr>
          <w:p w14:paraId="2D972D17" w14:textId="77777777" w:rsidR="005871C4" w:rsidRPr="008222C1" w:rsidRDefault="005871C4" w:rsidP="00787BAB">
            <w:pPr>
              <w:rPr>
                <w:b/>
                <w:bCs/>
              </w:rPr>
            </w:pPr>
            <w:r w:rsidRPr="008222C1">
              <w:rPr>
                <w:b/>
                <w:bCs/>
              </w:rPr>
              <w:t>Question</w:t>
            </w:r>
          </w:p>
        </w:tc>
        <w:tc>
          <w:tcPr>
            <w:tcW w:w="3113" w:type="dxa"/>
            <w:shd w:val="clear" w:color="auto" w:fill="83CAEB" w:themeFill="accent1" w:themeFillTint="66"/>
          </w:tcPr>
          <w:p w14:paraId="1BA9A1FA" w14:textId="325BBCC2" w:rsidR="005871C4" w:rsidRPr="008222C1" w:rsidRDefault="005871C4" w:rsidP="00787BAB">
            <w:pPr>
              <w:rPr>
                <w:b/>
                <w:bCs/>
              </w:rPr>
            </w:pPr>
            <w:r w:rsidRPr="008222C1">
              <w:rPr>
                <w:b/>
                <w:bCs/>
              </w:rPr>
              <w:t>R</w:t>
            </w:r>
            <w:r w:rsidR="001B257F" w:rsidRPr="008222C1">
              <w:rPr>
                <w:b/>
                <w:bCs/>
              </w:rPr>
              <w:t>é</w:t>
            </w:r>
            <w:r w:rsidRPr="008222C1">
              <w:rPr>
                <w:b/>
                <w:bCs/>
              </w:rPr>
              <w:t>ponse</w:t>
            </w:r>
          </w:p>
        </w:tc>
      </w:tr>
      <w:tr w:rsidR="005871C4" w:rsidRPr="008222C1" w14:paraId="7AE50D1A" w14:textId="77777777" w:rsidTr="00787BAB">
        <w:tc>
          <w:tcPr>
            <w:tcW w:w="1413" w:type="dxa"/>
          </w:tcPr>
          <w:p w14:paraId="017761D6" w14:textId="043822ED" w:rsidR="005871C4" w:rsidRPr="008222C1" w:rsidRDefault="009B092A" w:rsidP="00787BAB">
            <w:r w:rsidRPr="008222C1">
              <w:rPr>
                <w:b/>
                <w:bCs/>
              </w:rPr>
              <w:t>Exigé</w:t>
            </w:r>
            <w:r w:rsidR="005871C4" w:rsidRPr="008222C1">
              <w:rPr>
                <w:b/>
                <w:bCs/>
              </w:rPr>
              <w:t xml:space="preserve"> </w:t>
            </w:r>
            <w:r w:rsidR="00613DFA" w:rsidRPr="008222C1">
              <w:rPr>
                <w:b/>
                <w:bCs/>
              </w:rPr>
              <w:t xml:space="preserve">– </w:t>
            </w:r>
            <w:r w:rsidR="005871C4" w:rsidRPr="008222C1">
              <w:rPr>
                <w:b/>
                <w:bCs/>
              </w:rPr>
              <w:t>3.3.a</w:t>
            </w:r>
          </w:p>
          <w:p w14:paraId="5BF10CDB" w14:textId="77777777" w:rsidR="005871C4" w:rsidRPr="008222C1" w:rsidRDefault="005871C4" w:rsidP="00787BAB"/>
          <w:p w14:paraId="49871DA7" w14:textId="77777777" w:rsidR="005871C4" w:rsidRPr="008222C1" w:rsidRDefault="005871C4" w:rsidP="00787BAB"/>
        </w:tc>
        <w:tc>
          <w:tcPr>
            <w:tcW w:w="4536" w:type="dxa"/>
          </w:tcPr>
          <w:p w14:paraId="2F2EE161" w14:textId="60011A36" w:rsidR="00AC706B" w:rsidRPr="008222C1" w:rsidRDefault="00AC706B" w:rsidP="00AC706B">
            <w:pPr>
              <w:pStyle w:val="Text"/>
              <w:rPr>
                <w:szCs w:val="22"/>
              </w:rPr>
            </w:pPr>
            <w:r w:rsidRPr="008222C1">
              <w:rPr>
                <w:szCs w:val="22"/>
              </w:rPr>
              <w:t xml:space="preserve">Quelle ou quelles </w:t>
            </w:r>
            <w:r w:rsidRPr="008222C1">
              <w:rPr>
                <w:b/>
                <w:bCs/>
                <w:szCs w:val="22"/>
              </w:rPr>
              <w:t xml:space="preserve">entités gouvernementales </w:t>
            </w:r>
            <w:r w:rsidRPr="008222C1">
              <w:rPr>
                <w:szCs w:val="22"/>
              </w:rPr>
              <w:t xml:space="preserve">détiennent </w:t>
            </w:r>
            <w:r w:rsidR="00FD3AAD" w:rsidRPr="008222C1">
              <w:rPr>
                <w:szCs w:val="22"/>
              </w:rPr>
              <w:t>les informations sur l</w:t>
            </w:r>
            <w:r w:rsidRPr="008222C1">
              <w:rPr>
                <w:szCs w:val="22"/>
              </w:rPr>
              <w:t>es données d</w:t>
            </w:r>
            <w:r w:rsidR="004E4AC0" w:rsidRPr="008222C1">
              <w:rPr>
                <w:szCs w:val="22"/>
              </w:rPr>
              <w:t xml:space="preserve">’exportation </w:t>
            </w:r>
            <w:r w:rsidRPr="008222C1">
              <w:rPr>
                <w:szCs w:val="22"/>
              </w:rPr>
              <w:t>de</w:t>
            </w:r>
            <w:r w:rsidR="00CD4AC9" w:rsidRPr="008222C1">
              <w:rPr>
                <w:szCs w:val="22"/>
              </w:rPr>
              <w:t xml:space="preserve">s </w:t>
            </w:r>
            <w:r w:rsidRPr="008222C1">
              <w:rPr>
                <w:szCs w:val="22"/>
              </w:rPr>
              <w:t>industrie</w:t>
            </w:r>
            <w:r w:rsidR="00CD4AC9" w:rsidRPr="008222C1">
              <w:rPr>
                <w:szCs w:val="22"/>
              </w:rPr>
              <w:t>s</w:t>
            </w:r>
            <w:r w:rsidRPr="008222C1">
              <w:rPr>
                <w:szCs w:val="22"/>
              </w:rPr>
              <w:t xml:space="preserve"> </w:t>
            </w:r>
            <w:r w:rsidRPr="008222C1">
              <w:rPr>
                <w:szCs w:val="22"/>
                <w:highlight w:val="yellow"/>
              </w:rPr>
              <w:t>du pétrole et gaz / des mines et carrières</w:t>
            </w:r>
            <w:r w:rsidRPr="008222C1">
              <w:rPr>
                <w:szCs w:val="22"/>
              </w:rPr>
              <w:t xml:space="preserve"> </w:t>
            </w:r>
            <w:sdt>
              <w:sdtPr>
                <w:rPr>
                  <w:rStyle w:val="Style2"/>
                </w:rPr>
                <w:alias w:val="Select applicable sector"/>
                <w:tag w:val="Select applicable sector"/>
                <w:id w:val="-285582354"/>
                <w:placeholder>
                  <w:docPart w:val="BAB998E9668FC5408FF974F8599852D9"/>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973720" w:rsidRPr="008222C1">
                  <w:rPr>
                    <w:rStyle w:val="Textedelespacerserv"/>
                  </w:rPr>
                  <w:t>Choose an item.</w:t>
                </w:r>
              </w:sdtContent>
            </w:sdt>
            <w:r w:rsidRPr="008222C1">
              <w:rPr>
                <w:szCs w:val="22"/>
              </w:rPr>
              <w:t> ?</w:t>
            </w:r>
          </w:p>
          <w:p w14:paraId="35D24FB3" w14:textId="419FA895" w:rsidR="005871C4" w:rsidRPr="008222C1" w:rsidRDefault="00AC706B" w:rsidP="00787BAB">
            <w:pPr>
              <w:pStyle w:val="Text"/>
              <w:rPr>
                <w:color w:val="7F7F7F" w:themeColor="text1" w:themeTint="80"/>
              </w:rPr>
            </w:pPr>
            <w:r w:rsidRPr="008222C1">
              <w:rPr>
                <w:color w:val="7F7F7F" w:themeColor="text1" w:themeTint="80"/>
              </w:rPr>
              <w:t>À noter : plusieurs entités gouvernementales peuvent être concernées, puisque le service des statistiques détient souvent des données sur la production, par exemple.</w:t>
            </w:r>
          </w:p>
        </w:tc>
        <w:tc>
          <w:tcPr>
            <w:tcW w:w="3113" w:type="dxa"/>
          </w:tcPr>
          <w:p w14:paraId="26B80A00" w14:textId="42001229" w:rsidR="00613DFA" w:rsidRPr="008222C1" w:rsidRDefault="00813ED7" w:rsidP="00613DFA">
            <w:pPr>
              <w:rPr>
                <w:szCs w:val="22"/>
                <w:shd w:val="clear" w:color="auto" w:fill="C1E4F5" w:themeFill="accent1" w:themeFillTint="33"/>
              </w:rPr>
            </w:pPr>
            <w:r w:rsidRPr="008222C1">
              <w:rPr>
                <w:szCs w:val="22"/>
                <w:shd w:val="clear" w:color="auto" w:fill="C1E4F5" w:themeFill="accent1" w:themeFillTint="33"/>
              </w:rPr>
              <w:t>Détenteur(s) de l’information </w:t>
            </w:r>
            <w:r w:rsidR="00613DFA" w:rsidRPr="008222C1">
              <w:rPr>
                <w:i/>
                <w:iCs/>
                <w:szCs w:val="22"/>
                <w:shd w:val="clear" w:color="auto" w:fill="C1E4F5" w:themeFill="accent1" w:themeFillTint="33"/>
              </w:rPr>
              <w:t>(merci de préciser)</w:t>
            </w:r>
            <w:r w:rsidR="00613DFA" w:rsidRPr="008222C1">
              <w:rPr>
                <w:szCs w:val="22"/>
                <w:shd w:val="clear" w:color="auto" w:fill="C1E4F5" w:themeFill="accent1" w:themeFillTint="33"/>
              </w:rPr>
              <w:t> :</w:t>
            </w:r>
          </w:p>
          <w:p w14:paraId="54812E96" w14:textId="6C75CE59" w:rsidR="005871C4" w:rsidRPr="008222C1" w:rsidRDefault="00613DFA" w:rsidP="00613DFA">
            <w:pPr>
              <w:rPr>
                <w:i/>
                <w:iCs/>
              </w:rPr>
            </w:pPr>
            <w:r w:rsidRPr="008222C1">
              <w:rPr>
                <w:i/>
                <w:iCs/>
              </w:rPr>
              <w:t xml:space="preserve">Si l'information n'est pas disponible auprès de sources officielles, indiquez quelles sont les autres sources susceptibles de détenir cette information. </w:t>
            </w:r>
          </w:p>
        </w:tc>
      </w:tr>
      <w:tr w:rsidR="005871C4" w:rsidRPr="008222C1" w14:paraId="2F5FB7A2" w14:textId="77777777" w:rsidTr="00787BAB">
        <w:tc>
          <w:tcPr>
            <w:tcW w:w="1413" w:type="dxa"/>
          </w:tcPr>
          <w:p w14:paraId="40348BC4" w14:textId="42B8892E" w:rsidR="005871C4" w:rsidRPr="008222C1" w:rsidRDefault="009B092A" w:rsidP="00787BAB">
            <w:pPr>
              <w:rPr>
                <w:b/>
                <w:bCs/>
              </w:rPr>
            </w:pPr>
            <w:r w:rsidRPr="008222C1">
              <w:rPr>
                <w:b/>
                <w:bCs/>
              </w:rPr>
              <w:t>Exigé</w:t>
            </w:r>
            <w:r w:rsidR="005871C4" w:rsidRPr="008222C1">
              <w:rPr>
                <w:b/>
                <w:bCs/>
              </w:rPr>
              <w:t xml:space="preserve"> </w:t>
            </w:r>
            <w:r w:rsidR="00613DFA" w:rsidRPr="008222C1">
              <w:rPr>
                <w:b/>
                <w:bCs/>
              </w:rPr>
              <w:t xml:space="preserve">– </w:t>
            </w:r>
            <w:r w:rsidR="005871C4" w:rsidRPr="008222C1">
              <w:rPr>
                <w:b/>
                <w:bCs/>
              </w:rPr>
              <w:t>3.3.a</w:t>
            </w:r>
          </w:p>
        </w:tc>
        <w:tc>
          <w:tcPr>
            <w:tcW w:w="4536" w:type="dxa"/>
          </w:tcPr>
          <w:p w14:paraId="3AE2B8A4" w14:textId="12F24171" w:rsidR="005871C4" w:rsidRPr="008222C1" w:rsidRDefault="000F5E08" w:rsidP="00787BAB">
            <w:pPr>
              <w:pStyle w:val="Text"/>
              <w:rPr>
                <w:szCs w:val="22"/>
              </w:rPr>
            </w:pPr>
            <w:r w:rsidRPr="008222C1">
              <w:rPr>
                <w:szCs w:val="22"/>
              </w:rPr>
              <w:t xml:space="preserve">Le cas échéant : Quelle ou quelles </w:t>
            </w:r>
            <w:r w:rsidRPr="008222C1">
              <w:rPr>
                <w:b/>
                <w:bCs/>
                <w:szCs w:val="22"/>
              </w:rPr>
              <w:t xml:space="preserve">entités gouvernementales </w:t>
            </w:r>
            <w:r w:rsidRPr="008222C1">
              <w:rPr>
                <w:szCs w:val="22"/>
              </w:rPr>
              <w:t xml:space="preserve">détiennent </w:t>
            </w:r>
            <w:r w:rsidR="00FD3AAD" w:rsidRPr="008222C1">
              <w:rPr>
                <w:szCs w:val="22"/>
              </w:rPr>
              <w:t xml:space="preserve">les informations </w:t>
            </w:r>
            <w:r w:rsidR="007103B3" w:rsidRPr="008222C1">
              <w:rPr>
                <w:szCs w:val="22"/>
              </w:rPr>
              <w:t>concernant l</w:t>
            </w:r>
            <w:r w:rsidRPr="008222C1">
              <w:rPr>
                <w:szCs w:val="22"/>
              </w:rPr>
              <w:t>’exportation de la production minière artisanale et à petite échelle</w:t>
            </w:r>
            <w:r w:rsidR="00AB729C" w:rsidRPr="008222C1">
              <w:rPr>
                <w:szCs w:val="22"/>
              </w:rPr>
              <w:t> ?</w:t>
            </w:r>
            <w:commentRangeStart w:id="38"/>
            <w:commentRangeEnd w:id="38"/>
            <w:r w:rsidR="005871C4" w:rsidRPr="008222C1">
              <w:rPr>
                <w:rStyle w:val="Marquedecommentaire"/>
              </w:rPr>
              <w:commentReference w:id="38"/>
            </w:r>
          </w:p>
          <w:p w14:paraId="26D24EA3" w14:textId="77777777" w:rsidR="005871C4" w:rsidRPr="008222C1" w:rsidRDefault="005871C4" w:rsidP="00787BAB">
            <w:pPr>
              <w:pStyle w:val="Text"/>
              <w:rPr>
                <w:szCs w:val="22"/>
              </w:rPr>
            </w:pPr>
          </w:p>
        </w:tc>
        <w:tc>
          <w:tcPr>
            <w:tcW w:w="3113" w:type="dxa"/>
          </w:tcPr>
          <w:p w14:paraId="586A1EFF" w14:textId="1A5B36FA" w:rsidR="00613DFA" w:rsidRPr="008222C1" w:rsidRDefault="00613DFA" w:rsidP="00613DFA">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6BD6ED6F" w14:textId="51CCF735" w:rsidR="005871C4" w:rsidRPr="008222C1" w:rsidRDefault="00613DFA" w:rsidP="00613DFA">
            <w:pPr>
              <w:rPr>
                <w:szCs w:val="22"/>
                <w:shd w:val="clear" w:color="auto" w:fill="C1E4F5" w:themeFill="accent1" w:themeFillTint="33"/>
              </w:rPr>
            </w:pPr>
            <w:r w:rsidRPr="008222C1">
              <w:rPr>
                <w:i/>
                <w:iCs/>
              </w:rPr>
              <w:t>Si l'information n'est pas disponible auprès de sources officielles, indiquez quelles sont les autres sources susceptibles de détenir cette information, par exemple les associations industrielles ou les entreprises.</w:t>
            </w:r>
          </w:p>
        </w:tc>
      </w:tr>
      <w:tr w:rsidR="005871C4" w:rsidRPr="008222C1" w14:paraId="1550F539" w14:textId="77777777" w:rsidTr="00787BAB">
        <w:tc>
          <w:tcPr>
            <w:tcW w:w="1413" w:type="dxa"/>
          </w:tcPr>
          <w:p w14:paraId="06148285" w14:textId="19A7947A" w:rsidR="005871C4" w:rsidRPr="008222C1" w:rsidRDefault="009B092A" w:rsidP="00787BAB">
            <w:pPr>
              <w:rPr>
                <w:b/>
                <w:bCs/>
              </w:rPr>
            </w:pPr>
            <w:r w:rsidRPr="008222C1">
              <w:rPr>
                <w:b/>
                <w:bCs/>
              </w:rPr>
              <w:t>Exigé</w:t>
            </w:r>
            <w:r w:rsidR="005871C4" w:rsidRPr="008222C1">
              <w:rPr>
                <w:b/>
                <w:bCs/>
              </w:rPr>
              <w:t xml:space="preserve"> – 3.3.b</w:t>
            </w:r>
          </w:p>
        </w:tc>
        <w:tc>
          <w:tcPr>
            <w:tcW w:w="4536" w:type="dxa"/>
          </w:tcPr>
          <w:p w14:paraId="5BDFD26D" w14:textId="0D3C2FFE" w:rsidR="005871C4" w:rsidRPr="008222C1" w:rsidRDefault="00C8252E" w:rsidP="00C8252E">
            <w:pPr>
              <w:pStyle w:val="Text"/>
              <w:rPr>
                <w:szCs w:val="22"/>
              </w:rPr>
            </w:pPr>
            <w:r w:rsidRPr="008222C1">
              <w:rPr>
                <w:szCs w:val="22"/>
              </w:rPr>
              <w:t xml:space="preserve">Quelle ou quelles </w:t>
            </w:r>
            <w:r w:rsidRPr="008222C1">
              <w:rPr>
                <w:b/>
                <w:bCs/>
                <w:szCs w:val="22"/>
              </w:rPr>
              <w:t>entités gouvernementales ou entreprises</w:t>
            </w:r>
            <w:r w:rsidRPr="008222C1">
              <w:rPr>
                <w:szCs w:val="22"/>
              </w:rPr>
              <w:t xml:space="preserve"> peuvent fournir des informations sur la méthodologie utilisée pour calculer les données d’exportations ?</w:t>
            </w:r>
          </w:p>
        </w:tc>
        <w:tc>
          <w:tcPr>
            <w:tcW w:w="3113" w:type="dxa"/>
          </w:tcPr>
          <w:p w14:paraId="56FA13CD" w14:textId="65ABDCDF" w:rsidR="00613DFA" w:rsidRPr="008222C1" w:rsidRDefault="00613DFA" w:rsidP="00613DFA">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58F049ED" w14:textId="52D68A18" w:rsidR="005871C4" w:rsidRPr="008222C1" w:rsidRDefault="00613DFA" w:rsidP="00613DFA">
            <w:pPr>
              <w:rPr>
                <w:szCs w:val="22"/>
                <w:shd w:val="clear" w:color="auto" w:fill="C1E4F5" w:themeFill="accent1" w:themeFillTint="33"/>
              </w:rPr>
            </w:pPr>
            <w:r w:rsidRPr="008222C1">
              <w:rPr>
                <w:i/>
                <w:iCs/>
              </w:rPr>
              <w:t xml:space="preserve">Si l'information n'est pas disponible auprès de sources </w:t>
            </w:r>
            <w:r w:rsidRPr="008222C1">
              <w:rPr>
                <w:i/>
                <w:iCs/>
              </w:rPr>
              <w:lastRenderedPageBreak/>
              <w:t>officielles, indiquez quelles sont les autres sources susceptibles de détenir cette information, par exemple les associations industrielles ou les entreprises.</w:t>
            </w:r>
          </w:p>
        </w:tc>
      </w:tr>
      <w:tr w:rsidR="005871C4" w:rsidRPr="008222C1" w14:paraId="39F96AAC" w14:textId="77777777" w:rsidTr="00787BAB">
        <w:tc>
          <w:tcPr>
            <w:tcW w:w="1413" w:type="dxa"/>
          </w:tcPr>
          <w:p w14:paraId="5DDC434D" w14:textId="45658E82" w:rsidR="005871C4" w:rsidRPr="008222C1" w:rsidRDefault="008A5075" w:rsidP="00787BAB">
            <w:pPr>
              <w:rPr>
                <w:b/>
                <w:bCs/>
              </w:rPr>
            </w:pPr>
            <w:r w:rsidRPr="008222C1">
              <w:rPr>
                <w:b/>
                <w:bCs/>
              </w:rPr>
              <w:lastRenderedPageBreak/>
              <w:t>Encouragé</w:t>
            </w:r>
            <w:r w:rsidR="005871C4" w:rsidRPr="008222C1">
              <w:rPr>
                <w:b/>
                <w:bCs/>
              </w:rPr>
              <w:t xml:space="preserve"> – 3.3.d</w:t>
            </w:r>
          </w:p>
        </w:tc>
        <w:tc>
          <w:tcPr>
            <w:tcW w:w="4536" w:type="dxa"/>
          </w:tcPr>
          <w:p w14:paraId="660ED8A2" w14:textId="22D498F5" w:rsidR="005871C4" w:rsidRPr="008222C1" w:rsidRDefault="0070521F" w:rsidP="00787BAB">
            <w:pPr>
              <w:pStyle w:val="Text"/>
              <w:rPr>
                <w:szCs w:val="22"/>
              </w:rPr>
            </w:pPr>
            <w:r w:rsidRPr="008222C1">
              <w:rPr>
                <w:szCs w:val="22"/>
              </w:rPr>
              <w:t xml:space="preserve">Quelles </w:t>
            </w:r>
            <w:r w:rsidRPr="008222C1">
              <w:rPr>
                <w:b/>
                <w:bCs/>
                <w:szCs w:val="22"/>
              </w:rPr>
              <w:t>entreprises exportatrices et acheteurs des matières premières, y compris les négociants en matières premières</w:t>
            </w:r>
            <w:r w:rsidRPr="008222C1">
              <w:rPr>
                <w:szCs w:val="22"/>
              </w:rPr>
              <w:t>, détiennent des informations sur les volumes et les valeurs des ventes réalisées ?</w:t>
            </w:r>
          </w:p>
        </w:tc>
        <w:tc>
          <w:tcPr>
            <w:tcW w:w="3113" w:type="dxa"/>
          </w:tcPr>
          <w:p w14:paraId="7CA7AD51" w14:textId="77777777" w:rsidR="00613DFA" w:rsidRPr="008222C1" w:rsidRDefault="00613DFA" w:rsidP="00613DFA">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62999BC3" w14:textId="62EEC27A" w:rsidR="005871C4" w:rsidRPr="008222C1" w:rsidRDefault="005871C4" w:rsidP="00787BAB">
            <w:pPr>
              <w:rPr>
                <w:i/>
                <w:iCs/>
              </w:rPr>
            </w:pPr>
          </w:p>
        </w:tc>
      </w:tr>
      <w:tr w:rsidR="005871C4" w:rsidRPr="008222C1" w14:paraId="435F0408" w14:textId="77777777" w:rsidTr="00787BAB">
        <w:tc>
          <w:tcPr>
            <w:tcW w:w="1413" w:type="dxa"/>
          </w:tcPr>
          <w:p w14:paraId="307E125D" w14:textId="77777777" w:rsidR="005871C4" w:rsidRPr="008222C1" w:rsidRDefault="005871C4" w:rsidP="00787BAB">
            <w:pPr>
              <w:rPr>
                <w:b/>
                <w:bCs/>
              </w:rPr>
            </w:pPr>
          </w:p>
        </w:tc>
        <w:tc>
          <w:tcPr>
            <w:tcW w:w="4536" w:type="dxa"/>
          </w:tcPr>
          <w:p w14:paraId="6F93575E" w14:textId="77777777" w:rsidR="005871C4" w:rsidRPr="008222C1" w:rsidRDefault="005871C4" w:rsidP="00787BAB">
            <w:pPr>
              <w:pStyle w:val="Text"/>
              <w:rPr>
                <w:szCs w:val="22"/>
              </w:rPr>
            </w:pPr>
          </w:p>
        </w:tc>
        <w:tc>
          <w:tcPr>
            <w:tcW w:w="3113" w:type="dxa"/>
          </w:tcPr>
          <w:p w14:paraId="028BAC56" w14:textId="77777777" w:rsidR="005871C4" w:rsidRPr="008222C1" w:rsidRDefault="005871C4" w:rsidP="00787BAB">
            <w:pPr>
              <w:rPr>
                <w:szCs w:val="22"/>
                <w:shd w:val="clear" w:color="auto" w:fill="C1E4F5" w:themeFill="accent1" w:themeFillTint="33"/>
              </w:rPr>
            </w:pPr>
          </w:p>
        </w:tc>
      </w:tr>
    </w:tbl>
    <w:p w14:paraId="2F2A87DE" w14:textId="77777777" w:rsidR="005871C4" w:rsidRPr="008222C1" w:rsidRDefault="005871C4" w:rsidP="005871C4">
      <w:pPr>
        <w:rPr>
          <w:color w:val="7F7F7F" w:themeColor="text1" w:themeTint="80"/>
        </w:rPr>
      </w:pPr>
    </w:p>
    <w:p w14:paraId="0DAB1BC7" w14:textId="4938A21C" w:rsidR="005871C4" w:rsidRPr="008222C1" w:rsidRDefault="009B092A" w:rsidP="005871C4">
      <w:pPr>
        <w:pStyle w:val="Titre3"/>
        <w:rPr>
          <w:sz w:val="24"/>
          <w:szCs w:val="24"/>
        </w:rPr>
      </w:pPr>
      <w:bookmarkStart w:id="39" w:name="_Toc178174376"/>
      <w:r w:rsidRPr="008222C1">
        <w:rPr>
          <w:sz w:val="24"/>
          <w:szCs w:val="24"/>
        </w:rPr>
        <w:t>Exigence technique</w:t>
      </w:r>
      <w:bookmarkEnd w:id="39"/>
    </w:p>
    <w:tbl>
      <w:tblPr>
        <w:tblStyle w:val="Grilledutableau"/>
        <w:tblW w:w="91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6"/>
        <w:gridCol w:w="139"/>
        <w:gridCol w:w="6964"/>
        <w:gridCol w:w="20"/>
        <w:gridCol w:w="141"/>
      </w:tblGrid>
      <w:tr w:rsidR="00C84843" w:rsidRPr="008222C1" w14:paraId="05685DF0" w14:textId="77777777" w:rsidTr="4A8A15E6">
        <w:trPr>
          <w:gridAfter w:val="1"/>
          <w:wAfter w:w="141" w:type="dxa"/>
        </w:trPr>
        <w:tc>
          <w:tcPr>
            <w:tcW w:w="1846" w:type="dxa"/>
            <w:shd w:val="clear" w:color="auto" w:fill="83CAEB" w:themeFill="accent1" w:themeFillTint="66"/>
          </w:tcPr>
          <w:p w14:paraId="785569BF" w14:textId="5B4312B8" w:rsidR="005871C4" w:rsidRPr="008222C1" w:rsidRDefault="009B092A" w:rsidP="00787BAB">
            <w:r w:rsidRPr="008222C1">
              <w:rPr>
                <w:b/>
                <w:bCs/>
              </w:rPr>
              <w:t>Exigé</w:t>
            </w:r>
          </w:p>
        </w:tc>
        <w:tc>
          <w:tcPr>
            <w:tcW w:w="7123" w:type="dxa"/>
            <w:gridSpan w:val="3"/>
            <w:shd w:val="clear" w:color="auto" w:fill="83CAEB" w:themeFill="accent1" w:themeFillTint="66"/>
          </w:tcPr>
          <w:p w14:paraId="7FC6B706" w14:textId="419460F4" w:rsidR="005871C4" w:rsidRPr="008222C1" w:rsidRDefault="005871C4" w:rsidP="00787BAB">
            <w:r w:rsidRPr="008222C1">
              <w:rPr>
                <w:b/>
                <w:bCs/>
              </w:rPr>
              <w:t xml:space="preserve">3.3.a. </w:t>
            </w:r>
            <w:r w:rsidR="002C0F2A" w:rsidRPr="008222C1">
              <w:rPr>
                <w:b/>
                <w:bCs/>
              </w:rPr>
              <w:t>Volumes des exportations</w:t>
            </w:r>
            <w:r w:rsidRPr="008222C1">
              <w:rPr>
                <w:b/>
                <w:bCs/>
              </w:rPr>
              <w:t xml:space="preserve"> and values</w:t>
            </w:r>
          </w:p>
        </w:tc>
      </w:tr>
      <w:tr w:rsidR="005871C4" w:rsidRPr="008222C1" w14:paraId="21B5103A" w14:textId="77777777" w:rsidTr="4A8A15E6">
        <w:trPr>
          <w:gridAfter w:val="1"/>
          <w:wAfter w:w="141" w:type="dxa"/>
        </w:trPr>
        <w:tc>
          <w:tcPr>
            <w:tcW w:w="1846" w:type="dxa"/>
          </w:tcPr>
          <w:p w14:paraId="0FE8844D" w14:textId="340205EA" w:rsidR="005871C4" w:rsidRPr="008222C1" w:rsidRDefault="009B092A" w:rsidP="00787BAB">
            <w:pPr>
              <w:rPr>
                <w:i/>
                <w:iCs/>
              </w:rPr>
            </w:pPr>
            <w:r w:rsidRPr="008222C1">
              <w:rPr>
                <w:i/>
                <w:iCs/>
              </w:rPr>
              <w:t>Disponibilité</w:t>
            </w:r>
          </w:p>
        </w:tc>
        <w:tc>
          <w:tcPr>
            <w:tcW w:w="7123" w:type="dxa"/>
            <w:gridSpan w:val="3"/>
          </w:tcPr>
          <w:p w14:paraId="662835B8" w14:textId="75E679D3" w:rsidR="005871C4" w:rsidRPr="008222C1" w:rsidRDefault="00BB36DB" w:rsidP="00787BAB">
            <w:pPr>
              <w:rPr>
                <w:b/>
                <w:bCs/>
              </w:rPr>
            </w:pPr>
            <w:r w:rsidRPr="008222C1">
              <w:rPr>
                <w:b/>
                <w:bCs/>
              </w:rPr>
              <w:t>Les informations suivantes sont-elles disponibles ?</w:t>
            </w:r>
          </w:p>
          <w:p w14:paraId="2FA1B314" w14:textId="76871AB1" w:rsidR="005871C4" w:rsidRPr="008222C1" w:rsidRDefault="002C0F2A" w:rsidP="00787BAB">
            <w:pPr>
              <w:pStyle w:val="Paragraphedeliste"/>
              <w:numPr>
                <w:ilvl w:val="0"/>
                <w:numId w:val="2"/>
              </w:numPr>
              <w:contextualSpacing w:val="0"/>
            </w:pPr>
            <w:r w:rsidRPr="008222C1">
              <w:t>volume total des exportations, par matière première</w:t>
            </w:r>
            <w:r w:rsidR="005871C4" w:rsidRPr="008222C1">
              <w:t xml:space="preserve"> </w:t>
            </w:r>
          </w:p>
          <w:p w14:paraId="1D5EE668" w14:textId="21E70731" w:rsidR="005871C4" w:rsidRPr="008222C1" w:rsidRDefault="0027202C" w:rsidP="0037233A">
            <w:pPr>
              <w:ind w:left="720"/>
              <w:rPr>
                <w:shd w:val="clear" w:color="auto" w:fill="C1E4F5" w:themeFill="accent1" w:themeFillTint="33"/>
              </w:rPr>
            </w:pPr>
            <w:sdt>
              <w:sdtPr>
                <w:rPr>
                  <w:rFonts w:eastAsia="MS Gothic" w:cs="Segoe UI Symbol"/>
                </w:rPr>
                <w:id w:val="-193135288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79726720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3F5BDD5E" w14:textId="44BECE64" w:rsidR="00865B93" w:rsidRPr="008222C1" w:rsidRDefault="00865B93" w:rsidP="00865B93">
            <w:pPr>
              <w:pStyle w:val="Paragraphedeliste"/>
              <w:numPr>
                <w:ilvl w:val="0"/>
                <w:numId w:val="2"/>
              </w:numPr>
              <w:contextualSpacing w:val="0"/>
            </w:pPr>
            <w:r w:rsidRPr="008222C1">
              <w:t xml:space="preserve">valeur totale des exportations, par matière première </w:t>
            </w:r>
          </w:p>
          <w:p w14:paraId="62D11623" w14:textId="7DA83738" w:rsidR="005871C4" w:rsidRPr="008222C1" w:rsidRDefault="0027202C" w:rsidP="00787BAB">
            <w:pPr>
              <w:ind w:left="720"/>
              <w:rPr>
                <w:shd w:val="clear" w:color="auto" w:fill="C1E4F5" w:themeFill="accent1" w:themeFillTint="33"/>
              </w:rPr>
            </w:pPr>
            <w:sdt>
              <w:sdtPr>
                <w:rPr>
                  <w:rFonts w:eastAsia="MS Gothic" w:cs="Segoe UI Symbol"/>
                </w:rPr>
                <w:id w:val="-195060662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77794972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0A4B1549" w14:textId="77777777" w:rsidR="005871C4" w:rsidRPr="008222C1" w:rsidRDefault="005871C4" w:rsidP="00787BAB">
            <w:pPr>
              <w:rPr>
                <w:shd w:val="clear" w:color="auto" w:fill="C1E4F5" w:themeFill="accent1" w:themeFillTint="33"/>
              </w:rPr>
            </w:pPr>
          </w:p>
          <w:p w14:paraId="7D7C3974" w14:textId="74657B9E" w:rsidR="005871C4" w:rsidRPr="008222C1" w:rsidRDefault="00FB1BB9" w:rsidP="4A8A15E6">
            <w:r w:rsidRPr="008222C1">
              <w:rPr>
                <w:shd w:val="clear" w:color="auto" w:fill="C1E4F5" w:themeFill="accent1" w:themeFillTint="33"/>
              </w:rPr>
              <w:t>Explications (</w:t>
            </w:r>
            <w:r w:rsidR="001A5F79" w:rsidRPr="008222C1">
              <w:rPr>
                <w:shd w:val="clear" w:color="auto" w:fill="C1E4F5" w:themeFill="accent1" w:themeFillTint="33"/>
              </w:rPr>
              <w:t>optionnelles</w:t>
            </w:r>
            <w:r w:rsidRPr="008222C1">
              <w:rPr>
                <w:shd w:val="clear" w:color="auto" w:fill="C1E4F5" w:themeFill="accent1" w:themeFillTint="33"/>
              </w:rPr>
              <w:t>) :</w:t>
            </w:r>
          </w:p>
        </w:tc>
      </w:tr>
      <w:tr w:rsidR="005871C4" w:rsidRPr="008222C1" w14:paraId="759E197A" w14:textId="77777777" w:rsidTr="4A8A15E6">
        <w:trPr>
          <w:gridAfter w:val="1"/>
          <w:wAfter w:w="141" w:type="dxa"/>
          <w:trHeight w:val="2611"/>
        </w:trPr>
        <w:tc>
          <w:tcPr>
            <w:tcW w:w="1846" w:type="dxa"/>
          </w:tcPr>
          <w:p w14:paraId="3A3C48ED" w14:textId="34B67862" w:rsidR="005871C4" w:rsidRPr="008222C1" w:rsidRDefault="00EC5F6C" w:rsidP="00787BAB">
            <w:pPr>
              <w:rPr>
                <w:i/>
                <w:iCs/>
              </w:rPr>
            </w:pPr>
            <w:r w:rsidRPr="008222C1">
              <w:rPr>
                <w:i/>
                <w:iCs/>
              </w:rPr>
              <w:t>Ventilation par entreprise exportatrice</w:t>
            </w:r>
          </w:p>
        </w:tc>
        <w:tc>
          <w:tcPr>
            <w:tcW w:w="7123" w:type="dxa"/>
            <w:gridSpan w:val="3"/>
          </w:tcPr>
          <w:p w14:paraId="40A29FEE" w14:textId="6FCFD2FB" w:rsidR="00BB36DB" w:rsidRPr="008222C1" w:rsidRDefault="00BB36DB" w:rsidP="00787BAB">
            <w:pPr>
              <w:rPr>
                <w:b/>
                <w:bCs/>
              </w:rPr>
            </w:pPr>
            <w:r w:rsidRPr="008222C1">
              <w:rPr>
                <w:b/>
                <w:bCs/>
              </w:rPr>
              <w:t xml:space="preserve">Les informations suivantes sont-elles disponibles ? </w:t>
            </w:r>
          </w:p>
          <w:p w14:paraId="1D29AD0F" w14:textId="77555D1B" w:rsidR="005871C4" w:rsidRPr="008222C1" w:rsidRDefault="002C0F2A" w:rsidP="00787BAB">
            <w:pPr>
              <w:pStyle w:val="Paragraphedeliste"/>
              <w:numPr>
                <w:ilvl w:val="0"/>
                <w:numId w:val="2"/>
              </w:numPr>
              <w:contextualSpacing w:val="0"/>
            </w:pPr>
            <w:r w:rsidRPr="008222C1">
              <w:t>volumes des exportations</w:t>
            </w:r>
            <w:r w:rsidR="005871C4" w:rsidRPr="008222C1">
              <w:t xml:space="preserve">, </w:t>
            </w:r>
            <w:r w:rsidR="00DC2A6E" w:rsidRPr="008222C1">
              <w:t>ventilés par matière première et par entreprise exportatrice</w:t>
            </w:r>
          </w:p>
          <w:p w14:paraId="67045D5C" w14:textId="2ECE05D3" w:rsidR="005871C4" w:rsidRPr="008222C1" w:rsidRDefault="0027202C" w:rsidP="00BB36DB">
            <w:pPr>
              <w:ind w:left="720"/>
              <w:rPr>
                <w:shd w:val="clear" w:color="auto" w:fill="C1E4F5" w:themeFill="accent1" w:themeFillTint="33"/>
              </w:rPr>
            </w:pPr>
            <w:sdt>
              <w:sdtPr>
                <w:rPr>
                  <w:rFonts w:eastAsia="MS Gothic" w:cs="Segoe UI Symbol"/>
                </w:rPr>
                <w:id w:val="131490561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58407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2D7E812B" w14:textId="12904772" w:rsidR="005871C4" w:rsidRPr="008222C1" w:rsidRDefault="00DC2A6E" w:rsidP="00787BAB">
            <w:pPr>
              <w:pStyle w:val="Paragraphedeliste"/>
              <w:numPr>
                <w:ilvl w:val="0"/>
                <w:numId w:val="2"/>
              </w:numPr>
              <w:contextualSpacing w:val="0"/>
            </w:pPr>
            <w:r w:rsidRPr="008222C1">
              <w:t>valeur des exportations, par matière première et par entreprise exportatrice</w:t>
            </w:r>
          </w:p>
          <w:p w14:paraId="692E13ED" w14:textId="0166CADC" w:rsidR="005871C4" w:rsidRPr="008222C1" w:rsidRDefault="0027202C" w:rsidP="00787BAB">
            <w:pPr>
              <w:ind w:left="720"/>
              <w:rPr>
                <w:shd w:val="clear" w:color="auto" w:fill="C1E4F5" w:themeFill="accent1" w:themeFillTint="33"/>
              </w:rPr>
            </w:pPr>
            <w:sdt>
              <w:sdtPr>
                <w:rPr>
                  <w:rFonts w:eastAsia="MS Gothic" w:cs="Segoe UI Symbol"/>
                </w:rPr>
                <w:id w:val="62706171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29903840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27BF6BFA" w14:textId="796E420F" w:rsidR="005871C4" w:rsidRPr="008222C1" w:rsidRDefault="005871C4" w:rsidP="00787BAB">
            <w:pPr>
              <w:rPr>
                <w:b/>
                <w:bCs/>
              </w:rPr>
            </w:pPr>
            <w:r w:rsidRPr="008222C1">
              <w:rPr>
                <w:shd w:val="clear" w:color="auto" w:fill="C1E4F5" w:themeFill="accent1" w:themeFillTint="33"/>
              </w:rPr>
              <w:br/>
            </w:r>
            <w:r w:rsidR="00FB1BB9" w:rsidRPr="008222C1">
              <w:rPr>
                <w:shd w:val="clear" w:color="auto" w:fill="C1E4F5" w:themeFill="accent1" w:themeFillTint="33"/>
              </w:rPr>
              <w:t>Explications (</w:t>
            </w:r>
            <w:r w:rsidR="001A5F79" w:rsidRPr="008222C1">
              <w:rPr>
                <w:shd w:val="clear" w:color="auto" w:fill="C1E4F5" w:themeFill="accent1" w:themeFillTint="33"/>
              </w:rPr>
              <w:t>optionnelles</w:t>
            </w:r>
            <w:r w:rsidR="00FB1BB9" w:rsidRPr="008222C1">
              <w:rPr>
                <w:shd w:val="clear" w:color="auto" w:fill="C1E4F5" w:themeFill="accent1" w:themeFillTint="33"/>
              </w:rPr>
              <w:t>) :</w:t>
            </w:r>
          </w:p>
        </w:tc>
      </w:tr>
      <w:tr w:rsidR="005871C4" w:rsidRPr="008222C1" w14:paraId="6BFF4C07"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nil"/>
              <w:left w:val="nil"/>
              <w:bottom w:val="single" w:sz="4" w:space="0" w:color="auto"/>
              <w:right w:val="nil"/>
            </w:tcBorders>
          </w:tcPr>
          <w:p w14:paraId="4D445E59" w14:textId="566992E4" w:rsidR="005871C4" w:rsidRPr="008222C1" w:rsidRDefault="00593615" w:rsidP="00787BAB">
            <w:pPr>
              <w:rPr>
                <w:i/>
                <w:iCs/>
                <w:szCs w:val="22"/>
              </w:rPr>
            </w:pPr>
            <w:r w:rsidRPr="008222C1">
              <w:rPr>
                <w:i/>
                <w:iCs/>
                <w:szCs w:val="22"/>
              </w:rPr>
              <w:t>Divulgations systématiques disponibles</w:t>
            </w:r>
          </w:p>
        </w:tc>
        <w:tc>
          <w:tcPr>
            <w:tcW w:w="7123" w:type="dxa"/>
            <w:gridSpan w:val="3"/>
            <w:tcBorders>
              <w:top w:val="nil"/>
              <w:left w:val="nil"/>
              <w:bottom w:val="single" w:sz="4" w:space="0" w:color="auto"/>
              <w:right w:val="nil"/>
            </w:tcBorders>
          </w:tcPr>
          <w:p w14:paraId="21805284" w14:textId="1127700F"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37233A" w:rsidRPr="008222C1">
              <w:rPr>
                <w:color w:val="808080" w:themeColor="background1" w:themeShade="80"/>
                <w:szCs w:val="22"/>
              </w:rPr>
              <w:t>’</w:t>
            </w:r>
            <w:r w:rsidR="00A77ABB" w:rsidRPr="008222C1">
              <w:rPr>
                <w:color w:val="808080" w:themeColor="background1" w:themeShade="80"/>
                <w:szCs w:val="22"/>
              </w:rPr>
              <w:t>État.</w:t>
            </w:r>
          </w:p>
          <w:p w14:paraId="1B8E75E2" w14:textId="3C7A5C21" w:rsidR="005871C4" w:rsidRPr="008222C1" w:rsidRDefault="002C0F2A" w:rsidP="00787BAB">
            <w:pPr>
              <w:pStyle w:val="Paragraphedeliste"/>
              <w:numPr>
                <w:ilvl w:val="0"/>
                <w:numId w:val="6"/>
              </w:numPr>
              <w:contextualSpacing w:val="0"/>
            </w:pPr>
            <w:r w:rsidRPr="008222C1">
              <w:t>volume total des exportations, par matière première</w:t>
            </w:r>
            <w:r w:rsidR="004504FC" w:rsidRPr="008222C1">
              <w:t xml:space="preserve"> : </w:t>
            </w:r>
            <w:r w:rsidR="0051577A" w:rsidRPr="008222C1">
              <w:rPr>
                <w:i/>
                <w:iCs/>
                <w:szCs w:val="22"/>
                <w:shd w:val="clear" w:color="auto" w:fill="C1E4F5" w:themeFill="accent1" w:themeFillTint="33"/>
              </w:rPr>
              <w:t>adresse du site web</w:t>
            </w:r>
            <w:r w:rsidR="004504FC" w:rsidRPr="008222C1">
              <w:rPr>
                <w:i/>
                <w:iCs/>
                <w:szCs w:val="22"/>
                <w:shd w:val="clear" w:color="auto" w:fill="C1E4F5" w:themeFill="accent1" w:themeFillTint="33"/>
              </w:rPr>
              <w:t> :</w:t>
            </w:r>
            <w:r w:rsidR="0051577A" w:rsidRPr="008222C1">
              <w:rPr>
                <w:i/>
                <w:iCs/>
                <w:szCs w:val="22"/>
                <w:shd w:val="clear" w:color="auto" w:fill="C1E4F5" w:themeFill="accent1" w:themeFillTint="33"/>
              </w:rPr>
              <w:t xml:space="preserve">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434D3173" w14:textId="751C0D73" w:rsidR="005871C4" w:rsidRPr="008222C1" w:rsidRDefault="00DC2A6E" w:rsidP="00787BAB">
            <w:pPr>
              <w:pStyle w:val="Paragraphedeliste"/>
              <w:numPr>
                <w:ilvl w:val="0"/>
                <w:numId w:val="6"/>
              </w:numPr>
              <w:contextualSpacing w:val="0"/>
            </w:pPr>
            <w:r w:rsidRPr="008222C1">
              <w:t xml:space="preserve">valeur totale des exportations par matière première : </w:t>
            </w:r>
            <w:r w:rsidR="0051577A" w:rsidRPr="008222C1">
              <w:rPr>
                <w:i/>
                <w:iCs/>
                <w:szCs w:val="22"/>
                <w:shd w:val="clear" w:color="auto" w:fill="C1E4F5" w:themeFill="accent1" w:themeFillTint="33"/>
              </w:rPr>
              <w:t>adresse du site web</w:t>
            </w:r>
            <w:r w:rsidR="004504FC" w:rsidRPr="008222C1">
              <w:rPr>
                <w:i/>
                <w:iCs/>
                <w:szCs w:val="22"/>
                <w:shd w:val="clear" w:color="auto" w:fill="C1E4F5" w:themeFill="accent1" w:themeFillTint="33"/>
              </w:rPr>
              <w:t> :</w:t>
            </w:r>
            <w:r w:rsidR="0051577A" w:rsidRPr="008222C1">
              <w:rPr>
                <w:i/>
                <w:iCs/>
                <w:szCs w:val="22"/>
                <w:shd w:val="clear" w:color="auto" w:fill="C1E4F5" w:themeFill="accent1" w:themeFillTint="33"/>
              </w:rPr>
              <w:t xml:space="preserve"> www.</w:t>
            </w:r>
            <w:r w:rsidR="005871C4" w:rsidRPr="008222C1">
              <w:rPr>
                <w:i/>
                <w:iCs/>
                <w:szCs w:val="22"/>
              </w:rPr>
              <w:t xml:space="preserve"> </w:t>
            </w:r>
          </w:p>
          <w:p w14:paraId="036ED429" w14:textId="583AEBBB" w:rsidR="005871C4" w:rsidRPr="008222C1" w:rsidRDefault="002C0F2A" w:rsidP="00787BAB">
            <w:pPr>
              <w:pStyle w:val="Paragraphedeliste"/>
              <w:numPr>
                <w:ilvl w:val="0"/>
                <w:numId w:val="6"/>
              </w:numPr>
              <w:contextualSpacing w:val="0"/>
            </w:pPr>
            <w:r w:rsidRPr="008222C1">
              <w:t>volumes des exportations</w:t>
            </w:r>
            <w:r w:rsidR="005871C4" w:rsidRPr="008222C1">
              <w:t xml:space="preserve">, </w:t>
            </w:r>
            <w:r w:rsidR="00DC2A6E" w:rsidRPr="008222C1">
              <w:t>ventilés par matière première et par entreprise exportatrice</w:t>
            </w:r>
            <w:r w:rsidR="004504FC" w:rsidRPr="008222C1">
              <w:t> :</w:t>
            </w:r>
            <w:r w:rsidR="005871C4" w:rsidRPr="008222C1">
              <w:rPr>
                <w:szCs w:val="22"/>
              </w:rPr>
              <w:t xml:space="preserve"> </w:t>
            </w:r>
            <w:r w:rsidR="0051577A" w:rsidRPr="008222C1">
              <w:rPr>
                <w:i/>
                <w:iCs/>
                <w:szCs w:val="22"/>
                <w:shd w:val="clear" w:color="auto" w:fill="C1E4F5" w:themeFill="accent1" w:themeFillTint="33"/>
              </w:rPr>
              <w:t>adresse du site web : www.</w:t>
            </w:r>
          </w:p>
          <w:p w14:paraId="4DCDD208" w14:textId="1132C6AE" w:rsidR="005871C4" w:rsidRPr="008222C1" w:rsidRDefault="00DC2A6E" w:rsidP="00787BAB">
            <w:pPr>
              <w:pStyle w:val="Paragraphedeliste"/>
              <w:numPr>
                <w:ilvl w:val="0"/>
                <w:numId w:val="6"/>
              </w:numPr>
              <w:contextualSpacing w:val="0"/>
            </w:pPr>
            <w:r w:rsidRPr="008222C1">
              <w:lastRenderedPageBreak/>
              <w:t>valeur des exportations, par matière première et par entreprise exportatrice</w:t>
            </w:r>
            <w:r w:rsidR="004504FC" w:rsidRPr="008222C1">
              <w:t xml:space="preserve"> : </w:t>
            </w:r>
            <w:r w:rsidR="0051577A" w:rsidRPr="008222C1">
              <w:rPr>
                <w:i/>
                <w:iCs/>
                <w:szCs w:val="22"/>
                <w:shd w:val="clear" w:color="auto" w:fill="C1E4F5" w:themeFill="accent1" w:themeFillTint="33"/>
              </w:rPr>
              <w:t>adresse du site web : www.</w:t>
            </w:r>
          </w:p>
        </w:tc>
      </w:tr>
      <w:tr w:rsidR="005871C4" w:rsidRPr="008222C1" w14:paraId="52CBE6FA"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3C14A18D" w14:textId="381EBA3D" w:rsidR="005871C4" w:rsidRPr="008222C1" w:rsidRDefault="00593615" w:rsidP="00787BAB">
            <w:pPr>
              <w:rPr>
                <w:i/>
                <w:iCs/>
                <w:szCs w:val="22"/>
              </w:rPr>
            </w:pPr>
            <w:r w:rsidRPr="008222C1">
              <w:rPr>
                <w:i/>
                <w:iCs/>
                <w:szCs w:val="22"/>
              </w:rPr>
              <w:lastRenderedPageBreak/>
              <w:t>Autres sources</w:t>
            </w:r>
          </w:p>
        </w:tc>
        <w:tc>
          <w:tcPr>
            <w:tcW w:w="7123" w:type="dxa"/>
            <w:gridSpan w:val="3"/>
            <w:tcBorders>
              <w:top w:val="single" w:sz="4" w:space="0" w:color="auto"/>
              <w:left w:val="nil"/>
              <w:bottom w:val="single" w:sz="4" w:space="0" w:color="auto"/>
              <w:right w:val="nil"/>
            </w:tcBorders>
          </w:tcPr>
          <w:p w14:paraId="7E86858C" w14:textId="3C6EC4C1"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09BE3836" w14:textId="2708CF39" w:rsidR="005871C4" w:rsidRPr="008222C1" w:rsidRDefault="002C0F2A" w:rsidP="00787BAB">
            <w:pPr>
              <w:pStyle w:val="Paragraphedeliste"/>
              <w:numPr>
                <w:ilvl w:val="0"/>
                <w:numId w:val="6"/>
              </w:numPr>
              <w:shd w:val="clear" w:color="auto" w:fill="FFFFFF" w:themeFill="background1"/>
              <w:contextualSpacing w:val="0"/>
              <w:rPr>
                <w:szCs w:val="22"/>
              </w:rPr>
            </w:pPr>
            <w:r w:rsidRPr="008222C1">
              <w:t>volume total des exportations, par matière première</w:t>
            </w:r>
            <w:r w:rsidR="00DC2A6E" w:rsidRPr="008222C1">
              <w:t> :</w:t>
            </w:r>
            <w:r w:rsidR="005871C4" w:rsidRPr="008222C1">
              <w:rPr>
                <w:szCs w:val="22"/>
              </w:rPr>
              <w:t xml:space="preserve"> </w:t>
            </w:r>
            <w:r w:rsidR="002025D9" w:rsidRPr="008222C1">
              <w:rPr>
                <w:i/>
                <w:iCs/>
                <w:szCs w:val="22"/>
                <w:shd w:val="clear" w:color="auto" w:fill="C1E4F5" w:themeFill="accent1" w:themeFillTint="33"/>
              </w:rPr>
              <w:t>Source, section du rapport (no de page)</w:t>
            </w:r>
          </w:p>
          <w:p w14:paraId="617F15C1" w14:textId="7C82FBF6" w:rsidR="005871C4" w:rsidRPr="008222C1" w:rsidRDefault="00DC2A6E" w:rsidP="00787BAB">
            <w:pPr>
              <w:pStyle w:val="Paragraphedeliste"/>
              <w:numPr>
                <w:ilvl w:val="0"/>
                <w:numId w:val="6"/>
              </w:numPr>
              <w:shd w:val="clear" w:color="auto" w:fill="FFFFFF" w:themeFill="background1"/>
              <w:contextualSpacing w:val="0"/>
              <w:rPr>
                <w:szCs w:val="22"/>
              </w:rPr>
            </w:pPr>
            <w:r w:rsidRPr="008222C1">
              <w:t>valeur totale des exportations par matière première</w:t>
            </w:r>
            <w:r w:rsidR="0015784C" w:rsidRPr="008222C1">
              <w:t xml:space="preserve"> :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p w14:paraId="63727869" w14:textId="4DEF0B57" w:rsidR="005871C4" w:rsidRPr="008222C1" w:rsidRDefault="002C0F2A" w:rsidP="00787BAB">
            <w:pPr>
              <w:pStyle w:val="Paragraphedeliste"/>
              <w:numPr>
                <w:ilvl w:val="0"/>
                <w:numId w:val="6"/>
              </w:numPr>
              <w:contextualSpacing w:val="0"/>
            </w:pPr>
            <w:r w:rsidRPr="008222C1">
              <w:t>volumes des exportations</w:t>
            </w:r>
            <w:r w:rsidR="005871C4" w:rsidRPr="008222C1">
              <w:t xml:space="preserve">, </w:t>
            </w:r>
            <w:r w:rsidR="00DC2A6E" w:rsidRPr="008222C1">
              <w:t>ventilés par matière première et par entreprise exportatrice :</w:t>
            </w:r>
            <w:r w:rsidR="005871C4" w:rsidRPr="008222C1">
              <w:rPr>
                <w:szCs w:val="22"/>
              </w:rPr>
              <w:t xml:space="preserve"> </w:t>
            </w:r>
            <w:r w:rsidR="0051577A" w:rsidRPr="008222C1">
              <w:rPr>
                <w:i/>
                <w:iCs/>
                <w:szCs w:val="22"/>
                <w:shd w:val="clear" w:color="auto" w:fill="C1E4F5" w:themeFill="accent1" w:themeFillTint="33"/>
              </w:rPr>
              <w:t>adresse du site web : www.</w:t>
            </w:r>
          </w:p>
          <w:p w14:paraId="3982322E" w14:textId="2DDD6C6B" w:rsidR="005871C4" w:rsidRPr="008222C1" w:rsidRDefault="00DC2A6E" w:rsidP="00787BAB">
            <w:pPr>
              <w:pStyle w:val="Paragraphedeliste"/>
              <w:numPr>
                <w:ilvl w:val="0"/>
                <w:numId w:val="6"/>
              </w:numPr>
              <w:shd w:val="clear" w:color="auto" w:fill="FFFFFF" w:themeFill="background1"/>
              <w:contextualSpacing w:val="0"/>
              <w:rPr>
                <w:szCs w:val="22"/>
              </w:rPr>
            </w:pPr>
            <w:r w:rsidRPr="008222C1">
              <w:t>valeur des exportations, par matière première et par entreprise exportatrice :</w:t>
            </w:r>
            <w:r w:rsidR="005871C4" w:rsidRPr="008222C1">
              <w:rPr>
                <w:szCs w:val="22"/>
              </w:rPr>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C84843" w:rsidRPr="008222C1" w14:paraId="44CB5A19" w14:textId="77777777" w:rsidTr="4A8A15E6">
        <w:tc>
          <w:tcPr>
            <w:tcW w:w="1985" w:type="dxa"/>
            <w:gridSpan w:val="2"/>
            <w:shd w:val="clear" w:color="auto" w:fill="83CAEB" w:themeFill="accent1" w:themeFillTint="66"/>
          </w:tcPr>
          <w:p w14:paraId="7368DD9C" w14:textId="12B4AA8B" w:rsidR="005871C4" w:rsidRPr="008222C1" w:rsidRDefault="009B092A" w:rsidP="00787BAB">
            <w:pPr>
              <w:rPr>
                <w:i/>
                <w:iCs/>
              </w:rPr>
            </w:pPr>
            <w:r w:rsidRPr="008222C1">
              <w:rPr>
                <w:b/>
                <w:bCs/>
              </w:rPr>
              <w:t>Exigé</w:t>
            </w:r>
            <w:commentRangeStart w:id="40"/>
          </w:p>
        </w:tc>
        <w:tc>
          <w:tcPr>
            <w:tcW w:w="7125" w:type="dxa"/>
            <w:gridSpan w:val="3"/>
            <w:shd w:val="clear" w:color="auto" w:fill="83CAEB" w:themeFill="accent1" w:themeFillTint="66"/>
          </w:tcPr>
          <w:p w14:paraId="190A8CE1" w14:textId="008E68EF" w:rsidR="005871C4" w:rsidRPr="008222C1" w:rsidRDefault="005871C4" w:rsidP="00787BAB">
            <w:pPr>
              <w:rPr>
                <w:b/>
                <w:bCs/>
              </w:rPr>
            </w:pPr>
            <w:r w:rsidRPr="008222C1">
              <w:rPr>
                <w:b/>
                <w:bCs/>
              </w:rPr>
              <w:t xml:space="preserve">3.3.a. </w:t>
            </w:r>
            <w:r w:rsidR="009E7333" w:rsidRPr="008222C1">
              <w:rPr>
                <w:b/>
                <w:bCs/>
              </w:rPr>
              <w:t>Données sur les exportations concernant l’exploitation minière artisanale et à petite échelle</w:t>
            </w:r>
            <w:commentRangeEnd w:id="40"/>
            <w:r w:rsidRPr="008222C1">
              <w:rPr>
                <w:rStyle w:val="Marquedecommentaire"/>
              </w:rPr>
              <w:commentReference w:id="40"/>
            </w:r>
          </w:p>
        </w:tc>
      </w:tr>
      <w:tr w:rsidR="005871C4" w:rsidRPr="008222C1" w14:paraId="5AFB2780" w14:textId="77777777" w:rsidTr="4A8A15E6">
        <w:tc>
          <w:tcPr>
            <w:tcW w:w="1985" w:type="dxa"/>
            <w:gridSpan w:val="2"/>
          </w:tcPr>
          <w:p w14:paraId="484C3A10" w14:textId="5CBC8138" w:rsidR="005871C4" w:rsidRPr="008222C1" w:rsidRDefault="00C84843" w:rsidP="00787BAB">
            <w:pPr>
              <w:rPr>
                <w:i/>
                <w:iCs/>
              </w:rPr>
            </w:pPr>
            <w:r w:rsidRPr="008222C1">
              <w:rPr>
                <w:i/>
                <w:iCs/>
              </w:rPr>
              <w:t>Données de production sur l’exploitation minière artisanale et à petite échelle</w:t>
            </w:r>
          </w:p>
        </w:tc>
        <w:tc>
          <w:tcPr>
            <w:tcW w:w="7125" w:type="dxa"/>
            <w:gridSpan w:val="3"/>
          </w:tcPr>
          <w:p w14:paraId="2F5C4E82" w14:textId="16B6826C" w:rsidR="005871C4" w:rsidRPr="008222C1" w:rsidRDefault="00041DA0" w:rsidP="00787BAB">
            <w:pPr>
              <w:rPr>
                <w:b/>
                <w:bCs/>
              </w:rPr>
            </w:pPr>
            <w:r w:rsidRPr="008222C1">
              <w:rPr>
                <w:b/>
                <w:bCs/>
              </w:rPr>
              <w:t xml:space="preserve">Des chiffres ou estimations sur les volumes et la valeur des exportations </w:t>
            </w:r>
            <w:r w:rsidR="003B5FE0" w:rsidRPr="008222C1">
              <w:rPr>
                <w:b/>
                <w:bCs/>
              </w:rPr>
              <w:t xml:space="preserve">sont-ils disponibles pour </w:t>
            </w:r>
            <w:r w:rsidRPr="008222C1">
              <w:rPr>
                <w:b/>
                <w:bCs/>
              </w:rPr>
              <w:t xml:space="preserve">l'exploitation minière artisanale et à petite échelle </w:t>
            </w:r>
            <w:r w:rsidRPr="008222C1">
              <w:rPr>
                <w:b/>
                <w:bCs/>
                <w:u w:val="single"/>
              </w:rPr>
              <w:t>formalisée</w:t>
            </w:r>
            <w:r w:rsidRPr="008222C1">
              <w:rPr>
                <w:b/>
                <w:bCs/>
              </w:rPr>
              <w:t xml:space="preserve"> ?</w:t>
            </w:r>
          </w:p>
          <w:p w14:paraId="033C8AC7" w14:textId="75DA68FE" w:rsidR="005871C4" w:rsidRPr="008222C1" w:rsidRDefault="0027202C" w:rsidP="00787BAB">
            <w:pPr>
              <w:ind w:left="720"/>
              <w:rPr>
                <w:shd w:val="clear" w:color="auto" w:fill="C1E4F5" w:themeFill="accent1" w:themeFillTint="33"/>
              </w:rPr>
            </w:pPr>
            <w:sdt>
              <w:sdtPr>
                <w:rPr>
                  <w:rFonts w:eastAsia="MS Gothic" w:cs="Segoe UI Symbol"/>
                </w:rPr>
                <w:id w:val="115048708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54175294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91E64" w:rsidRPr="008222C1">
              <w:rPr>
                <w:shd w:val="clear" w:color="auto" w:fill="C1E4F5" w:themeFill="accent1" w:themeFillTint="33"/>
              </w:rPr>
              <w:t>Non</w:t>
            </w:r>
          </w:p>
          <w:p w14:paraId="13284031" w14:textId="709D1B9A" w:rsidR="00C84843" w:rsidRPr="008222C1" w:rsidRDefault="00C84843" w:rsidP="00787BAB">
            <w:pPr>
              <w:rPr>
                <w:shd w:val="clear" w:color="auto" w:fill="C1E4F5" w:themeFill="accent1" w:themeFillTint="33"/>
              </w:rPr>
            </w:pPr>
            <w:r w:rsidRPr="008222C1">
              <w:rPr>
                <w:shd w:val="clear" w:color="auto" w:fill="C1E4F5" w:themeFill="accent1" w:themeFillTint="33"/>
              </w:rPr>
              <w:t>Si cela n’est pas disponible, expliquez pourquoi :</w:t>
            </w:r>
          </w:p>
          <w:p w14:paraId="7F9D7297" w14:textId="00A1DC5F" w:rsidR="004D0DCA" w:rsidRPr="008222C1" w:rsidRDefault="004D0DCA" w:rsidP="00787BAB">
            <w:pPr>
              <w:rPr>
                <w:b/>
                <w:bCs/>
              </w:rPr>
            </w:pPr>
            <w:r w:rsidRPr="008222C1">
              <w:rPr>
                <w:b/>
                <w:bCs/>
              </w:rPr>
              <w:t xml:space="preserve">Les estimations sur les exportations (souvent </w:t>
            </w:r>
            <w:r w:rsidR="002C4A70" w:rsidRPr="008222C1">
              <w:rPr>
                <w:b/>
                <w:bCs/>
              </w:rPr>
              <w:t>de</w:t>
            </w:r>
            <w:r w:rsidRPr="008222C1">
              <w:rPr>
                <w:b/>
                <w:bCs/>
              </w:rPr>
              <w:t xml:space="preserve"> contrebande) sont-elles disponibles pour l'exploitation minière artisanale et à petite échelle ?</w:t>
            </w:r>
          </w:p>
          <w:p w14:paraId="0989EA8C" w14:textId="0E2635D3" w:rsidR="005871C4" w:rsidRPr="008222C1" w:rsidRDefault="0027202C" w:rsidP="00787BAB">
            <w:pPr>
              <w:ind w:left="720"/>
              <w:rPr>
                <w:shd w:val="clear" w:color="auto" w:fill="C1E4F5" w:themeFill="accent1" w:themeFillTint="33"/>
              </w:rPr>
            </w:pPr>
            <w:sdt>
              <w:sdtPr>
                <w:rPr>
                  <w:rFonts w:eastAsia="MS Gothic" w:cs="Segoe UI Symbol"/>
                </w:rPr>
                <w:id w:val="162281264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61036322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57387039" w14:textId="77777777" w:rsidR="00C84843" w:rsidRPr="008222C1" w:rsidRDefault="00C84843" w:rsidP="00C84843">
            <w:pPr>
              <w:rPr>
                <w:shd w:val="clear" w:color="auto" w:fill="C1E4F5" w:themeFill="accent1" w:themeFillTint="33"/>
              </w:rPr>
            </w:pPr>
            <w:r w:rsidRPr="008222C1">
              <w:rPr>
                <w:shd w:val="clear" w:color="auto" w:fill="C1E4F5" w:themeFill="accent1" w:themeFillTint="33"/>
              </w:rPr>
              <w:t>Si cela n’est pas disponible, expliquez pourquoi :</w:t>
            </w:r>
          </w:p>
          <w:p w14:paraId="0AF7AED7" w14:textId="5F2CDD73" w:rsidR="005871C4" w:rsidRPr="008222C1" w:rsidRDefault="005871C4" w:rsidP="00787BAB"/>
        </w:tc>
      </w:tr>
      <w:tr w:rsidR="005871C4" w:rsidRPr="008222C1" w14:paraId="04581D8F"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nil"/>
              <w:left w:val="nil"/>
              <w:bottom w:val="single" w:sz="4" w:space="0" w:color="auto"/>
              <w:right w:val="nil"/>
            </w:tcBorders>
          </w:tcPr>
          <w:p w14:paraId="70273895" w14:textId="307765A7" w:rsidR="005871C4" w:rsidRPr="008222C1" w:rsidRDefault="00593615" w:rsidP="00787BAB">
            <w:pPr>
              <w:rPr>
                <w:i/>
                <w:iCs/>
                <w:szCs w:val="22"/>
              </w:rPr>
            </w:pPr>
            <w:r w:rsidRPr="008222C1">
              <w:rPr>
                <w:i/>
                <w:iCs/>
                <w:szCs w:val="22"/>
              </w:rPr>
              <w:t>Divulgations systématiques disponibles</w:t>
            </w:r>
          </w:p>
        </w:tc>
        <w:tc>
          <w:tcPr>
            <w:tcW w:w="7125" w:type="dxa"/>
            <w:gridSpan w:val="3"/>
            <w:tcBorders>
              <w:top w:val="nil"/>
              <w:left w:val="nil"/>
              <w:bottom w:val="single" w:sz="4" w:space="0" w:color="auto"/>
              <w:right w:val="nil"/>
            </w:tcBorders>
          </w:tcPr>
          <w:p w14:paraId="52EA5C22" w14:textId="37196FE0"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5C0AE6" w:rsidRPr="008222C1">
              <w:rPr>
                <w:color w:val="808080" w:themeColor="background1" w:themeShade="80"/>
                <w:szCs w:val="22"/>
              </w:rPr>
              <w:t>’</w:t>
            </w:r>
            <w:r w:rsidR="00A77ABB" w:rsidRPr="008222C1">
              <w:rPr>
                <w:color w:val="808080" w:themeColor="background1" w:themeShade="80"/>
                <w:szCs w:val="22"/>
              </w:rPr>
              <w:t>État.</w:t>
            </w:r>
          </w:p>
          <w:p w14:paraId="7DAD0B87" w14:textId="6AC54D51" w:rsidR="005871C4" w:rsidRPr="008222C1" w:rsidRDefault="00DB3384" w:rsidP="00787BAB">
            <w:pPr>
              <w:pStyle w:val="Paragraphedeliste"/>
              <w:numPr>
                <w:ilvl w:val="0"/>
                <w:numId w:val="6"/>
              </w:numPr>
              <w:shd w:val="clear" w:color="auto" w:fill="FFFFFF" w:themeFill="background1"/>
              <w:contextualSpacing w:val="0"/>
              <w:rPr>
                <w:szCs w:val="22"/>
              </w:rPr>
            </w:pPr>
            <w:r w:rsidRPr="008222C1">
              <w:t>Données sur le volume et la valeur de</w:t>
            </w:r>
            <w:r w:rsidR="00BD7446" w:rsidRPr="008222C1">
              <w:t xml:space="preserve">s </w:t>
            </w:r>
            <w:r w:rsidRPr="008222C1">
              <w:t>exportation</w:t>
            </w:r>
            <w:r w:rsidR="00BD7446" w:rsidRPr="008222C1">
              <w:t>s</w:t>
            </w:r>
            <w:r w:rsidRPr="008222C1">
              <w:t xml:space="preserve"> EMAPE formalisée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72A0227E" w14:textId="29264B3C" w:rsidR="005871C4" w:rsidRPr="008222C1" w:rsidRDefault="008E61B8" w:rsidP="00787BAB">
            <w:pPr>
              <w:pStyle w:val="Paragraphedeliste"/>
              <w:numPr>
                <w:ilvl w:val="0"/>
                <w:numId w:val="6"/>
              </w:numPr>
              <w:shd w:val="clear" w:color="auto" w:fill="FFFFFF" w:themeFill="background1"/>
              <w:contextualSpacing w:val="0"/>
              <w:rPr>
                <w:i/>
                <w:iCs/>
                <w:szCs w:val="22"/>
              </w:rPr>
            </w:pPr>
            <w:r w:rsidRPr="008222C1">
              <w:rPr>
                <w:szCs w:val="22"/>
              </w:rPr>
              <w:t xml:space="preserve">Estimation des volumes et de la valeur des exportations EMAPE informelle : </w:t>
            </w:r>
            <w:r w:rsidR="0051577A" w:rsidRPr="008222C1">
              <w:rPr>
                <w:i/>
                <w:iCs/>
                <w:szCs w:val="22"/>
                <w:shd w:val="clear" w:color="auto" w:fill="C1E4F5" w:themeFill="accent1" w:themeFillTint="33"/>
              </w:rPr>
              <w:t>adresse du site web : www.</w:t>
            </w:r>
            <w:r w:rsidR="005871C4" w:rsidRPr="008222C1">
              <w:rPr>
                <w:i/>
                <w:iCs/>
                <w:szCs w:val="22"/>
              </w:rPr>
              <w:t xml:space="preserve"> </w:t>
            </w:r>
          </w:p>
        </w:tc>
      </w:tr>
      <w:tr w:rsidR="005871C4" w:rsidRPr="008222C1" w14:paraId="2175CECE"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single" w:sz="4" w:space="0" w:color="auto"/>
              <w:left w:val="nil"/>
              <w:bottom w:val="single" w:sz="4" w:space="0" w:color="auto"/>
              <w:right w:val="nil"/>
            </w:tcBorders>
            <w:shd w:val="clear" w:color="auto" w:fill="auto"/>
          </w:tcPr>
          <w:p w14:paraId="4372AC13" w14:textId="3BD11A6E" w:rsidR="005871C4" w:rsidRPr="008222C1" w:rsidRDefault="00593615" w:rsidP="00787BAB">
            <w:pPr>
              <w:rPr>
                <w:i/>
                <w:iCs/>
                <w:szCs w:val="22"/>
              </w:rPr>
            </w:pPr>
            <w:r w:rsidRPr="008222C1">
              <w:rPr>
                <w:i/>
                <w:iCs/>
                <w:szCs w:val="22"/>
              </w:rPr>
              <w:t>Autres sources</w:t>
            </w:r>
          </w:p>
        </w:tc>
        <w:tc>
          <w:tcPr>
            <w:tcW w:w="7125" w:type="dxa"/>
            <w:gridSpan w:val="3"/>
            <w:tcBorders>
              <w:top w:val="single" w:sz="4" w:space="0" w:color="auto"/>
              <w:left w:val="nil"/>
              <w:bottom w:val="single" w:sz="4" w:space="0" w:color="auto"/>
              <w:right w:val="nil"/>
            </w:tcBorders>
          </w:tcPr>
          <w:p w14:paraId="2140266D" w14:textId="24084324"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350EEF0D" w14:textId="726ADC83" w:rsidR="005871C4" w:rsidRPr="008222C1" w:rsidRDefault="00BD7446" w:rsidP="00787BAB">
            <w:pPr>
              <w:pStyle w:val="Paragraphedeliste"/>
              <w:numPr>
                <w:ilvl w:val="0"/>
                <w:numId w:val="6"/>
              </w:numPr>
              <w:shd w:val="clear" w:color="auto" w:fill="FFFFFF" w:themeFill="background1"/>
              <w:contextualSpacing w:val="0"/>
              <w:rPr>
                <w:szCs w:val="22"/>
              </w:rPr>
            </w:pPr>
            <w:r w:rsidRPr="008222C1">
              <w:t>Données sur le volume et la valeur des exportations EMAPE formalisée :</w:t>
            </w:r>
            <w:r w:rsidR="00AC553E" w:rsidRPr="008222C1">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p w14:paraId="18F59C31" w14:textId="5FA254C5" w:rsidR="005871C4" w:rsidRPr="008222C1" w:rsidRDefault="008E61B8" w:rsidP="00787BAB">
            <w:pPr>
              <w:pStyle w:val="Paragraphedeliste"/>
              <w:numPr>
                <w:ilvl w:val="0"/>
                <w:numId w:val="6"/>
              </w:numPr>
              <w:shd w:val="clear" w:color="auto" w:fill="FFFFFF" w:themeFill="background1"/>
              <w:contextualSpacing w:val="0"/>
              <w:rPr>
                <w:i/>
                <w:iCs/>
                <w:szCs w:val="22"/>
              </w:rPr>
            </w:pPr>
            <w:r w:rsidRPr="008222C1">
              <w:rPr>
                <w:szCs w:val="22"/>
              </w:rPr>
              <w:t xml:space="preserve">Estimation des volumes et de la valeur des exportations (de contrebande) EMAPE informelle :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C84843" w:rsidRPr="008222C1" w14:paraId="63C8A7A7" w14:textId="77777777" w:rsidTr="4A8A15E6">
        <w:trPr>
          <w:gridAfter w:val="1"/>
          <w:wAfter w:w="141" w:type="dxa"/>
        </w:trPr>
        <w:tc>
          <w:tcPr>
            <w:tcW w:w="1846" w:type="dxa"/>
            <w:shd w:val="clear" w:color="auto" w:fill="83CAEB" w:themeFill="accent1" w:themeFillTint="66"/>
          </w:tcPr>
          <w:p w14:paraId="3F8B87DB" w14:textId="55B020CE" w:rsidR="005871C4" w:rsidRPr="008222C1" w:rsidRDefault="00B263F4" w:rsidP="00787BAB">
            <w:r w:rsidRPr="008222C1">
              <w:rPr>
                <w:b/>
                <w:bCs/>
              </w:rPr>
              <w:lastRenderedPageBreak/>
              <w:t>Attendu</w:t>
            </w:r>
          </w:p>
        </w:tc>
        <w:tc>
          <w:tcPr>
            <w:tcW w:w="7123" w:type="dxa"/>
            <w:gridSpan w:val="3"/>
            <w:shd w:val="clear" w:color="auto" w:fill="83CAEB" w:themeFill="accent1" w:themeFillTint="66"/>
          </w:tcPr>
          <w:p w14:paraId="66E7C049" w14:textId="4F654C31" w:rsidR="005871C4" w:rsidRPr="008222C1" w:rsidRDefault="005871C4" w:rsidP="00787BAB">
            <w:r w:rsidRPr="008222C1">
              <w:rPr>
                <w:b/>
                <w:bCs/>
              </w:rPr>
              <w:t xml:space="preserve">3.3.a. </w:t>
            </w:r>
            <w:r w:rsidR="002C0F2A" w:rsidRPr="008222C1">
              <w:rPr>
                <w:b/>
                <w:bCs/>
              </w:rPr>
              <w:t xml:space="preserve">Volumes </w:t>
            </w:r>
            <w:r w:rsidR="00BE6B62" w:rsidRPr="008222C1">
              <w:rPr>
                <w:b/>
                <w:bCs/>
              </w:rPr>
              <w:t xml:space="preserve">et valeur </w:t>
            </w:r>
            <w:r w:rsidR="002C0F2A" w:rsidRPr="008222C1">
              <w:rPr>
                <w:b/>
                <w:bCs/>
              </w:rPr>
              <w:t>des exportations</w:t>
            </w:r>
            <w:r w:rsidRPr="008222C1">
              <w:rPr>
                <w:b/>
                <w:bCs/>
              </w:rPr>
              <w:t xml:space="preserve"> </w:t>
            </w:r>
            <w:r w:rsidR="00BE6B62" w:rsidRPr="008222C1">
              <w:rPr>
                <w:b/>
                <w:bCs/>
              </w:rPr>
              <w:t xml:space="preserve">par </w:t>
            </w:r>
            <w:r w:rsidRPr="008222C1">
              <w:rPr>
                <w:b/>
                <w:bCs/>
              </w:rPr>
              <w:t>transaction</w:t>
            </w:r>
          </w:p>
        </w:tc>
      </w:tr>
      <w:tr w:rsidR="005871C4" w:rsidRPr="008222C1" w14:paraId="7933778A"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23D4AA88" w14:textId="1DEBB8BF" w:rsidR="005871C4" w:rsidRPr="008222C1" w:rsidRDefault="00593615" w:rsidP="00787BAB">
            <w:pPr>
              <w:rPr>
                <w:i/>
                <w:iCs/>
                <w:szCs w:val="22"/>
              </w:rPr>
            </w:pPr>
            <w:r w:rsidRPr="008222C1">
              <w:rPr>
                <w:i/>
                <w:iCs/>
                <w:szCs w:val="22"/>
              </w:rPr>
              <w:t>Ventilation par transaction</w:t>
            </w:r>
          </w:p>
        </w:tc>
        <w:tc>
          <w:tcPr>
            <w:tcW w:w="7123" w:type="dxa"/>
            <w:gridSpan w:val="3"/>
            <w:tcBorders>
              <w:top w:val="single" w:sz="4" w:space="0" w:color="auto"/>
              <w:left w:val="nil"/>
              <w:bottom w:val="single" w:sz="4" w:space="0" w:color="auto"/>
              <w:right w:val="nil"/>
            </w:tcBorders>
          </w:tcPr>
          <w:p w14:paraId="309ED65C" w14:textId="2795E371" w:rsidR="005871C4" w:rsidRPr="008222C1" w:rsidRDefault="00BB36DB" w:rsidP="00787BAB">
            <w:pPr>
              <w:rPr>
                <w:b/>
                <w:bCs/>
              </w:rPr>
            </w:pPr>
            <w:r w:rsidRPr="008222C1">
              <w:rPr>
                <w:b/>
                <w:bCs/>
              </w:rPr>
              <w:t>Les informations suivantes sont-elles disponibles ?</w:t>
            </w:r>
          </w:p>
          <w:p w14:paraId="58924EAD" w14:textId="0D2D899D" w:rsidR="005871C4" w:rsidRPr="008222C1" w:rsidRDefault="002C0F2A" w:rsidP="00787BAB">
            <w:pPr>
              <w:pStyle w:val="Paragraphedeliste"/>
              <w:numPr>
                <w:ilvl w:val="0"/>
                <w:numId w:val="2"/>
              </w:numPr>
              <w:contextualSpacing w:val="0"/>
            </w:pPr>
            <w:r w:rsidRPr="008222C1">
              <w:t>volumes des exportations</w:t>
            </w:r>
            <w:r w:rsidR="005871C4" w:rsidRPr="008222C1">
              <w:t xml:space="preserve">, </w:t>
            </w:r>
            <w:r w:rsidR="00C06E99" w:rsidRPr="008222C1">
              <w:t>ventilés par transaction</w:t>
            </w:r>
          </w:p>
          <w:p w14:paraId="7FE13915" w14:textId="4F9FFAF9" w:rsidR="005871C4" w:rsidRPr="008222C1" w:rsidRDefault="0027202C" w:rsidP="00787BAB">
            <w:pPr>
              <w:ind w:left="720"/>
              <w:rPr>
                <w:shd w:val="clear" w:color="auto" w:fill="C1E4F5" w:themeFill="accent1" w:themeFillTint="33"/>
              </w:rPr>
            </w:pPr>
            <w:sdt>
              <w:sdtPr>
                <w:rPr>
                  <w:rFonts w:eastAsia="MS Gothic" w:cs="Segoe UI Symbol"/>
                </w:rPr>
                <w:id w:val="96354690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50693454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7E57CC97" w14:textId="78A2B850" w:rsidR="005871C4" w:rsidRPr="008222C1" w:rsidRDefault="00DC2A6E" w:rsidP="00787BAB">
            <w:pPr>
              <w:pStyle w:val="Paragraphedeliste"/>
              <w:numPr>
                <w:ilvl w:val="0"/>
                <w:numId w:val="2"/>
              </w:numPr>
              <w:contextualSpacing w:val="0"/>
            </w:pPr>
            <w:r w:rsidRPr="008222C1">
              <w:t xml:space="preserve">valeur des exportations, </w:t>
            </w:r>
            <w:r w:rsidR="00DD2760" w:rsidRPr="008222C1">
              <w:t xml:space="preserve">ventilés </w:t>
            </w:r>
            <w:r w:rsidRPr="008222C1">
              <w:t>par transaction</w:t>
            </w:r>
          </w:p>
          <w:p w14:paraId="0950C7B4" w14:textId="5A7554A5" w:rsidR="005871C4" w:rsidRPr="008222C1" w:rsidRDefault="0027202C" w:rsidP="00787BAB">
            <w:pPr>
              <w:ind w:left="720"/>
              <w:rPr>
                <w:shd w:val="clear" w:color="auto" w:fill="C1E4F5" w:themeFill="accent1" w:themeFillTint="33"/>
              </w:rPr>
            </w:pPr>
            <w:sdt>
              <w:sdtPr>
                <w:rPr>
                  <w:rFonts w:eastAsia="MS Gothic" w:cs="Segoe UI Symbol"/>
                </w:rPr>
                <w:id w:val="162674456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41967740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3FBF6896" w14:textId="77777777" w:rsidR="009D75B9" w:rsidRPr="008222C1" w:rsidRDefault="009D75B9" w:rsidP="009D75B9">
            <w:r w:rsidRPr="008222C1">
              <w:t>Si la réponse est « </w:t>
            </w:r>
            <w:r w:rsidRPr="008222C1">
              <w:rPr>
                <w:u w:val="single"/>
              </w:rPr>
              <w:t>non</w:t>
            </w:r>
            <w:r w:rsidRPr="008222C1">
              <w:t> »</w:t>
            </w:r>
            <w:r w:rsidRPr="008222C1">
              <w:rPr>
                <w:i/>
                <w:iCs/>
              </w:rPr>
              <w:t>,</w:t>
            </w:r>
            <w:r w:rsidRPr="008222C1">
              <w:t xml:space="preserve"> une explication des obstacles à la divulgation est-elle accessible au public ?</w:t>
            </w:r>
            <w:r w:rsidRPr="008222C1">
              <w:rPr>
                <w:i/>
                <w:iCs/>
              </w:rPr>
              <w:t xml:space="preserve"> </w:t>
            </w:r>
          </w:p>
          <w:p w14:paraId="460FACFF" w14:textId="5E2A954A" w:rsidR="005871C4" w:rsidRPr="008222C1" w:rsidRDefault="0027202C" w:rsidP="00787BAB">
            <w:pPr>
              <w:ind w:left="720"/>
              <w:rPr>
                <w:shd w:val="clear" w:color="auto" w:fill="C1E4F5" w:themeFill="accent1" w:themeFillTint="33"/>
              </w:rPr>
            </w:pPr>
            <w:sdt>
              <w:sdtPr>
                <w:rPr>
                  <w:rFonts w:eastAsia="MS Gothic" w:cs="Segoe UI Symbol"/>
                </w:rPr>
                <w:id w:val="-63278751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01433870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626C8B93" w14:textId="2B95789C" w:rsidR="005871C4" w:rsidRPr="008222C1" w:rsidRDefault="00FB1BB9" w:rsidP="4A8A15E6">
            <w:pPr>
              <w:rPr>
                <w:b/>
                <w:bCs/>
              </w:rPr>
            </w:pPr>
            <w:r w:rsidRPr="008222C1">
              <w:rPr>
                <w:shd w:val="clear" w:color="auto" w:fill="C1E4F5" w:themeFill="accent1" w:themeFillTint="33"/>
              </w:rPr>
              <w:t>Explications (</w:t>
            </w:r>
            <w:r w:rsidR="001A5F79" w:rsidRPr="008222C1">
              <w:rPr>
                <w:shd w:val="clear" w:color="auto" w:fill="C1E4F5" w:themeFill="accent1" w:themeFillTint="33"/>
              </w:rPr>
              <w:t>optionnelles</w:t>
            </w:r>
            <w:r w:rsidRPr="008222C1">
              <w:rPr>
                <w:shd w:val="clear" w:color="auto" w:fill="C1E4F5" w:themeFill="accent1" w:themeFillTint="33"/>
              </w:rPr>
              <w:t>) :</w:t>
            </w:r>
          </w:p>
        </w:tc>
      </w:tr>
      <w:tr w:rsidR="005871C4" w:rsidRPr="008222C1" w14:paraId="6C452E82"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nil"/>
              <w:left w:val="nil"/>
              <w:bottom w:val="single" w:sz="4" w:space="0" w:color="auto"/>
              <w:right w:val="nil"/>
            </w:tcBorders>
          </w:tcPr>
          <w:p w14:paraId="467DF3FA" w14:textId="234FD279" w:rsidR="005871C4" w:rsidRPr="008222C1" w:rsidRDefault="00593615" w:rsidP="00787BAB">
            <w:pPr>
              <w:rPr>
                <w:i/>
                <w:iCs/>
                <w:szCs w:val="22"/>
              </w:rPr>
            </w:pPr>
            <w:r w:rsidRPr="008222C1">
              <w:rPr>
                <w:i/>
                <w:iCs/>
                <w:szCs w:val="22"/>
              </w:rPr>
              <w:t>Divulgations systématiques disponibles</w:t>
            </w:r>
          </w:p>
        </w:tc>
        <w:tc>
          <w:tcPr>
            <w:tcW w:w="7123" w:type="dxa"/>
            <w:gridSpan w:val="3"/>
            <w:tcBorders>
              <w:top w:val="nil"/>
              <w:left w:val="nil"/>
              <w:bottom w:val="single" w:sz="4" w:space="0" w:color="auto"/>
              <w:right w:val="nil"/>
            </w:tcBorders>
          </w:tcPr>
          <w:p w14:paraId="03DD5773" w14:textId="01E67748"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AF0F9E" w:rsidRPr="008222C1">
              <w:rPr>
                <w:color w:val="808080" w:themeColor="background1" w:themeShade="80"/>
                <w:szCs w:val="22"/>
              </w:rPr>
              <w:t>’</w:t>
            </w:r>
            <w:r w:rsidR="00A77ABB" w:rsidRPr="008222C1">
              <w:rPr>
                <w:color w:val="808080" w:themeColor="background1" w:themeShade="80"/>
                <w:szCs w:val="22"/>
              </w:rPr>
              <w:t>État.</w:t>
            </w:r>
          </w:p>
          <w:p w14:paraId="1430DBBF" w14:textId="7385ADAD" w:rsidR="005871C4" w:rsidRPr="008222C1" w:rsidRDefault="002C0F2A" w:rsidP="00787BAB">
            <w:pPr>
              <w:pStyle w:val="Paragraphedeliste"/>
              <w:numPr>
                <w:ilvl w:val="0"/>
                <w:numId w:val="6"/>
              </w:numPr>
              <w:contextualSpacing w:val="0"/>
            </w:pPr>
            <w:r w:rsidRPr="008222C1">
              <w:t>volumes des exportations</w:t>
            </w:r>
            <w:r w:rsidR="005871C4" w:rsidRPr="008222C1">
              <w:t xml:space="preserve">, </w:t>
            </w:r>
            <w:r w:rsidR="00C06E99" w:rsidRPr="008222C1">
              <w:t>ventilés par matière première et transaction</w:t>
            </w:r>
            <w:r w:rsidR="00E91343" w:rsidRPr="008222C1">
              <w:t>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316AE0F7" w14:textId="6A64BB1C" w:rsidR="005871C4" w:rsidRPr="008222C1" w:rsidRDefault="00DC2A6E" w:rsidP="00787BAB">
            <w:pPr>
              <w:pStyle w:val="Paragraphedeliste"/>
              <w:numPr>
                <w:ilvl w:val="0"/>
                <w:numId w:val="6"/>
              </w:numPr>
              <w:contextualSpacing w:val="0"/>
            </w:pPr>
            <w:r w:rsidRPr="008222C1">
              <w:t>valeur des exportations, par matière première et transaction</w:t>
            </w:r>
            <w:r w:rsidR="00E91343" w:rsidRPr="008222C1">
              <w:t>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rPr>
              <w:t xml:space="preserve"> </w:t>
            </w:r>
          </w:p>
        </w:tc>
      </w:tr>
      <w:tr w:rsidR="005871C4" w:rsidRPr="008222C1" w14:paraId="08EAF52E"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351615B5" w14:textId="0CA896F5" w:rsidR="005871C4" w:rsidRPr="008222C1" w:rsidRDefault="00593615" w:rsidP="00787BAB">
            <w:pPr>
              <w:rPr>
                <w:i/>
                <w:iCs/>
                <w:szCs w:val="22"/>
              </w:rPr>
            </w:pPr>
            <w:r w:rsidRPr="008222C1">
              <w:rPr>
                <w:i/>
                <w:iCs/>
                <w:szCs w:val="22"/>
              </w:rPr>
              <w:t>Autres sources</w:t>
            </w:r>
          </w:p>
        </w:tc>
        <w:tc>
          <w:tcPr>
            <w:tcW w:w="7123" w:type="dxa"/>
            <w:gridSpan w:val="3"/>
            <w:tcBorders>
              <w:top w:val="single" w:sz="4" w:space="0" w:color="auto"/>
              <w:left w:val="nil"/>
              <w:bottom w:val="single" w:sz="4" w:space="0" w:color="auto"/>
              <w:right w:val="nil"/>
            </w:tcBorders>
          </w:tcPr>
          <w:p w14:paraId="2B4B8A8F" w14:textId="028BA881"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0C0F6692" w14:textId="160021E3" w:rsidR="005871C4" w:rsidRPr="008222C1" w:rsidRDefault="002C0F2A" w:rsidP="00787BAB">
            <w:pPr>
              <w:pStyle w:val="Paragraphedeliste"/>
              <w:numPr>
                <w:ilvl w:val="0"/>
                <w:numId w:val="6"/>
              </w:numPr>
              <w:contextualSpacing w:val="0"/>
            </w:pPr>
            <w:r w:rsidRPr="008222C1">
              <w:t>volumes des exportations</w:t>
            </w:r>
            <w:r w:rsidR="005871C4" w:rsidRPr="008222C1">
              <w:t xml:space="preserve">, </w:t>
            </w:r>
            <w:r w:rsidR="00C06E99" w:rsidRPr="008222C1">
              <w:t>ventilés par matière première et transaction :</w:t>
            </w:r>
            <w:r w:rsidR="005871C4" w:rsidRPr="008222C1">
              <w:rPr>
                <w:szCs w:val="22"/>
              </w:rPr>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p w14:paraId="45DEA19E" w14:textId="1E20B28C" w:rsidR="005871C4" w:rsidRPr="008222C1" w:rsidRDefault="00DC2A6E" w:rsidP="00787BAB">
            <w:pPr>
              <w:pStyle w:val="Paragraphedeliste"/>
              <w:numPr>
                <w:ilvl w:val="0"/>
                <w:numId w:val="6"/>
              </w:numPr>
              <w:contextualSpacing w:val="0"/>
              <w:rPr>
                <w:szCs w:val="22"/>
              </w:rPr>
            </w:pPr>
            <w:r w:rsidRPr="008222C1">
              <w:t>valeur des exportations, par matière première et transaction</w:t>
            </w:r>
            <w:r w:rsidR="00E34827" w:rsidRPr="008222C1">
              <w:t> :</w:t>
            </w:r>
            <w:r w:rsidR="005871C4" w:rsidRPr="008222C1">
              <w:rPr>
                <w:szCs w:val="22"/>
              </w:rPr>
              <w:t xml:space="preserve"> </w:t>
            </w:r>
            <w:r w:rsidR="002025D9" w:rsidRPr="008222C1">
              <w:rPr>
                <w:i/>
                <w:iCs/>
                <w:szCs w:val="22"/>
                <w:shd w:val="clear" w:color="auto" w:fill="C1E4F5" w:themeFill="accent1" w:themeFillTint="33"/>
              </w:rPr>
              <w:t>Source, section du rapport (no de page)</w:t>
            </w:r>
          </w:p>
        </w:tc>
      </w:tr>
      <w:tr w:rsidR="00C84843" w:rsidRPr="008222C1" w14:paraId="61700009" w14:textId="77777777" w:rsidTr="4A8A15E6">
        <w:tc>
          <w:tcPr>
            <w:tcW w:w="1985" w:type="dxa"/>
            <w:gridSpan w:val="2"/>
            <w:shd w:val="clear" w:color="auto" w:fill="83CAEB" w:themeFill="accent1" w:themeFillTint="66"/>
          </w:tcPr>
          <w:p w14:paraId="38CCA3D4" w14:textId="5821A2FD" w:rsidR="005871C4" w:rsidRPr="008222C1" w:rsidRDefault="009B092A" w:rsidP="00787BAB">
            <w:pPr>
              <w:rPr>
                <w:i/>
                <w:iCs/>
              </w:rPr>
            </w:pPr>
            <w:r w:rsidRPr="008222C1">
              <w:rPr>
                <w:b/>
                <w:bCs/>
              </w:rPr>
              <w:t>Exigé</w:t>
            </w:r>
          </w:p>
        </w:tc>
        <w:tc>
          <w:tcPr>
            <w:tcW w:w="7125" w:type="dxa"/>
            <w:gridSpan w:val="3"/>
            <w:shd w:val="clear" w:color="auto" w:fill="83CAEB" w:themeFill="accent1" w:themeFillTint="66"/>
          </w:tcPr>
          <w:p w14:paraId="1DB5C5BF" w14:textId="78E51FAB" w:rsidR="005871C4" w:rsidRPr="008222C1" w:rsidRDefault="005871C4" w:rsidP="00787BAB">
            <w:r w:rsidRPr="008222C1">
              <w:rPr>
                <w:b/>
                <w:bCs/>
              </w:rPr>
              <w:t xml:space="preserve">3.3.b. Sources </w:t>
            </w:r>
            <w:r w:rsidR="009C69FC" w:rsidRPr="008222C1">
              <w:rPr>
                <w:b/>
                <w:bCs/>
              </w:rPr>
              <w:t xml:space="preserve">et méthode de calcul des exportations </w:t>
            </w:r>
          </w:p>
        </w:tc>
      </w:tr>
      <w:tr w:rsidR="005871C4" w:rsidRPr="008222C1" w14:paraId="306E7919"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single" w:sz="4" w:space="0" w:color="auto"/>
              <w:left w:val="nil"/>
              <w:bottom w:val="single" w:sz="4" w:space="0" w:color="auto"/>
              <w:right w:val="nil"/>
            </w:tcBorders>
            <w:shd w:val="clear" w:color="auto" w:fill="auto"/>
          </w:tcPr>
          <w:p w14:paraId="20BE3655" w14:textId="26BAC3F4" w:rsidR="005871C4" w:rsidRPr="008222C1" w:rsidRDefault="009B092A" w:rsidP="00787BAB">
            <w:pPr>
              <w:rPr>
                <w:i/>
                <w:iCs/>
                <w:szCs w:val="22"/>
              </w:rPr>
            </w:pPr>
            <w:r w:rsidRPr="008222C1">
              <w:rPr>
                <w:i/>
                <w:iCs/>
                <w:szCs w:val="22"/>
              </w:rPr>
              <w:t>Disponibilité</w:t>
            </w:r>
          </w:p>
        </w:tc>
        <w:tc>
          <w:tcPr>
            <w:tcW w:w="7125" w:type="dxa"/>
            <w:gridSpan w:val="3"/>
            <w:tcBorders>
              <w:top w:val="single" w:sz="4" w:space="0" w:color="auto"/>
              <w:left w:val="nil"/>
              <w:bottom w:val="single" w:sz="4" w:space="0" w:color="auto"/>
              <w:right w:val="nil"/>
            </w:tcBorders>
          </w:tcPr>
          <w:p w14:paraId="4A8922EF" w14:textId="1FA1AF52" w:rsidR="00CE16DC" w:rsidRPr="008222C1" w:rsidRDefault="00CE16DC" w:rsidP="00CE16DC">
            <w:pPr>
              <w:rPr>
                <w:b/>
                <w:bCs/>
                <w:szCs w:val="22"/>
              </w:rPr>
            </w:pPr>
            <w:r w:rsidRPr="008222C1">
              <w:rPr>
                <w:b/>
                <w:bCs/>
                <w:szCs w:val="22"/>
              </w:rPr>
              <w:t>Des informations sont-elles accessibles au public sur le fournisseur (= la source) des données d’exportation, pour chaque matière première ?</w:t>
            </w:r>
          </w:p>
          <w:p w14:paraId="0A0E18AC" w14:textId="402C04BB" w:rsidR="00CE16DC" w:rsidRPr="008222C1" w:rsidRDefault="00CE16DC" w:rsidP="00CE16DC">
            <w:pPr>
              <w:rPr>
                <w:color w:val="7F7F7F" w:themeColor="text1" w:themeTint="80"/>
                <w:szCs w:val="22"/>
              </w:rPr>
            </w:pPr>
            <w:r w:rsidRPr="008222C1">
              <w:rPr>
                <w:color w:val="7F7F7F" w:themeColor="text1" w:themeTint="80"/>
                <w:szCs w:val="22"/>
              </w:rPr>
              <w:t>Les données d</w:t>
            </w:r>
            <w:r w:rsidR="009511C2" w:rsidRPr="008222C1">
              <w:rPr>
                <w:color w:val="7F7F7F" w:themeColor="text1" w:themeTint="80"/>
                <w:szCs w:val="22"/>
              </w:rPr>
              <w:t xml:space="preserve">’exportation </w:t>
            </w:r>
            <w:r w:rsidRPr="008222C1">
              <w:rPr>
                <w:color w:val="7F7F7F" w:themeColor="text1" w:themeTint="80"/>
                <w:szCs w:val="22"/>
              </w:rPr>
              <w:t>peuvent être fournies par les entreprises ou collectées par les autorités régissant l’industrie extractive ou d'autres entités gouvernementales</w:t>
            </w:r>
            <w:r w:rsidR="00085D42" w:rsidRPr="008222C1">
              <w:rPr>
                <w:color w:val="7F7F7F" w:themeColor="text1" w:themeTint="80"/>
                <w:szCs w:val="22"/>
              </w:rPr>
              <w:t>, telles que les douanes</w:t>
            </w:r>
            <w:r w:rsidRPr="008222C1">
              <w:rPr>
                <w:color w:val="7F7F7F" w:themeColor="text1" w:themeTint="80"/>
                <w:szCs w:val="22"/>
              </w:rPr>
              <w:t xml:space="preserve">. </w:t>
            </w:r>
          </w:p>
          <w:p w14:paraId="0FB793DF" w14:textId="0EC1CBA7" w:rsidR="005871C4" w:rsidRPr="008222C1" w:rsidRDefault="0027202C" w:rsidP="00787BAB">
            <w:pPr>
              <w:ind w:left="720"/>
              <w:rPr>
                <w:shd w:val="clear" w:color="auto" w:fill="C1E4F5" w:themeFill="accent1" w:themeFillTint="33"/>
              </w:rPr>
            </w:pPr>
            <w:sdt>
              <w:sdtPr>
                <w:rPr>
                  <w:rFonts w:eastAsia="MS Gothic" w:cs="Segoe UI Symbol"/>
                </w:rPr>
                <w:id w:val="-158044201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51569046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t xml:space="preserve"> </w:t>
            </w:r>
          </w:p>
          <w:p w14:paraId="5D2F12E7" w14:textId="55B96FA3" w:rsidR="005871C4" w:rsidRPr="008222C1" w:rsidRDefault="00E91343" w:rsidP="00787BAB">
            <w:pPr>
              <w:rPr>
                <w:b/>
                <w:bCs/>
                <w:szCs w:val="22"/>
              </w:rPr>
            </w:pPr>
            <w:r w:rsidRPr="008222C1">
              <w:rPr>
                <w:shd w:val="clear" w:color="auto" w:fill="C1E4F5" w:themeFill="accent1" w:themeFillTint="33"/>
              </w:rPr>
              <w:t>Préciser, par exemple, si la source des données d'exportation est différente selon le produit :</w:t>
            </w:r>
          </w:p>
          <w:p w14:paraId="71F50C9E" w14:textId="472F0ED0" w:rsidR="005871C4" w:rsidRPr="008222C1" w:rsidRDefault="000D5F53" w:rsidP="00787BAB">
            <w:pPr>
              <w:rPr>
                <w:b/>
                <w:bCs/>
                <w:szCs w:val="22"/>
              </w:rPr>
            </w:pPr>
            <w:r w:rsidRPr="008222C1">
              <w:rPr>
                <w:b/>
                <w:bCs/>
                <w:szCs w:val="22"/>
              </w:rPr>
              <w:t xml:space="preserve">Quelle est la </w:t>
            </w:r>
            <w:r w:rsidRPr="008222C1">
              <w:rPr>
                <w:b/>
                <w:bCs/>
                <w:szCs w:val="22"/>
                <w:u w:val="single"/>
              </w:rPr>
              <w:t>source</w:t>
            </w:r>
            <w:r w:rsidRPr="008222C1">
              <w:rPr>
                <w:b/>
                <w:bCs/>
                <w:szCs w:val="22"/>
              </w:rPr>
              <w:t xml:space="preserve"> des données d’exportations ? (Plusieurs choix possibles) </w:t>
            </w:r>
          </w:p>
          <w:p w14:paraId="60F20E65" w14:textId="763CA47E" w:rsidR="005871C4" w:rsidRPr="008222C1" w:rsidRDefault="0027202C" w:rsidP="00787BAB">
            <w:pPr>
              <w:ind w:left="720"/>
              <w:rPr>
                <w:shd w:val="clear" w:color="auto" w:fill="C1E4F5" w:themeFill="accent1" w:themeFillTint="33"/>
              </w:rPr>
            </w:pPr>
            <w:sdt>
              <w:sdtPr>
                <w:rPr>
                  <w:rFonts w:eastAsia="MS Gothic" w:cs="Segoe UI Symbol"/>
                </w:rPr>
                <w:id w:val="-197860111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0D5F53" w:rsidRPr="008222C1">
              <w:rPr>
                <w:shd w:val="clear" w:color="auto" w:fill="C1E4F5" w:themeFill="accent1" w:themeFillTint="33"/>
              </w:rPr>
              <w:t>Entreprises</w:t>
            </w:r>
            <w:r w:rsidR="005871C4" w:rsidRPr="008222C1">
              <w:t xml:space="preserve">           </w:t>
            </w:r>
            <w:sdt>
              <w:sdtPr>
                <w:rPr>
                  <w:rFonts w:eastAsia="MS Gothic" w:cs="Segoe UI Symbol"/>
                </w:rPr>
                <w:id w:val="17732157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0D5F53" w:rsidRPr="008222C1">
              <w:rPr>
                <w:shd w:val="clear" w:color="auto" w:fill="C1E4F5" w:themeFill="accent1" w:themeFillTint="33"/>
              </w:rPr>
              <w:t>Entité gouv</w:t>
            </w:r>
            <w:r w:rsidR="005871C4" w:rsidRPr="008222C1">
              <w:rPr>
                <w:shd w:val="clear" w:color="auto" w:fill="C1E4F5" w:themeFill="accent1" w:themeFillTint="33"/>
              </w:rPr>
              <w:t>ern</w:t>
            </w:r>
            <w:r w:rsidR="009F1B14" w:rsidRPr="008222C1">
              <w:rPr>
                <w:shd w:val="clear" w:color="auto" w:fill="C1E4F5" w:themeFill="accent1" w:themeFillTint="33"/>
              </w:rPr>
              <w:t>e</w:t>
            </w:r>
            <w:r w:rsidR="005871C4" w:rsidRPr="008222C1">
              <w:rPr>
                <w:shd w:val="clear" w:color="auto" w:fill="C1E4F5" w:themeFill="accent1" w:themeFillTint="33"/>
              </w:rPr>
              <w:t>ment</w:t>
            </w:r>
            <w:r w:rsidR="000D5F53" w:rsidRPr="008222C1">
              <w:rPr>
                <w:shd w:val="clear" w:color="auto" w:fill="C1E4F5" w:themeFill="accent1" w:themeFillTint="33"/>
              </w:rPr>
              <w:t>ale</w:t>
            </w:r>
            <w:r w:rsidR="005871C4" w:rsidRPr="008222C1">
              <w:rPr>
                <w:shd w:val="clear" w:color="auto" w:fill="C1E4F5" w:themeFill="accent1" w:themeFillTint="33"/>
              </w:rPr>
              <w:t xml:space="preserve"> </w:t>
            </w:r>
          </w:p>
          <w:p w14:paraId="411F226A" w14:textId="395F364E" w:rsidR="005871C4" w:rsidRPr="008222C1" w:rsidRDefault="00EC1C5C" w:rsidP="00787BAB">
            <w:pPr>
              <w:rPr>
                <w:b/>
                <w:bCs/>
                <w:szCs w:val="22"/>
              </w:rPr>
            </w:pPr>
            <w:r w:rsidRPr="008222C1">
              <w:rPr>
                <w:shd w:val="clear" w:color="auto" w:fill="C1E4F5" w:themeFill="accent1" w:themeFillTint="33"/>
              </w:rPr>
              <w:t>Préciser, par exemple, si la source des données d'exportation est différente selon l</w:t>
            </w:r>
            <w:r w:rsidR="00571929" w:rsidRPr="008222C1">
              <w:rPr>
                <w:shd w:val="clear" w:color="auto" w:fill="C1E4F5" w:themeFill="accent1" w:themeFillTint="33"/>
              </w:rPr>
              <w:t>a matière première</w:t>
            </w:r>
            <w:r w:rsidR="0078446D" w:rsidRPr="008222C1">
              <w:rPr>
                <w:shd w:val="clear" w:color="auto" w:fill="C1E4F5" w:themeFill="accent1" w:themeFillTint="33"/>
              </w:rPr>
              <w:t> :</w:t>
            </w:r>
            <w:r w:rsidRPr="008222C1">
              <w:rPr>
                <w:shd w:val="clear" w:color="auto" w:fill="C1E4F5" w:themeFill="accent1" w:themeFillTint="33"/>
              </w:rPr>
              <w:t xml:space="preserve"> </w:t>
            </w:r>
          </w:p>
          <w:p w14:paraId="627821A9" w14:textId="77777777" w:rsidR="005871C4" w:rsidRPr="008222C1" w:rsidRDefault="005871C4" w:rsidP="00787BAB">
            <w:pPr>
              <w:rPr>
                <w:b/>
                <w:bCs/>
                <w:szCs w:val="22"/>
              </w:rPr>
            </w:pPr>
            <w:r w:rsidRPr="008222C1">
              <w:rPr>
                <w:b/>
                <w:bCs/>
                <w:szCs w:val="22"/>
              </w:rPr>
              <w:t xml:space="preserve"> </w:t>
            </w:r>
          </w:p>
          <w:p w14:paraId="35B0327A" w14:textId="2D449C2E" w:rsidR="005871C4" w:rsidRPr="008222C1" w:rsidRDefault="00351A30" w:rsidP="00787BAB">
            <w:pPr>
              <w:rPr>
                <w:b/>
                <w:bCs/>
                <w:szCs w:val="22"/>
              </w:rPr>
            </w:pPr>
            <w:r w:rsidRPr="008222C1">
              <w:rPr>
                <w:b/>
                <w:bCs/>
                <w:szCs w:val="22"/>
              </w:rPr>
              <w:lastRenderedPageBreak/>
              <w:t xml:space="preserve">Les </w:t>
            </w:r>
            <w:r w:rsidRPr="008222C1">
              <w:rPr>
                <w:b/>
                <w:bCs/>
                <w:szCs w:val="22"/>
                <w:u w:val="single"/>
              </w:rPr>
              <w:t>méthodes</w:t>
            </w:r>
            <w:r w:rsidRPr="008222C1">
              <w:rPr>
                <w:b/>
                <w:bCs/>
                <w:szCs w:val="22"/>
              </w:rPr>
              <w:t xml:space="preserve"> de calcul des volumes et valeurs des exportations </w:t>
            </w:r>
            <w:r w:rsidRPr="008222C1">
              <w:rPr>
                <w:b/>
                <w:bCs/>
                <w:szCs w:val="22"/>
                <w:u w:val="single"/>
              </w:rPr>
              <w:t xml:space="preserve">par matière première </w:t>
            </w:r>
            <w:r w:rsidRPr="008222C1">
              <w:rPr>
                <w:b/>
                <w:bCs/>
                <w:szCs w:val="22"/>
              </w:rPr>
              <w:t xml:space="preserve">sont-elles accessibles au public ? </w:t>
            </w:r>
          </w:p>
          <w:p w14:paraId="438D433E" w14:textId="7FCB4C86" w:rsidR="005871C4" w:rsidRPr="008222C1" w:rsidRDefault="00DC2A6E" w:rsidP="005871C4">
            <w:pPr>
              <w:pStyle w:val="Paragraphedeliste"/>
              <w:numPr>
                <w:ilvl w:val="0"/>
                <w:numId w:val="14"/>
              </w:numPr>
              <w:contextualSpacing w:val="0"/>
            </w:pPr>
            <w:r w:rsidRPr="008222C1">
              <w:t>volume total des exportations</w:t>
            </w:r>
            <w:r w:rsidR="005871C4" w:rsidRPr="008222C1">
              <w:t xml:space="preserve"> </w:t>
            </w:r>
          </w:p>
          <w:p w14:paraId="1D5981F5" w14:textId="30DA4190" w:rsidR="005871C4" w:rsidRPr="008222C1" w:rsidRDefault="0027202C" w:rsidP="00787BAB">
            <w:pPr>
              <w:ind w:left="720"/>
            </w:pPr>
            <w:sdt>
              <w:sdtPr>
                <w:rPr>
                  <w:rFonts w:eastAsia="MS Gothic" w:cs="Segoe UI Symbol"/>
                </w:rPr>
                <w:id w:val="66081511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74891729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0DDB6514" w14:textId="60153CE5" w:rsidR="005871C4" w:rsidRPr="008222C1" w:rsidRDefault="00E069C3" w:rsidP="005871C4">
            <w:pPr>
              <w:pStyle w:val="Paragraphedeliste"/>
              <w:numPr>
                <w:ilvl w:val="0"/>
                <w:numId w:val="14"/>
              </w:numPr>
              <w:contextualSpacing w:val="0"/>
            </w:pPr>
            <w:r w:rsidRPr="008222C1">
              <w:t xml:space="preserve">valeur des exportations </w:t>
            </w:r>
          </w:p>
          <w:p w14:paraId="34C17846" w14:textId="0AE19B48" w:rsidR="005871C4" w:rsidRPr="008222C1" w:rsidRDefault="0027202C" w:rsidP="00787BAB">
            <w:pPr>
              <w:ind w:left="720"/>
              <w:rPr>
                <w:shd w:val="clear" w:color="auto" w:fill="C1E4F5" w:themeFill="accent1" w:themeFillTint="33"/>
              </w:rPr>
            </w:pPr>
            <w:sdt>
              <w:sdtPr>
                <w:rPr>
                  <w:rFonts w:eastAsia="MS Gothic" w:cs="Segoe UI Symbol"/>
                </w:rPr>
                <w:id w:val="-7861246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38429424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br/>
            </w:r>
          </w:p>
          <w:p w14:paraId="7D2FDE42" w14:textId="72209A07" w:rsidR="005871C4" w:rsidRPr="008222C1" w:rsidRDefault="00FB1BB9" w:rsidP="00787BAB">
            <w:pPr>
              <w:rPr>
                <w:shd w:val="clear" w:color="auto" w:fill="C1E4F5" w:themeFill="accent1" w:themeFillTint="33"/>
              </w:rPr>
            </w:pPr>
            <w:r w:rsidRPr="008222C1">
              <w:rPr>
                <w:shd w:val="clear" w:color="auto" w:fill="C1E4F5" w:themeFill="accent1" w:themeFillTint="33"/>
              </w:rPr>
              <w:t>Explications (</w:t>
            </w:r>
            <w:r w:rsidR="001A5F79" w:rsidRPr="008222C1">
              <w:rPr>
                <w:shd w:val="clear" w:color="auto" w:fill="C1E4F5" w:themeFill="accent1" w:themeFillTint="33"/>
              </w:rPr>
              <w:t>optionnelles</w:t>
            </w:r>
            <w:r w:rsidRPr="008222C1">
              <w:rPr>
                <w:shd w:val="clear" w:color="auto" w:fill="C1E4F5" w:themeFill="accent1" w:themeFillTint="33"/>
              </w:rPr>
              <w:t>) :</w:t>
            </w:r>
            <w:r w:rsidR="005871C4" w:rsidRPr="008222C1">
              <w:rPr>
                <w:shd w:val="clear" w:color="auto" w:fill="C1E4F5" w:themeFill="accent1" w:themeFillTint="33"/>
              </w:rPr>
              <w:t xml:space="preserve"> </w:t>
            </w:r>
          </w:p>
        </w:tc>
      </w:tr>
      <w:tr w:rsidR="005871C4" w:rsidRPr="008222C1" w14:paraId="4F5D75E6" w14:textId="77777777" w:rsidTr="4A8A15E6">
        <w:trPr>
          <w:gridAfter w:val="2"/>
          <w:wAfter w:w="161" w:type="dxa"/>
        </w:trPr>
        <w:tc>
          <w:tcPr>
            <w:tcW w:w="1846" w:type="dxa"/>
            <w:shd w:val="clear" w:color="auto" w:fill="auto"/>
          </w:tcPr>
          <w:p w14:paraId="192875F2" w14:textId="39216232" w:rsidR="005871C4" w:rsidRPr="008222C1" w:rsidRDefault="001946F1" w:rsidP="00787BAB">
            <w:r w:rsidRPr="008222C1">
              <w:rPr>
                <w:i/>
                <w:iCs/>
                <w:szCs w:val="22"/>
              </w:rPr>
              <w:lastRenderedPageBreak/>
              <w:t>Évaluation de l’exhaustivité, de la fiabilité et de l’actualité de l’information</w:t>
            </w:r>
          </w:p>
        </w:tc>
        <w:tc>
          <w:tcPr>
            <w:tcW w:w="7103" w:type="dxa"/>
            <w:gridSpan w:val="2"/>
          </w:tcPr>
          <w:p w14:paraId="404191CA" w14:textId="48FFE07D" w:rsidR="005871C4" w:rsidRPr="008222C1" w:rsidRDefault="001A2D4F" w:rsidP="00787BAB">
            <w:pPr>
              <w:rPr>
                <w:b/>
                <w:bCs/>
                <w:szCs w:val="22"/>
              </w:rPr>
            </w:pPr>
            <w:r w:rsidRPr="008222C1">
              <w:rPr>
                <w:b/>
                <w:bCs/>
                <w:szCs w:val="22"/>
              </w:rPr>
              <w:t xml:space="preserve">Est-ce que vous ou d’autres parties prenantes (au sein et/ou en dehors du GMP) considérez que les informations sur les points suivants sont </w:t>
            </w:r>
            <w:r w:rsidRPr="008222C1">
              <w:rPr>
                <w:b/>
                <w:bCs/>
                <w:szCs w:val="22"/>
                <w:u w:val="single"/>
              </w:rPr>
              <w:t>incomplètes</w:t>
            </w:r>
            <w:r w:rsidR="005871C4" w:rsidRPr="008222C1">
              <w:rPr>
                <w:rStyle w:val="Appelnotedebasdep"/>
                <w:szCs w:val="22"/>
              </w:rPr>
              <w:footnoteReference w:id="8"/>
            </w:r>
            <w:r w:rsidR="00D91883" w:rsidRPr="008222C1">
              <w:rPr>
                <w:b/>
                <w:bCs/>
                <w:szCs w:val="22"/>
              </w:rPr>
              <w:t xml:space="preserve"> ?</w:t>
            </w:r>
            <w:r w:rsidR="005871C4" w:rsidRPr="008222C1">
              <w:rPr>
                <w:b/>
                <w:bCs/>
                <w:szCs w:val="22"/>
              </w:rPr>
              <w:t xml:space="preserve"> </w:t>
            </w:r>
          </w:p>
          <w:p w14:paraId="2E82DA29" w14:textId="3D8F2C3F" w:rsidR="005871C4" w:rsidRPr="008222C1" w:rsidRDefault="002C0F2A" w:rsidP="00787BAB">
            <w:pPr>
              <w:pStyle w:val="Paragraphedeliste"/>
              <w:numPr>
                <w:ilvl w:val="0"/>
                <w:numId w:val="6"/>
              </w:numPr>
              <w:shd w:val="clear" w:color="auto" w:fill="FFFFFF" w:themeFill="background1"/>
              <w:contextualSpacing w:val="0"/>
              <w:rPr>
                <w:szCs w:val="22"/>
              </w:rPr>
            </w:pPr>
            <w:r w:rsidRPr="008222C1">
              <w:t>Volumes des exportations</w:t>
            </w:r>
            <w:r w:rsidR="00F95B63" w:rsidRPr="008222C1">
              <w:t> :</w:t>
            </w:r>
            <w:r w:rsidR="005871C4" w:rsidRPr="008222C1">
              <w:rPr>
                <w:szCs w:val="22"/>
                <w:shd w:val="clear" w:color="auto" w:fill="FFFFFF" w:themeFill="background1"/>
              </w:rPr>
              <w:t xml:space="preserve"> </w:t>
            </w:r>
            <w:sdt>
              <w:sdtPr>
                <w:rPr>
                  <w:rFonts w:eastAsia="MS Gothic"/>
                  <w:szCs w:val="22"/>
                  <w:shd w:val="clear" w:color="auto" w:fill="FFFFFF" w:themeFill="background1"/>
                </w:rPr>
                <w:id w:val="144780567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05807173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6CF82052" w14:textId="599614C3" w:rsidR="005871C4" w:rsidRPr="008222C1" w:rsidRDefault="00A41105" w:rsidP="00787BAB">
            <w:pPr>
              <w:pStyle w:val="Paragraphedeliste"/>
              <w:numPr>
                <w:ilvl w:val="0"/>
                <w:numId w:val="6"/>
              </w:numPr>
              <w:shd w:val="clear" w:color="auto" w:fill="FFFFFF" w:themeFill="background1"/>
              <w:contextualSpacing w:val="0"/>
              <w:rPr>
                <w:szCs w:val="22"/>
              </w:rPr>
            </w:pPr>
            <w:r w:rsidRPr="008222C1">
              <w:rPr>
                <w:szCs w:val="22"/>
              </w:rPr>
              <w:t>Valeur des exportations :</w:t>
            </w:r>
            <w:r w:rsidR="005871C4" w:rsidRPr="008222C1">
              <w:rPr>
                <w:szCs w:val="22"/>
              </w:rPr>
              <w:t xml:space="preserve"> </w:t>
            </w:r>
            <w:sdt>
              <w:sdtPr>
                <w:rPr>
                  <w:rFonts w:eastAsia="MS Gothic"/>
                  <w:szCs w:val="22"/>
                  <w:shd w:val="clear" w:color="auto" w:fill="FFFFFF" w:themeFill="background1"/>
                </w:rPr>
                <w:id w:val="99946518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99360840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417F5282" w14:textId="77777777" w:rsidR="00A15967" w:rsidRPr="008222C1" w:rsidRDefault="00A15967" w:rsidP="00A15967">
            <w:pPr>
              <w:shd w:val="clear" w:color="auto" w:fill="FFFFFF" w:themeFill="background1"/>
              <w:rPr>
                <w:szCs w:val="22"/>
              </w:rPr>
            </w:pPr>
            <w:r w:rsidRPr="008222C1">
              <w:rPr>
                <w:szCs w:val="22"/>
              </w:rPr>
              <w:t xml:space="preserve">Si </w:t>
            </w:r>
            <w:r w:rsidRPr="008222C1">
              <w:rPr>
                <w:szCs w:val="22"/>
                <w:u w:val="single"/>
              </w:rPr>
              <w:t>oui</w:t>
            </w:r>
            <w:r w:rsidRPr="008222C1">
              <w:rPr>
                <w:szCs w:val="22"/>
              </w:rPr>
              <w:t>, pour quelles matières premières l’information est-elle considérée comme incomplète ?</w:t>
            </w:r>
          </w:p>
          <w:p w14:paraId="52B50681" w14:textId="47B4015D" w:rsidR="005871C4" w:rsidRPr="008222C1" w:rsidRDefault="001A58E1" w:rsidP="00787BAB">
            <w:pPr>
              <w:shd w:val="clear" w:color="auto" w:fill="C1E4F5" w:themeFill="accent1" w:themeFillTint="33"/>
              <w:rPr>
                <w:szCs w:val="22"/>
              </w:rPr>
            </w:pPr>
            <w:r w:rsidRPr="008222C1">
              <w:rPr>
                <w:szCs w:val="22"/>
              </w:rPr>
              <w:t>Détailler :</w:t>
            </w:r>
          </w:p>
          <w:p w14:paraId="05C752BE" w14:textId="711F2EA2" w:rsidR="005871C4" w:rsidRPr="008222C1" w:rsidRDefault="00F95B63" w:rsidP="00787BAB">
            <w:pPr>
              <w:rPr>
                <w:b/>
                <w:bCs/>
                <w:szCs w:val="22"/>
              </w:rPr>
            </w:pPr>
            <w:r w:rsidRPr="008222C1">
              <w:rPr>
                <w:szCs w:val="22"/>
              </w:rPr>
              <w:t xml:space="preserve">Si </w:t>
            </w:r>
            <w:r w:rsidRPr="008222C1">
              <w:rPr>
                <w:szCs w:val="22"/>
                <w:u w:val="single"/>
              </w:rPr>
              <w:t>oui</w:t>
            </w:r>
            <w:r w:rsidRPr="008222C1">
              <w:rPr>
                <w:szCs w:val="22"/>
              </w:rPr>
              <w:t>, pourquoi ces informations sont-elles omises ?</w:t>
            </w:r>
            <w:r w:rsidR="005871C4" w:rsidRPr="008222C1">
              <w:rPr>
                <w:b/>
                <w:bCs/>
                <w:szCs w:val="22"/>
              </w:rPr>
              <w:t xml:space="preserve"> </w:t>
            </w:r>
          </w:p>
          <w:p w14:paraId="4ABDE843" w14:textId="5BB99176" w:rsidR="005871C4" w:rsidRPr="008222C1" w:rsidRDefault="001A58E1" w:rsidP="00787BAB">
            <w:pPr>
              <w:shd w:val="clear" w:color="auto" w:fill="C1E4F5" w:themeFill="accent1" w:themeFillTint="33"/>
              <w:rPr>
                <w:szCs w:val="22"/>
              </w:rPr>
            </w:pPr>
            <w:r w:rsidRPr="008222C1">
              <w:rPr>
                <w:szCs w:val="22"/>
              </w:rPr>
              <w:t>Détailler :</w:t>
            </w:r>
          </w:p>
          <w:p w14:paraId="728436BE" w14:textId="77777777" w:rsidR="005871C4" w:rsidRPr="008222C1" w:rsidRDefault="005871C4" w:rsidP="00787BAB">
            <w:pPr>
              <w:rPr>
                <w:b/>
                <w:bCs/>
                <w:szCs w:val="22"/>
              </w:rPr>
            </w:pPr>
          </w:p>
          <w:p w14:paraId="55350026" w14:textId="5C4E0CBE" w:rsidR="005871C4" w:rsidRPr="008222C1" w:rsidRDefault="00C70F4A" w:rsidP="00C70F4A">
            <w:pPr>
              <w:rPr>
                <w:b/>
                <w:bCs/>
                <w:szCs w:val="22"/>
              </w:rPr>
            </w:pPr>
            <w:r w:rsidRPr="008222C1">
              <w:rPr>
                <w:b/>
                <w:bCs/>
                <w:szCs w:val="22"/>
              </w:rPr>
              <w:t>Est-ce que vous ou d’autres parties prenantes (au sein et/ou en dehors du GMP) avez des préoccupations concernant la crédibilité et la fiabilité de ces informations ?</w:t>
            </w:r>
          </w:p>
          <w:p w14:paraId="6D5385A6" w14:textId="06F14501" w:rsidR="005871C4" w:rsidRPr="008222C1" w:rsidRDefault="002C0F2A" w:rsidP="00787BAB">
            <w:pPr>
              <w:pStyle w:val="Paragraphedeliste"/>
              <w:numPr>
                <w:ilvl w:val="0"/>
                <w:numId w:val="6"/>
              </w:numPr>
              <w:shd w:val="clear" w:color="auto" w:fill="FFFFFF" w:themeFill="background1"/>
              <w:contextualSpacing w:val="0"/>
              <w:rPr>
                <w:szCs w:val="22"/>
              </w:rPr>
            </w:pPr>
            <w:r w:rsidRPr="008222C1">
              <w:t>Volumes des exportations</w:t>
            </w:r>
            <w:r w:rsidR="00A41105" w:rsidRPr="008222C1">
              <w:t> :</w:t>
            </w:r>
            <w:r w:rsidR="005871C4" w:rsidRPr="008222C1">
              <w:rPr>
                <w:szCs w:val="22"/>
                <w:shd w:val="clear" w:color="auto" w:fill="FFFFFF" w:themeFill="background1"/>
              </w:rPr>
              <w:t xml:space="preserve"> </w:t>
            </w:r>
            <w:sdt>
              <w:sdtPr>
                <w:rPr>
                  <w:rFonts w:eastAsia="MS Gothic"/>
                  <w:szCs w:val="22"/>
                  <w:shd w:val="clear" w:color="auto" w:fill="FFFFFF" w:themeFill="background1"/>
                </w:rPr>
                <w:id w:val="-5176226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23693324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383B14F6" w14:textId="4E503F96" w:rsidR="005871C4" w:rsidRPr="008222C1" w:rsidRDefault="00A41105" w:rsidP="00787BAB">
            <w:pPr>
              <w:pStyle w:val="Paragraphedeliste"/>
              <w:numPr>
                <w:ilvl w:val="0"/>
                <w:numId w:val="6"/>
              </w:numPr>
              <w:shd w:val="clear" w:color="auto" w:fill="FFFFFF" w:themeFill="background1"/>
              <w:contextualSpacing w:val="0"/>
              <w:rPr>
                <w:szCs w:val="22"/>
              </w:rPr>
            </w:pPr>
            <w:r w:rsidRPr="008222C1">
              <w:rPr>
                <w:szCs w:val="22"/>
              </w:rPr>
              <w:t>Valeur des exportations :</w:t>
            </w:r>
            <w:r w:rsidR="005871C4" w:rsidRPr="008222C1">
              <w:rPr>
                <w:i/>
                <w:iCs/>
                <w:szCs w:val="22"/>
              </w:rPr>
              <w:t xml:space="preserve"> </w:t>
            </w:r>
            <w:sdt>
              <w:sdtPr>
                <w:rPr>
                  <w:rFonts w:eastAsia="MS Gothic"/>
                  <w:szCs w:val="22"/>
                </w:rPr>
                <w:id w:val="189785402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69545798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4D9FEB2C" w14:textId="60E15291" w:rsidR="005871C4" w:rsidRPr="008222C1" w:rsidRDefault="00C02E9A" w:rsidP="00787BAB">
            <w:pPr>
              <w:shd w:val="clear" w:color="auto" w:fill="FFFFFF" w:themeFill="background1"/>
              <w:rPr>
                <w:szCs w:val="22"/>
              </w:rPr>
            </w:pPr>
            <w:r w:rsidRPr="008222C1">
              <w:rPr>
                <w:szCs w:val="22"/>
              </w:rPr>
              <w:t xml:space="preserve">Si </w:t>
            </w:r>
            <w:r w:rsidRPr="008222C1">
              <w:rPr>
                <w:szCs w:val="22"/>
                <w:u w:val="single"/>
              </w:rPr>
              <w:t>oui</w:t>
            </w:r>
            <w:r w:rsidRPr="008222C1">
              <w:rPr>
                <w:szCs w:val="22"/>
              </w:rPr>
              <w:t>, pour quelles matières premières l’information n’est-elle pas considérée comme fiable ?</w:t>
            </w:r>
          </w:p>
          <w:p w14:paraId="0B0DCD9B" w14:textId="34E6A79F" w:rsidR="005871C4" w:rsidRPr="008222C1" w:rsidRDefault="001A58E1" w:rsidP="00787BAB">
            <w:pPr>
              <w:shd w:val="clear" w:color="auto" w:fill="C1E4F5" w:themeFill="accent1" w:themeFillTint="33"/>
              <w:rPr>
                <w:szCs w:val="22"/>
              </w:rPr>
            </w:pPr>
            <w:r w:rsidRPr="008222C1">
              <w:rPr>
                <w:szCs w:val="22"/>
              </w:rPr>
              <w:t>Détailler :</w:t>
            </w:r>
          </w:p>
          <w:p w14:paraId="2B9565E3" w14:textId="3A6A33D2" w:rsidR="005871C4" w:rsidRPr="008222C1" w:rsidRDefault="00246CCF" w:rsidP="00787BAB">
            <w:pPr>
              <w:rPr>
                <w:b/>
                <w:bCs/>
                <w:szCs w:val="22"/>
              </w:rPr>
            </w:pPr>
            <w:r w:rsidRPr="008222C1">
              <w:rPr>
                <w:szCs w:val="22"/>
              </w:rPr>
              <w:t xml:space="preserve">Si </w:t>
            </w:r>
            <w:r w:rsidRPr="008222C1">
              <w:rPr>
                <w:szCs w:val="22"/>
                <w:u w:val="single"/>
              </w:rPr>
              <w:t>oui</w:t>
            </w:r>
            <w:r w:rsidRPr="008222C1">
              <w:rPr>
                <w:szCs w:val="22"/>
              </w:rPr>
              <w:t>, pourquoi ces informations ne sont-elles pas fiables ?</w:t>
            </w:r>
            <w:r w:rsidR="005871C4" w:rsidRPr="008222C1">
              <w:rPr>
                <w:b/>
                <w:bCs/>
                <w:szCs w:val="22"/>
              </w:rPr>
              <w:t xml:space="preserve"> </w:t>
            </w:r>
          </w:p>
          <w:p w14:paraId="1D72803F" w14:textId="5147431F" w:rsidR="005871C4" w:rsidRPr="008222C1" w:rsidRDefault="001A58E1" w:rsidP="00787BAB">
            <w:pPr>
              <w:shd w:val="clear" w:color="auto" w:fill="C1E4F5" w:themeFill="accent1" w:themeFillTint="33"/>
              <w:rPr>
                <w:szCs w:val="22"/>
              </w:rPr>
            </w:pPr>
            <w:r w:rsidRPr="008222C1">
              <w:rPr>
                <w:szCs w:val="22"/>
              </w:rPr>
              <w:t>Détailler :</w:t>
            </w:r>
          </w:p>
          <w:p w14:paraId="4CAEAF00" w14:textId="77777777" w:rsidR="005871C4" w:rsidRPr="008222C1" w:rsidRDefault="005871C4" w:rsidP="00787BAB">
            <w:pPr>
              <w:rPr>
                <w:szCs w:val="22"/>
              </w:rPr>
            </w:pPr>
          </w:p>
          <w:p w14:paraId="647C8317" w14:textId="77A11AA3" w:rsidR="005871C4" w:rsidRPr="008222C1" w:rsidRDefault="00AA35D9" w:rsidP="4A8A15E6">
            <w:pPr>
              <w:rPr>
                <w:b/>
                <w:bCs/>
              </w:rPr>
            </w:pPr>
            <w:r w:rsidRPr="008222C1">
              <w:rPr>
                <w:b/>
                <w:bCs/>
              </w:rPr>
              <w:t xml:space="preserve">Est-ce que vous ou d’autres parties prenantes (au sein et/ou en dehors du GMP) considérez que l’information n’est </w:t>
            </w:r>
            <w:r w:rsidR="00DD0FF7" w:rsidRPr="008222C1">
              <w:rPr>
                <w:b/>
                <w:bCs/>
              </w:rPr>
              <w:t>pas</w:t>
            </w:r>
            <w:r w:rsidRPr="008222C1">
              <w:rPr>
                <w:b/>
                <w:bCs/>
              </w:rPr>
              <w:t xml:space="preserve"> à jour</w:t>
            </w:r>
            <w:r w:rsidR="005871C4" w:rsidRPr="008222C1">
              <w:rPr>
                <w:rStyle w:val="Appelnotedebasdep"/>
              </w:rPr>
              <w:footnoteReference w:id="9"/>
            </w:r>
            <w:r w:rsidR="00FE0287" w:rsidRPr="008222C1">
              <w:rPr>
                <w:b/>
                <w:bCs/>
              </w:rPr>
              <w:t xml:space="preserve"> ?</w:t>
            </w:r>
          </w:p>
          <w:p w14:paraId="17BDFF5F" w14:textId="433BE56B" w:rsidR="005871C4" w:rsidRPr="008222C1" w:rsidRDefault="002C0F2A" w:rsidP="00787BAB">
            <w:pPr>
              <w:pStyle w:val="Paragraphedeliste"/>
              <w:numPr>
                <w:ilvl w:val="0"/>
                <w:numId w:val="6"/>
              </w:numPr>
              <w:shd w:val="clear" w:color="auto" w:fill="FFFFFF" w:themeFill="background1"/>
              <w:contextualSpacing w:val="0"/>
              <w:rPr>
                <w:szCs w:val="22"/>
              </w:rPr>
            </w:pPr>
            <w:r w:rsidRPr="008222C1">
              <w:t>Volumes des exportations</w:t>
            </w:r>
            <w:r w:rsidR="00A41105" w:rsidRPr="008222C1">
              <w:t> :</w:t>
            </w:r>
            <w:r w:rsidR="005871C4" w:rsidRPr="008222C1">
              <w:rPr>
                <w:szCs w:val="22"/>
                <w:shd w:val="clear" w:color="auto" w:fill="FFFFFF" w:themeFill="background1"/>
              </w:rPr>
              <w:t xml:space="preserve"> </w:t>
            </w:r>
            <w:sdt>
              <w:sdtPr>
                <w:rPr>
                  <w:rFonts w:eastAsia="MS Gothic"/>
                  <w:szCs w:val="22"/>
                  <w:shd w:val="clear" w:color="auto" w:fill="FFFFFF" w:themeFill="background1"/>
                </w:rPr>
                <w:id w:val="53384567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13336216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6EFA9635" w14:textId="26E5CA52" w:rsidR="005871C4" w:rsidRPr="008222C1" w:rsidRDefault="00A41105" w:rsidP="00787BAB">
            <w:pPr>
              <w:pStyle w:val="Paragraphedeliste"/>
              <w:numPr>
                <w:ilvl w:val="0"/>
                <w:numId w:val="6"/>
              </w:numPr>
              <w:shd w:val="clear" w:color="auto" w:fill="FFFFFF" w:themeFill="background1"/>
              <w:contextualSpacing w:val="0"/>
              <w:rPr>
                <w:szCs w:val="22"/>
              </w:rPr>
            </w:pPr>
            <w:r w:rsidRPr="008222C1">
              <w:rPr>
                <w:szCs w:val="22"/>
              </w:rPr>
              <w:t>Valeur des exportations :</w:t>
            </w:r>
            <w:r w:rsidR="005871C4" w:rsidRPr="008222C1">
              <w:rPr>
                <w:i/>
                <w:iCs/>
                <w:szCs w:val="22"/>
              </w:rPr>
              <w:t xml:space="preserve"> </w:t>
            </w:r>
            <w:sdt>
              <w:sdtPr>
                <w:rPr>
                  <w:rFonts w:eastAsia="MS Gothic"/>
                  <w:szCs w:val="22"/>
                </w:rPr>
                <w:id w:val="-12654312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25442328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1E616006" w14:textId="35223121" w:rsidR="005871C4" w:rsidRPr="008222C1" w:rsidRDefault="00841CAA" w:rsidP="00787BAB">
            <w:pPr>
              <w:shd w:val="clear" w:color="auto" w:fill="FFFFFF" w:themeFill="background1"/>
              <w:rPr>
                <w:szCs w:val="22"/>
              </w:rPr>
            </w:pPr>
            <w:r w:rsidRPr="008222C1">
              <w:rPr>
                <w:szCs w:val="22"/>
              </w:rPr>
              <w:t xml:space="preserve">Si </w:t>
            </w:r>
            <w:r w:rsidRPr="008222C1">
              <w:rPr>
                <w:szCs w:val="22"/>
                <w:u w:val="single"/>
              </w:rPr>
              <w:t>oui</w:t>
            </w:r>
            <w:r w:rsidRPr="008222C1">
              <w:rPr>
                <w:szCs w:val="22"/>
              </w:rPr>
              <w:t>, pour quelles matières premières l’information n’est-elle pas considérée comme à jour ?</w:t>
            </w:r>
          </w:p>
          <w:p w14:paraId="18AD87E5" w14:textId="747F6BCE" w:rsidR="005871C4" w:rsidRPr="008222C1" w:rsidRDefault="001A58E1" w:rsidP="00787BAB">
            <w:pPr>
              <w:shd w:val="clear" w:color="auto" w:fill="C1E4F5" w:themeFill="accent1" w:themeFillTint="33"/>
              <w:rPr>
                <w:szCs w:val="22"/>
              </w:rPr>
            </w:pPr>
            <w:r w:rsidRPr="008222C1">
              <w:rPr>
                <w:szCs w:val="22"/>
              </w:rPr>
              <w:t>Détailler :</w:t>
            </w:r>
          </w:p>
          <w:p w14:paraId="54431B21" w14:textId="3147D8F9" w:rsidR="005871C4" w:rsidRPr="008222C1" w:rsidRDefault="00967CF1" w:rsidP="00787BAB">
            <w:pPr>
              <w:rPr>
                <w:b/>
                <w:bCs/>
                <w:szCs w:val="22"/>
              </w:rPr>
            </w:pPr>
            <w:r w:rsidRPr="008222C1">
              <w:rPr>
                <w:szCs w:val="22"/>
              </w:rPr>
              <w:lastRenderedPageBreak/>
              <w:t>Indiquer la raison.</w:t>
            </w:r>
          </w:p>
          <w:p w14:paraId="2D74B102" w14:textId="57D848C8" w:rsidR="005871C4" w:rsidRPr="008222C1" w:rsidRDefault="001A58E1" w:rsidP="00787BAB">
            <w:pPr>
              <w:shd w:val="clear" w:color="auto" w:fill="C1E4F5" w:themeFill="accent1" w:themeFillTint="33"/>
              <w:rPr>
                <w:szCs w:val="22"/>
              </w:rPr>
            </w:pPr>
            <w:r w:rsidRPr="008222C1">
              <w:rPr>
                <w:szCs w:val="22"/>
              </w:rPr>
              <w:t>Détailler :</w:t>
            </w:r>
          </w:p>
          <w:p w14:paraId="70B76268" w14:textId="77777777" w:rsidR="005871C4" w:rsidRPr="008222C1" w:rsidRDefault="005871C4" w:rsidP="00787BAB">
            <w:pPr>
              <w:rPr>
                <w:i/>
                <w:iCs/>
                <w:szCs w:val="22"/>
              </w:rPr>
            </w:pPr>
          </w:p>
          <w:p w14:paraId="6385AA8E" w14:textId="5FA78E48" w:rsidR="00D2018C" w:rsidRPr="008222C1" w:rsidRDefault="00D2018C" w:rsidP="00D2018C">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 xml:space="preserve">ces </w:t>
            </w:r>
            <w:r w:rsidR="0040228F" w:rsidRPr="008222C1">
              <w:rPr>
                <w:b/>
                <w:bCs/>
                <w:szCs w:val="22"/>
              </w:rPr>
              <w:t>lacunes ont-elles</w:t>
            </w:r>
            <w:r w:rsidRPr="008222C1">
              <w:rPr>
                <w:b/>
                <w:bCs/>
                <w:szCs w:val="22"/>
              </w:rPr>
              <w:t xml:space="preserve"> été clairement identifiées, par exemple dans l’exercice de déclaration ITIE ?</w:t>
            </w:r>
            <w:r w:rsidRPr="008222C1">
              <w:rPr>
                <w:szCs w:val="22"/>
              </w:rPr>
              <w:t xml:space="preserve"> </w:t>
            </w:r>
          </w:p>
          <w:p w14:paraId="2F629DD6" w14:textId="65AE84B6" w:rsidR="005871C4" w:rsidRPr="008222C1" w:rsidRDefault="0027202C" w:rsidP="00787BAB">
            <w:pPr>
              <w:rPr>
                <w:szCs w:val="22"/>
                <w:shd w:val="clear" w:color="auto" w:fill="C1E4F5" w:themeFill="accent1" w:themeFillTint="33"/>
              </w:rPr>
            </w:pPr>
            <w:sdt>
              <w:sdtPr>
                <w:rPr>
                  <w:rFonts w:eastAsia="MS Gothic"/>
                  <w:szCs w:val="22"/>
                </w:rPr>
                <w:id w:val="109374415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42880462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754DE6DE" w14:textId="3D2621CE" w:rsidR="005871C4" w:rsidRPr="008222C1" w:rsidRDefault="00DE0852" w:rsidP="00787BAB">
            <w:pPr>
              <w:shd w:val="clear" w:color="auto" w:fill="C1E4F5" w:themeFill="accent1" w:themeFillTint="33"/>
              <w:rPr>
                <w:szCs w:val="22"/>
              </w:rPr>
            </w:pPr>
            <w:r w:rsidRPr="008222C1">
              <w:rPr>
                <w:szCs w:val="22"/>
              </w:rPr>
              <w:t>Explications :</w:t>
            </w:r>
          </w:p>
          <w:p w14:paraId="489EC178" w14:textId="77777777" w:rsidR="005871C4" w:rsidRPr="008222C1" w:rsidRDefault="005871C4" w:rsidP="00787BAB">
            <w:pPr>
              <w:rPr>
                <w:b/>
                <w:bCs/>
                <w:szCs w:val="22"/>
              </w:rPr>
            </w:pPr>
          </w:p>
          <w:p w14:paraId="0D70E4F3" w14:textId="4C0156D8" w:rsidR="005871C4" w:rsidRPr="008222C1" w:rsidRDefault="00BA5B92" w:rsidP="00787BAB">
            <w:pPr>
              <w:rPr>
                <w:b/>
                <w:bCs/>
                <w:szCs w:val="22"/>
              </w:rPr>
            </w:pPr>
            <w:r w:rsidRPr="008222C1">
              <w:rPr>
                <w:b/>
                <w:bCs/>
                <w:szCs w:val="22"/>
              </w:rPr>
              <w:t>Ces lacunes sont-elles dues à des obstacles juridiques ou pratiques ?</w:t>
            </w:r>
          </w:p>
          <w:p w14:paraId="3F0BF546" w14:textId="1C5050B2" w:rsidR="005871C4" w:rsidRPr="008222C1" w:rsidRDefault="0027202C" w:rsidP="00787BAB">
            <w:pPr>
              <w:rPr>
                <w:b/>
                <w:bCs/>
                <w:szCs w:val="22"/>
              </w:rPr>
            </w:pPr>
            <w:sdt>
              <w:sdtPr>
                <w:rPr>
                  <w:rFonts w:eastAsia="MS Gothic"/>
                  <w:szCs w:val="22"/>
                </w:rPr>
                <w:id w:val="-11634679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57427587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48CD64B5" w14:textId="0D05947D"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0A9D4B46" w14:textId="060B6C78"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2D1EEA" w:rsidRPr="008222C1">
              <w:rPr>
                <w:i/>
                <w:iCs/>
                <w:szCs w:val="22"/>
              </w:rPr>
              <w:t>peuvent inclure des références aux activités du plan de travail, procès-verbaux des réunions du GMP, etc.</w:t>
            </w:r>
          </w:p>
        </w:tc>
      </w:tr>
      <w:tr w:rsidR="005871C4" w:rsidRPr="008222C1" w14:paraId="46E650A0" w14:textId="77777777" w:rsidTr="4A8A15E6">
        <w:trPr>
          <w:gridAfter w:val="1"/>
          <w:wAfter w:w="141" w:type="dxa"/>
        </w:trPr>
        <w:tc>
          <w:tcPr>
            <w:tcW w:w="1846" w:type="dxa"/>
          </w:tcPr>
          <w:p w14:paraId="4F80DE9B" w14:textId="60EF1C9D" w:rsidR="005871C4" w:rsidRPr="008222C1" w:rsidRDefault="00593615" w:rsidP="00787BAB">
            <w:pPr>
              <w:rPr>
                <w:i/>
                <w:iCs/>
              </w:rPr>
            </w:pPr>
            <w:r w:rsidRPr="008222C1">
              <w:rPr>
                <w:i/>
                <w:iCs/>
                <w:szCs w:val="22"/>
              </w:rPr>
              <w:lastRenderedPageBreak/>
              <w:t>Divulgations systématiques disponibles</w:t>
            </w:r>
          </w:p>
        </w:tc>
        <w:tc>
          <w:tcPr>
            <w:tcW w:w="7123" w:type="dxa"/>
            <w:gridSpan w:val="3"/>
          </w:tcPr>
          <w:p w14:paraId="5D709B1C" w14:textId="061A8DB7"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 xml:space="preserve">effectuées par les entreprises </w:t>
            </w:r>
            <w:r w:rsidR="00180AD7" w:rsidRPr="008222C1">
              <w:rPr>
                <w:color w:val="808080" w:themeColor="background1" w:themeShade="80"/>
                <w:szCs w:val="22"/>
              </w:rPr>
              <w:t>d’</w:t>
            </w:r>
            <w:r w:rsidR="00A77ABB" w:rsidRPr="008222C1">
              <w:rPr>
                <w:color w:val="808080" w:themeColor="background1" w:themeShade="80"/>
                <w:szCs w:val="22"/>
              </w:rPr>
              <w:t>État.</w:t>
            </w:r>
          </w:p>
          <w:p w14:paraId="067EBB5B" w14:textId="10D03DED" w:rsidR="005871C4" w:rsidRPr="008222C1" w:rsidRDefault="00EC30C8" w:rsidP="005871C4">
            <w:pPr>
              <w:pStyle w:val="Paragraphedeliste"/>
              <w:numPr>
                <w:ilvl w:val="0"/>
                <w:numId w:val="16"/>
              </w:numPr>
              <w:contextualSpacing w:val="0"/>
              <w:rPr>
                <w:b/>
                <w:bCs/>
              </w:rPr>
            </w:pPr>
            <w:r w:rsidRPr="008222C1">
              <w:t>Documentation des résultats de l'évaluation des mécanismes existants pour contrôler et vérifier l'exactitude des données d’exportations :</w:t>
            </w:r>
            <w:r w:rsidR="00895F0F" w:rsidRPr="008222C1">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4AE9B528" w14:textId="77777777" w:rsidTr="4A8A15E6">
        <w:trPr>
          <w:gridAfter w:val="1"/>
          <w:wAfter w:w="141" w:type="dxa"/>
        </w:trPr>
        <w:tc>
          <w:tcPr>
            <w:tcW w:w="1846" w:type="dxa"/>
          </w:tcPr>
          <w:p w14:paraId="0CAFD74E" w14:textId="25BEE7C4" w:rsidR="005871C4" w:rsidRPr="008222C1" w:rsidRDefault="00593615" w:rsidP="00787BAB">
            <w:pPr>
              <w:rPr>
                <w:i/>
                <w:iCs/>
                <w:szCs w:val="22"/>
              </w:rPr>
            </w:pPr>
            <w:r w:rsidRPr="008222C1">
              <w:rPr>
                <w:i/>
                <w:iCs/>
                <w:szCs w:val="22"/>
              </w:rPr>
              <w:t>Autres sources</w:t>
            </w:r>
          </w:p>
        </w:tc>
        <w:tc>
          <w:tcPr>
            <w:tcW w:w="7123" w:type="dxa"/>
            <w:gridSpan w:val="3"/>
          </w:tcPr>
          <w:p w14:paraId="50E38242" w14:textId="27DB3F75"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6D2791"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6D2791" w:rsidRPr="008222C1">
              <w:rPr>
                <w:color w:val="808080" w:themeColor="background1" w:themeShade="80"/>
                <w:szCs w:val="22"/>
              </w:rPr>
              <w:t xml:space="preserve">, 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4308FD49" w14:textId="6F2EACF3" w:rsidR="005871C4" w:rsidRPr="008222C1" w:rsidRDefault="00884500" w:rsidP="00A22A38">
            <w:pPr>
              <w:pStyle w:val="Paragraphedeliste"/>
              <w:numPr>
                <w:ilvl w:val="0"/>
                <w:numId w:val="16"/>
              </w:numPr>
              <w:contextualSpacing w:val="0"/>
              <w:rPr>
                <w:b/>
                <w:bCs/>
                <w:szCs w:val="22"/>
              </w:rPr>
            </w:pPr>
            <w:r w:rsidRPr="008222C1">
              <w:t>Documentation des résultats de l'évaluation des mécanismes existants pour contrôler et vérifier l'exactitude des données d’exportations</w:t>
            </w:r>
            <w:r w:rsidR="00A22A38" w:rsidRPr="008222C1">
              <w:t xml:space="preserve"> :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C84843" w:rsidRPr="008222C1" w14:paraId="54D92144" w14:textId="77777777" w:rsidTr="4A8A15E6">
        <w:trPr>
          <w:gridAfter w:val="1"/>
          <w:wAfter w:w="141" w:type="dxa"/>
        </w:trPr>
        <w:tc>
          <w:tcPr>
            <w:tcW w:w="1846" w:type="dxa"/>
            <w:shd w:val="clear" w:color="auto" w:fill="83CAEB" w:themeFill="accent1" w:themeFillTint="66"/>
          </w:tcPr>
          <w:p w14:paraId="02D79EFE" w14:textId="5887D54A" w:rsidR="005871C4" w:rsidRPr="008222C1" w:rsidRDefault="0031474D" w:rsidP="00787BAB">
            <w:pPr>
              <w:rPr>
                <w:i/>
                <w:iCs/>
                <w:szCs w:val="22"/>
              </w:rPr>
            </w:pPr>
            <w:r w:rsidRPr="008222C1">
              <w:rPr>
                <w:b/>
                <w:bCs/>
              </w:rPr>
              <w:t>Attendu</w:t>
            </w:r>
          </w:p>
        </w:tc>
        <w:tc>
          <w:tcPr>
            <w:tcW w:w="7123" w:type="dxa"/>
            <w:gridSpan w:val="3"/>
            <w:shd w:val="clear" w:color="auto" w:fill="83CAEB" w:themeFill="accent1" w:themeFillTint="66"/>
          </w:tcPr>
          <w:p w14:paraId="24FB397C" w14:textId="66B228E2" w:rsidR="005871C4" w:rsidRPr="008222C1" w:rsidRDefault="005871C4" w:rsidP="00787BAB">
            <w:pPr>
              <w:rPr>
                <w:b/>
                <w:bCs/>
                <w:szCs w:val="22"/>
              </w:rPr>
            </w:pPr>
            <w:r w:rsidRPr="008222C1">
              <w:rPr>
                <w:b/>
                <w:bCs/>
              </w:rPr>
              <w:t xml:space="preserve">3.3.c </w:t>
            </w:r>
            <w:r w:rsidR="000058FF" w:rsidRPr="008222C1">
              <w:rPr>
                <w:b/>
                <w:bCs/>
              </w:rPr>
              <w:t>Normes de classification</w:t>
            </w:r>
          </w:p>
        </w:tc>
      </w:tr>
      <w:tr w:rsidR="005871C4" w:rsidRPr="008222C1" w14:paraId="4815ABB3" w14:textId="77777777" w:rsidTr="4A8A15E6">
        <w:trPr>
          <w:gridAfter w:val="1"/>
          <w:wAfter w:w="141" w:type="dxa"/>
        </w:trPr>
        <w:tc>
          <w:tcPr>
            <w:tcW w:w="1846" w:type="dxa"/>
          </w:tcPr>
          <w:p w14:paraId="28DE08AB" w14:textId="17AE3146" w:rsidR="005871C4" w:rsidRPr="008222C1" w:rsidRDefault="009B092A" w:rsidP="00787BAB">
            <w:pPr>
              <w:rPr>
                <w:b/>
                <w:bCs/>
              </w:rPr>
            </w:pPr>
            <w:r w:rsidRPr="008222C1">
              <w:rPr>
                <w:i/>
                <w:iCs/>
              </w:rPr>
              <w:t>Disponibilité</w:t>
            </w:r>
          </w:p>
        </w:tc>
        <w:tc>
          <w:tcPr>
            <w:tcW w:w="7123" w:type="dxa"/>
            <w:gridSpan w:val="3"/>
          </w:tcPr>
          <w:p w14:paraId="68FF4F3A" w14:textId="3900A730" w:rsidR="005871C4" w:rsidRPr="008222C1" w:rsidRDefault="00A41B52" w:rsidP="00362877">
            <w:pPr>
              <w:rPr>
                <w:szCs w:val="22"/>
              </w:rPr>
            </w:pPr>
            <w:r w:rsidRPr="008222C1">
              <w:rPr>
                <w:b/>
                <w:bCs/>
              </w:rPr>
              <w:t xml:space="preserve">Les données d’exportations de toutes les matières premières provenant du </w:t>
            </w:r>
            <w:r w:rsidR="00AC51ED" w:rsidRPr="008222C1">
              <w:rPr>
                <w:b/>
                <w:bCs/>
              </w:rPr>
              <w:t xml:space="preserve">secteur </w:t>
            </w:r>
            <w:r w:rsidR="00280C71" w:rsidRPr="008222C1">
              <w:rPr>
                <w:highlight w:val="yellow"/>
              </w:rPr>
              <w:t>du</w:t>
            </w:r>
            <w:r w:rsidR="00280C71" w:rsidRPr="008222C1">
              <w:rPr>
                <w:b/>
                <w:bCs/>
                <w:highlight w:val="yellow"/>
              </w:rPr>
              <w:t xml:space="preserve"> </w:t>
            </w:r>
            <w:r w:rsidR="007C7225" w:rsidRPr="008222C1">
              <w:rPr>
                <w:szCs w:val="22"/>
                <w:highlight w:val="yellow"/>
              </w:rPr>
              <w:t xml:space="preserve">pétrole et gaz / </w:t>
            </w:r>
            <w:r w:rsidR="00280C71" w:rsidRPr="008222C1">
              <w:rPr>
                <w:szCs w:val="22"/>
                <w:highlight w:val="yellow"/>
              </w:rPr>
              <w:t xml:space="preserve">des </w:t>
            </w:r>
            <w:r w:rsidR="007C7225" w:rsidRPr="008222C1">
              <w:rPr>
                <w:szCs w:val="22"/>
                <w:highlight w:val="yellow"/>
              </w:rPr>
              <w:t>mines et carrières</w:t>
            </w:r>
            <w:r w:rsidR="005871C4" w:rsidRPr="008222C1">
              <w:rPr>
                <w:szCs w:val="22"/>
              </w:rPr>
              <w:t xml:space="preserve"> </w:t>
            </w:r>
            <w:sdt>
              <w:sdtPr>
                <w:rPr>
                  <w:rStyle w:val="Style2"/>
                </w:rPr>
                <w:alias w:val="Select applicable sector"/>
                <w:tag w:val="Select applicable sector"/>
                <w:id w:val="-635946376"/>
                <w:placeholder>
                  <w:docPart w:val="92CF487ECD03C44FA45012E0B95CB771"/>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005871C4" w:rsidRPr="008222C1">
                  <w:rPr>
                    <w:rStyle w:val="Textedelespacerserv"/>
                  </w:rPr>
                  <w:t>Choose an item.</w:t>
                </w:r>
              </w:sdtContent>
            </w:sdt>
            <w:r w:rsidR="005871C4" w:rsidRPr="008222C1">
              <w:rPr>
                <w:szCs w:val="22"/>
              </w:rPr>
              <w:t xml:space="preserve"> </w:t>
            </w:r>
            <w:r w:rsidR="005C1149" w:rsidRPr="008222C1">
              <w:rPr>
                <w:szCs w:val="22"/>
              </w:rPr>
              <w:t>sont-elles divulguées conformément aux normes nationales et internationales de classification des matières premières</w:t>
            </w:r>
            <w:r w:rsidR="00362877" w:rsidRPr="008222C1">
              <w:rPr>
                <w:szCs w:val="22"/>
              </w:rPr>
              <w:t> ?</w:t>
            </w:r>
          </w:p>
          <w:p w14:paraId="258F4C5F" w14:textId="0AA17A02" w:rsidR="005871C4" w:rsidRPr="008222C1" w:rsidRDefault="0027202C" w:rsidP="00787BAB">
            <w:pPr>
              <w:ind w:left="720"/>
              <w:rPr>
                <w:shd w:val="clear" w:color="auto" w:fill="C1E4F5" w:themeFill="accent1" w:themeFillTint="33"/>
              </w:rPr>
            </w:pPr>
            <w:sdt>
              <w:sdtPr>
                <w:rPr>
                  <w:rFonts w:eastAsia="MS Gothic" w:cs="Segoe UI Symbol"/>
                </w:rPr>
                <w:id w:val="173504240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8827029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t xml:space="preserve"> </w:t>
            </w:r>
          </w:p>
          <w:p w14:paraId="74EE02B6" w14:textId="4C00E206" w:rsidR="005871C4" w:rsidRPr="008222C1" w:rsidRDefault="002C3516" w:rsidP="00787BAB">
            <w:pPr>
              <w:rPr>
                <w:shd w:val="clear" w:color="auto" w:fill="C1E4F5" w:themeFill="accent1" w:themeFillTint="33"/>
              </w:rPr>
            </w:pPr>
            <w:r w:rsidRPr="008222C1">
              <w:rPr>
                <w:shd w:val="clear" w:color="auto" w:fill="C1E4F5" w:themeFill="accent1" w:themeFillTint="33"/>
              </w:rPr>
              <w:t xml:space="preserve">Détailler, s’il existe par exemple des différences d’une matière première à l’autre : </w:t>
            </w:r>
          </w:p>
          <w:p w14:paraId="37EFE40F" w14:textId="77777777" w:rsidR="00922349" w:rsidRPr="008222C1" w:rsidRDefault="00922349" w:rsidP="00787BAB">
            <w:pPr>
              <w:rPr>
                <w:shd w:val="clear" w:color="auto" w:fill="C1E4F5" w:themeFill="accent1" w:themeFillTint="33"/>
              </w:rPr>
            </w:pPr>
          </w:p>
          <w:p w14:paraId="54AC1B09" w14:textId="77777777" w:rsidR="00B11004" w:rsidRPr="008222C1" w:rsidRDefault="00B11004" w:rsidP="00B11004">
            <w:pPr>
              <w:rPr>
                <w:b/>
                <w:bCs/>
              </w:rPr>
            </w:pPr>
            <w:r w:rsidRPr="008222C1">
              <w:rPr>
                <w:b/>
                <w:bCs/>
              </w:rPr>
              <w:t>Si la réponse est « </w:t>
            </w:r>
            <w:r w:rsidRPr="008222C1">
              <w:rPr>
                <w:b/>
                <w:bCs/>
                <w:u w:val="single"/>
              </w:rPr>
              <w:t>non</w:t>
            </w:r>
            <w:r w:rsidRPr="008222C1">
              <w:rPr>
                <w:b/>
                <w:bCs/>
              </w:rPr>
              <w:t> »</w:t>
            </w:r>
            <w:r w:rsidRPr="008222C1">
              <w:rPr>
                <w:b/>
                <w:bCs/>
                <w:i/>
                <w:iCs/>
              </w:rPr>
              <w:t>,</w:t>
            </w:r>
            <w:r w:rsidRPr="008222C1">
              <w:rPr>
                <w:b/>
                <w:bCs/>
              </w:rPr>
              <w:t xml:space="preserve"> une explication des obstacles à la divulgation est-elle accessible au public ?</w:t>
            </w:r>
            <w:r w:rsidRPr="008222C1">
              <w:rPr>
                <w:b/>
                <w:bCs/>
                <w:i/>
                <w:iCs/>
              </w:rPr>
              <w:t xml:space="preserve"> </w:t>
            </w:r>
          </w:p>
          <w:p w14:paraId="7510F735" w14:textId="719FF275" w:rsidR="005871C4" w:rsidRPr="008222C1" w:rsidRDefault="0027202C" w:rsidP="00787BAB">
            <w:pPr>
              <w:ind w:left="720"/>
              <w:rPr>
                <w:shd w:val="clear" w:color="auto" w:fill="C1E4F5" w:themeFill="accent1" w:themeFillTint="33"/>
              </w:rPr>
            </w:pPr>
            <w:sdt>
              <w:sdtPr>
                <w:rPr>
                  <w:rFonts w:eastAsia="MS Gothic" w:cs="Segoe UI Symbol"/>
                </w:rPr>
                <w:id w:val="8666784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89215697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t xml:space="preserve"> </w:t>
            </w:r>
          </w:p>
          <w:p w14:paraId="26E8B287" w14:textId="77777777" w:rsidR="005871C4" w:rsidRPr="008222C1" w:rsidRDefault="005871C4" w:rsidP="00787BAB">
            <w:pPr>
              <w:rPr>
                <w:b/>
                <w:bCs/>
              </w:rPr>
            </w:pPr>
          </w:p>
        </w:tc>
      </w:tr>
      <w:tr w:rsidR="005871C4" w:rsidRPr="008222C1" w14:paraId="4E76D878" w14:textId="77777777" w:rsidTr="4A8A15E6">
        <w:trPr>
          <w:gridAfter w:val="1"/>
          <w:wAfter w:w="141" w:type="dxa"/>
        </w:trPr>
        <w:tc>
          <w:tcPr>
            <w:tcW w:w="1846" w:type="dxa"/>
          </w:tcPr>
          <w:p w14:paraId="0268D6E3" w14:textId="657B7A21" w:rsidR="005871C4" w:rsidRPr="008222C1" w:rsidRDefault="00593615" w:rsidP="00787BAB">
            <w:pPr>
              <w:rPr>
                <w:i/>
                <w:iCs/>
              </w:rPr>
            </w:pPr>
            <w:r w:rsidRPr="008222C1">
              <w:rPr>
                <w:i/>
                <w:iCs/>
                <w:szCs w:val="22"/>
              </w:rPr>
              <w:lastRenderedPageBreak/>
              <w:t>Divulgations systématiques disponibles</w:t>
            </w:r>
          </w:p>
        </w:tc>
        <w:tc>
          <w:tcPr>
            <w:tcW w:w="7123" w:type="dxa"/>
            <w:gridSpan w:val="3"/>
          </w:tcPr>
          <w:p w14:paraId="0B086250" w14:textId="21C42FD0" w:rsidR="005871C4" w:rsidRPr="008222C1" w:rsidRDefault="00353053" w:rsidP="00787BAB">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 xml:space="preserve">effectuées par les entreprises </w:t>
            </w:r>
            <w:r w:rsidR="00471BCD" w:rsidRPr="008222C1">
              <w:rPr>
                <w:color w:val="808080" w:themeColor="background1" w:themeShade="80"/>
                <w:szCs w:val="22"/>
              </w:rPr>
              <w:t>d’</w:t>
            </w:r>
            <w:r w:rsidR="00A77ABB" w:rsidRPr="008222C1">
              <w:rPr>
                <w:color w:val="808080" w:themeColor="background1" w:themeShade="80"/>
                <w:szCs w:val="22"/>
              </w:rPr>
              <w:t>État.</w:t>
            </w:r>
            <w:r w:rsidR="005871C4" w:rsidRPr="008222C1">
              <w:rPr>
                <w:color w:val="808080" w:themeColor="background1" w:themeShade="80"/>
                <w:szCs w:val="22"/>
              </w:rPr>
              <w:t xml:space="preserve"> </w:t>
            </w:r>
          </w:p>
          <w:p w14:paraId="5BB0521B" w14:textId="4434F8FA" w:rsidR="005871C4" w:rsidRPr="008222C1" w:rsidRDefault="004138F2" w:rsidP="00787BAB">
            <w:pPr>
              <w:pStyle w:val="Paragraphedeliste"/>
              <w:numPr>
                <w:ilvl w:val="0"/>
                <w:numId w:val="6"/>
              </w:numPr>
              <w:shd w:val="clear" w:color="auto" w:fill="FFFFFF" w:themeFill="background1"/>
              <w:contextualSpacing w:val="0"/>
              <w:rPr>
                <w:szCs w:val="22"/>
              </w:rPr>
            </w:pPr>
            <w:r w:rsidRPr="008222C1">
              <w:t>Volumes et valeurs de</w:t>
            </w:r>
            <w:r w:rsidR="00BB27C8" w:rsidRPr="008222C1">
              <w:t>s exportations</w:t>
            </w:r>
            <w:r w:rsidRPr="008222C1">
              <w:t xml:space="preserve">, classés selon </w:t>
            </w:r>
            <w:r w:rsidR="001D70A5" w:rsidRPr="008222C1">
              <w:t>l</w:t>
            </w:r>
            <w:r w:rsidRPr="008222C1">
              <w:t xml:space="preserve">es normes nationales et internationales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164ACBBD" w14:textId="0AC65B52" w:rsidR="005871C4" w:rsidRPr="008222C1" w:rsidRDefault="00F862DD" w:rsidP="00787BAB">
            <w:pPr>
              <w:pStyle w:val="Paragraphedeliste"/>
              <w:numPr>
                <w:ilvl w:val="0"/>
                <w:numId w:val="6"/>
              </w:numPr>
              <w:contextualSpacing w:val="0"/>
              <w:rPr>
                <w:b/>
                <w:bCs/>
              </w:rPr>
            </w:pPr>
            <w:r w:rsidRPr="008222C1">
              <w:rPr>
                <w:szCs w:val="22"/>
              </w:rPr>
              <w:t xml:space="preserve">Le cas échéant, </w:t>
            </w:r>
            <w:r w:rsidRPr="008222C1">
              <w:t xml:space="preserve">explication des obstacles à ces divulgations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11EF9846" w14:textId="77777777" w:rsidTr="4A8A15E6">
        <w:trPr>
          <w:gridAfter w:val="1"/>
          <w:wAfter w:w="141" w:type="dxa"/>
        </w:trPr>
        <w:tc>
          <w:tcPr>
            <w:tcW w:w="1846" w:type="dxa"/>
          </w:tcPr>
          <w:p w14:paraId="405B4005" w14:textId="29D0D11A" w:rsidR="005871C4" w:rsidRPr="008222C1" w:rsidRDefault="00593615" w:rsidP="00787BAB">
            <w:pPr>
              <w:rPr>
                <w:i/>
                <w:iCs/>
                <w:szCs w:val="22"/>
              </w:rPr>
            </w:pPr>
            <w:r w:rsidRPr="008222C1">
              <w:rPr>
                <w:i/>
                <w:iCs/>
                <w:szCs w:val="22"/>
              </w:rPr>
              <w:t>Autres sources</w:t>
            </w:r>
          </w:p>
        </w:tc>
        <w:tc>
          <w:tcPr>
            <w:tcW w:w="7123" w:type="dxa"/>
            <w:gridSpan w:val="3"/>
          </w:tcPr>
          <w:p w14:paraId="07B3E426" w14:textId="1D941DF8" w:rsidR="005871C4" w:rsidRPr="008222C1" w:rsidRDefault="00593615" w:rsidP="00787BAB">
            <w:pPr>
              <w:rPr>
                <w:szCs w:val="22"/>
              </w:rPr>
            </w:pPr>
            <w:r w:rsidRPr="008222C1">
              <w:rPr>
                <w:b/>
                <w:bCs/>
                <w:szCs w:val="22"/>
              </w:rPr>
              <w:t>Indiquer la ou les sources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1B44419A" w14:textId="46213F8C" w:rsidR="005871C4" w:rsidRPr="008222C1" w:rsidRDefault="007E02B6" w:rsidP="00787BAB">
            <w:pPr>
              <w:pStyle w:val="Paragraphedeliste"/>
              <w:numPr>
                <w:ilvl w:val="0"/>
                <w:numId w:val="6"/>
              </w:numPr>
              <w:shd w:val="clear" w:color="auto" w:fill="FFFFFF" w:themeFill="background1"/>
              <w:contextualSpacing w:val="0"/>
              <w:rPr>
                <w:szCs w:val="22"/>
              </w:rPr>
            </w:pPr>
            <w:r w:rsidRPr="008222C1">
              <w:t xml:space="preserve">Volumes et valeurs des exportations, classés selon les normes nationales et internationales : </w:t>
            </w:r>
            <w:r w:rsidR="002025D9" w:rsidRPr="008222C1">
              <w:rPr>
                <w:i/>
                <w:iCs/>
                <w:szCs w:val="22"/>
                <w:shd w:val="clear" w:color="auto" w:fill="C1E4F5" w:themeFill="accent1" w:themeFillTint="33"/>
              </w:rPr>
              <w:t>Source, section du rapport (no de page)</w:t>
            </w:r>
          </w:p>
          <w:p w14:paraId="2495627A" w14:textId="26EA0A98" w:rsidR="005871C4" w:rsidRPr="008222C1" w:rsidRDefault="004D52B9" w:rsidP="00787BAB">
            <w:pPr>
              <w:pStyle w:val="Paragraphedeliste"/>
              <w:numPr>
                <w:ilvl w:val="0"/>
                <w:numId w:val="6"/>
              </w:numPr>
              <w:contextualSpacing w:val="0"/>
              <w:rPr>
                <w:b/>
                <w:bCs/>
                <w:szCs w:val="22"/>
              </w:rPr>
            </w:pPr>
            <w:r w:rsidRPr="008222C1">
              <w:rPr>
                <w:szCs w:val="22"/>
              </w:rPr>
              <w:t xml:space="preserve">Le cas échéant, </w:t>
            </w:r>
            <w:r w:rsidRPr="008222C1">
              <w:t>explication des obstacles à ces divulgations :</w:t>
            </w:r>
            <w:r w:rsidR="005871C4" w:rsidRPr="008222C1">
              <w:rPr>
                <w:szCs w:val="22"/>
              </w:rPr>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C84843" w:rsidRPr="008222C1" w14:paraId="50DCDF46" w14:textId="77777777" w:rsidTr="4A8A15E6">
        <w:trPr>
          <w:gridAfter w:val="1"/>
          <w:wAfter w:w="141" w:type="dxa"/>
        </w:trPr>
        <w:tc>
          <w:tcPr>
            <w:tcW w:w="1846" w:type="dxa"/>
            <w:shd w:val="clear" w:color="auto" w:fill="83CAEB" w:themeFill="accent1" w:themeFillTint="66"/>
          </w:tcPr>
          <w:p w14:paraId="2FB16084" w14:textId="1295C80D" w:rsidR="005871C4" w:rsidRPr="008222C1" w:rsidRDefault="008A5075" w:rsidP="00787BAB">
            <w:pPr>
              <w:rPr>
                <w:i/>
                <w:iCs/>
                <w:szCs w:val="22"/>
              </w:rPr>
            </w:pPr>
            <w:r w:rsidRPr="008222C1">
              <w:rPr>
                <w:b/>
                <w:bCs/>
              </w:rPr>
              <w:t>Encouragé</w:t>
            </w:r>
          </w:p>
        </w:tc>
        <w:tc>
          <w:tcPr>
            <w:tcW w:w="7123" w:type="dxa"/>
            <w:gridSpan w:val="3"/>
            <w:shd w:val="clear" w:color="auto" w:fill="83CAEB" w:themeFill="accent1" w:themeFillTint="66"/>
          </w:tcPr>
          <w:p w14:paraId="42D06C70" w14:textId="61957045" w:rsidR="005871C4" w:rsidRPr="008222C1" w:rsidRDefault="005871C4" w:rsidP="00787BAB">
            <w:pPr>
              <w:rPr>
                <w:b/>
                <w:bCs/>
                <w:szCs w:val="22"/>
              </w:rPr>
            </w:pPr>
            <w:r w:rsidRPr="008222C1">
              <w:rPr>
                <w:b/>
                <w:bCs/>
              </w:rPr>
              <w:t xml:space="preserve">3.3.d </w:t>
            </w:r>
            <w:r w:rsidR="000249D9" w:rsidRPr="008222C1">
              <w:rPr>
                <w:b/>
                <w:bCs/>
              </w:rPr>
              <w:t>Volumes et valeurs des ventes par projet</w:t>
            </w:r>
          </w:p>
        </w:tc>
      </w:tr>
      <w:tr w:rsidR="005871C4" w:rsidRPr="008222C1" w14:paraId="0524F4FB" w14:textId="77777777" w:rsidTr="4A8A15E6">
        <w:trPr>
          <w:gridAfter w:val="1"/>
          <w:wAfter w:w="141" w:type="dxa"/>
        </w:trPr>
        <w:tc>
          <w:tcPr>
            <w:tcW w:w="1846" w:type="dxa"/>
          </w:tcPr>
          <w:p w14:paraId="446E716C" w14:textId="27BB5BC7" w:rsidR="005871C4" w:rsidRPr="008222C1" w:rsidRDefault="009B092A" w:rsidP="00787BAB">
            <w:pPr>
              <w:rPr>
                <w:b/>
                <w:bCs/>
              </w:rPr>
            </w:pPr>
            <w:r w:rsidRPr="008222C1">
              <w:rPr>
                <w:i/>
                <w:iCs/>
              </w:rPr>
              <w:t>Disponibilité</w:t>
            </w:r>
          </w:p>
        </w:tc>
        <w:tc>
          <w:tcPr>
            <w:tcW w:w="7123" w:type="dxa"/>
            <w:gridSpan w:val="3"/>
          </w:tcPr>
          <w:p w14:paraId="00457EA1" w14:textId="45463CD0" w:rsidR="007102E4" w:rsidRPr="008222C1" w:rsidRDefault="007102E4" w:rsidP="00787BAB">
            <w:pPr>
              <w:rPr>
                <w:b/>
                <w:bCs/>
              </w:rPr>
            </w:pPr>
            <w:r w:rsidRPr="008222C1">
              <w:rPr>
                <w:b/>
                <w:bCs/>
              </w:rPr>
              <w:t>Les entreprises exportatrices et les acheteurs de matières premières, notamment les négociants en matières premières, ont-ils divulgué les volumes et les valeurs des ventes réalisées par projet (3.2.d) ?</w:t>
            </w:r>
          </w:p>
          <w:p w14:paraId="56972E43" w14:textId="56F0A409" w:rsidR="005871C4" w:rsidRPr="008222C1" w:rsidRDefault="0027202C" w:rsidP="00787BAB">
            <w:pPr>
              <w:ind w:left="720"/>
              <w:rPr>
                <w:shd w:val="clear" w:color="auto" w:fill="C1E4F5" w:themeFill="accent1" w:themeFillTint="33"/>
              </w:rPr>
            </w:pPr>
            <w:sdt>
              <w:sdtPr>
                <w:rPr>
                  <w:rFonts w:eastAsia="MS Gothic" w:cs="Segoe UI Symbol"/>
                </w:rPr>
                <w:id w:val="9946329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46872624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t xml:space="preserve"> </w:t>
            </w:r>
          </w:p>
          <w:p w14:paraId="476C534C" w14:textId="77777777" w:rsidR="00F47C96" w:rsidRPr="008222C1" w:rsidRDefault="00F47C96" w:rsidP="00F47C96">
            <w:pPr>
              <w:rPr>
                <w:shd w:val="clear" w:color="auto" w:fill="C1E4F5" w:themeFill="accent1" w:themeFillTint="33"/>
              </w:rPr>
            </w:pPr>
            <w:r w:rsidRPr="008222C1">
              <w:rPr>
                <w:shd w:val="clear" w:color="auto" w:fill="C1E4F5" w:themeFill="accent1" w:themeFillTint="33"/>
              </w:rPr>
              <w:t xml:space="preserve">Détailler, s’il existe par exemple des différences d’une matière première à l’autre : </w:t>
            </w:r>
          </w:p>
          <w:p w14:paraId="4801B90D" w14:textId="77777777" w:rsidR="005871C4" w:rsidRPr="008222C1" w:rsidRDefault="005871C4" w:rsidP="00787BAB">
            <w:pPr>
              <w:rPr>
                <w:b/>
                <w:bCs/>
              </w:rPr>
            </w:pPr>
          </w:p>
        </w:tc>
      </w:tr>
      <w:tr w:rsidR="005871C4" w:rsidRPr="008222C1" w14:paraId="503A1E4B" w14:textId="77777777" w:rsidTr="4A8A15E6">
        <w:trPr>
          <w:gridAfter w:val="1"/>
          <w:wAfter w:w="141" w:type="dxa"/>
        </w:trPr>
        <w:tc>
          <w:tcPr>
            <w:tcW w:w="1846" w:type="dxa"/>
          </w:tcPr>
          <w:p w14:paraId="75D6E42C" w14:textId="76FFE3AD" w:rsidR="005871C4" w:rsidRPr="008222C1" w:rsidRDefault="00593615" w:rsidP="00787BAB">
            <w:pPr>
              <w:rPr>
                <w:i/>
                <w:iCs/>
              </w:rPr>
            </w:pPr>
            <w:r w:rsidRPr="008222C1">
              <w:rPr>
                <w:i/>
                <w:iCs/>
                <w:szCs w:val="22"/>
              </w:rPr>
              <w:t>Divulgations systématiques disponibles</w:t>
            </w:r>
          </w:p>
        </w:tc>
        <w:tc>
          <w:tcPr>
            <w:tcW w:w="7123" w:type="dxa"/>
            <w:gridSpan w:val="3"/>
          </w:tcPr>
          <w:p w14:paraId="17150363" w14:textId="4186E209" w:rsidR="00353053" w:rsidRPr="008222C1" w:rsidRDefault="00353053" w:rsidP="00353053">
            <w:pPr>
              <w:rPr>
                <w:color w:val="808080" w:themeColor="background1" w:themeShade="80"/>
                <w:szCs w:val="22"/>
              </w:rPr>
            </w:pPr>
            <w:r w:rsidRPr="008222C1">
              <w:rPr>
                <w:b/>
                <w:bCs/>
                <w:szCs w:val="22"/>
              </w:rPr>
              <w:t>Indiquer la ou les sources où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A21D50" w:rsidRPr="008222C1">
              <w:rPr>
                <w:color w:val="808080" w:themeColor="background1" w:themeShade="80"/>
                <w:szCs w:val="22"/>
              </w:rPr>
              <w:t>’</w:t>
            </w:r>
            <w:r w:rsidR="00A77ABB" w:rsidRPr="008222C1">
              <w:rPr>
                <w:color w:val="808080" w:themeColor="background1" w:themeShade="80"/>
                <w:szCs w:val="22"/>
              </w:rPr>
              <w:t>État.</w:t>
            </w:r>
          </w:p>
          <w:p w14:paraId="20CF6A9F" w14:textId="1E172705" w:rsidR="005871C4" w:rsidRPr="008222C1" w:rsidRDefault="009B0B2C" w:rsidP="00787BAB">
            <w:pPr>
              <w:rPr>
                <w:b/>
                <w:bCs/>
              </w:rPr>
            </w:pPr>
            <w:r w:rsidRPr="008222C1">
              <w:t>Volumes</w:t>
            </w:r>
            <w:r w:rsidRPr="008222C1">
              <w:rPr>
                <w:b/>
                <w:bCs/>
              </w:rPr>
              <w:t xml:space="preserve"> </w:t>
            </w:r>
            <w:r w:rsidRPr="008222C1">
              <w:t>et valeurs de vente réalisées par projet :</w:t>
            </w:r>
            <w:r w:rsidR="005871C4" w:rsidRPr="008222C1">
              <w:rPr>
                <w:szCs w:val="22"/>
              </w:rPr>
              <w:t xml:space="preserve">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3E19CB30" w14:textId="77777777" w:rsidTr="4A8A15E6">
        <w:trPr>
          <w:gridAfter w:val="1"/>
          <w:wAfter w:w="141" w:type="dxa"/>
        </w:trPr>
        <w:tc>
          <w:tcPr>
            <w:tcW w:w="1846" w:type="dxa"/>
          </w:tcPr>
          <w:p w14:paraId="60A8F67D" w14:textId="57E85F4C" w:rsidR="005871C4" w:rsidRPr="008222C1" w:rsidRDefault="00593615" w:rsidP="00787BAB">
            <w:pPr>
              <w:rPr>
                <w:i/>
                <w:iCs/>
                <w:szCs w:val="22"/>
              </w:rPr>
            </w:pPr>
            <w:r w:rsidRPr="008222C1">
              <w:rPr>
                <w:i/>
                <w:iCs/>
                <w:szCs w:val="22"/>
              </w:rPr>
              <w:t>Autres sources</w:t>
            </w:r>
          </w:p>
        </w:tc>
        <w:tc>
          <w:tcPr>
            <w:tcW w:w="7123" w:type="dxa"/>
            <w:gridSpan w:val="3"/>
          </w:tcPr>
          <w:p w14:paraId="2CCBA6E5" w14:textId="189C6265" w:rsidR="006D2791" w:rsidRPr="008222C1" w:rsidRDefault="00937B12" w:rsidP="00787BAB">
            <w:pPr>
              <w:rPr>
                <w:color w:val="808080" w:themeColor="background1" w:themeShade="80"/>
                <w:szCs w:val="22"/>
              </w:rPr>
            </w:pPr>
            <w:r w:rsidRPr="008222C1">
              <w:rPr>
                <w:b/>
                <w:bCs/>
                <w:szCs w:val="22"/>
              </w:rPr>
              <w:t>Indiquer la ou les autres sources (y compris les déclaration ITIE)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56921AC5" w14:textId="43CDFDD3" w:rsidR="005871C4" w:rsidRPr="008222C1" w:rsidRDefault="009B0B2C" w:rsidP="00787BAB">
            <w:pPr>
              <w:rPr>
                <w:b/>
                <w:bCs/>
                <w:szCs w:val="22"/>
              </w:rPr>
            </w:pPr>
            <w:r w:rsidRPr="008222C1">
              <w:t>Volumes</w:t>
            </w:r>
            <w:r w:rsidRPr="008222C1">
              <w:rPr>
                <w:b/>
                <w:bCs/>
              </w:rPr>
              <w:t xml:space="preserve"> </w:t>
            </w:r>
            <w:r w:rsidRPr="008222C1">
              <w:t>et valeurs de vente réalisées par projet :</w:t>
            </w:r>
            <w:r w:rsidR="005871C4" w:rsidRPr="008222C1">
              <w:rPr>
                <w:szCs w:val="22"/>
              </w:rPr>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C84843" w:rsidRPr="008222C1" w14:paraId="1F4191CE" w14:textId="77777777" w:rsidTr="4A8A15E6">
        <w:trPr>
          <w:gridAfter w:val="1"/>
          <w:wAfter w:w="141" w:type="dxa"/>
        </w:trPr>
        <w:tc>
          <w:tcPr>
            <w:tcW w:w="1846" w:type="dxa"/>
            <w:shd w:val="clear" w:color="auto" w:fill="83CAEB" w:themeFill="accent1" w:themeFillTint="66"/>
          </w:tcPr>
          <w:p w14:paraId="7E94BF2F" w14:textId="0201C40C" w:rsidR="005871C4" w:rsidRPr="008222C1" w:rsidRDefault="008A5075" w:rsidP="00787BAB">
            <w:pPr>
              <w:rPr>
                <w:i/>
                <w:iCs/>
                <w:szCs w:val="22"/>
              </w:rPr>
            </w:pPr>
            <w:r w:rsidRPr="008222C1">
              <w:rPr>
                <w:b/>
                <w:bCs/>
              </w:rPr>
              <w:t>Encouragé</w:t>
            </w:r>
          </w:p>
        </w:tc>
        <w:tc>
          <w:tcPr>
            <w:tcW w:w="7123" w:type="dxa"/>
            <w:gridSpan w:val="3"/>
            <w:shd w:val="clear" w:color="auto" w:fill="83CAEB" w:themeFill="accent1" w:themeFillTint="66"/>
          </w:tcPr>
          <w:p w14:paraId="2B776A9B" w14:textId="65F49CDB" w:rsidR="005871C4" w:rsidRPr="008222C1" w:rsidRDefault="005871C4" w:rsidP="00787BAB">
            <w:pPr>
              <w:rPr>
                <w:b/>
                <w:bCs/>
                <w:szCs w:val="22"/>
              </w:rPr>
            </w:pPr>
            <w:r w:rsidRPr="008222C1">
              <w:rPr>
                <w:b/>
                <w:bCs/>
              </w:rPr>
              <w:t xml:space="preserve">3.3.e </w:t>
            </w:r>
            <w:r w:rsidR="008C2DF3" w:rsidRPr="008222C1">
              <w:rPr>
                <w:b/>
                <w:bCs/>
              </w:rPr>
              <w:t>Données des exportations par région, destination et acheteur</w:t>
            </w:r>
          </w:p>
        </w:tc>
      </w:tr>
      <w:tr w:rsidR="005871C4" w:rsidRPr="008222C1" w14:paraId="6A46E8F1" w14:textId="77777777" w:rsidTr="4A8A15E6">
        <w:trPr>
          <w:gridAfter w:val="1"/>
          <w:wAfter w:w="141" w:type="dxa"/>
        </w:trPr>
        <w:tc>
          <w:tcPr>
            <w:tcW w:w="1846" w:type="dxa"/>
          </w:tcPr>
          <w:p w14:paraId="318348FB" w14:textId="3710A849" w:rsidR="005871C4" w:rsidRPr="008222C1" w:rsidRDefault="009B092A" w:rsidP="00787BAB">
            <w:pPr>
              <w:rPr>
                <w:b/>
                <w:bCs/>
              </w:rPr>
            </w:pPr>
            <w:r w:rsidRPr="008222C1">
              <w:rPr>
                <w:i/>
                <w:iCs/>
              </w:rPr>
              <w:t>Disponibilité</w:t>
            </w:r>
          </w:p>
        </w:tc>
        <w:tc>
          <w:tcPr>
            <w:tcW w:w="7123" w:type="dxa"/>
            <w:gridSpan w:val="3"/>
          </w:tcPr>
          <w:p w14:paraId="1493810E" w14:textId="5E584118" w:rsidR="005871C4" w:rsidRPr="008222C1" w:rsidRDefault="00F347DA" w:rsidP="00787BAB">
            <w:pPr>
              <w:rPr>
                <w:b/>
                <w:bCs/>
              </w:rPr>
            </w:pPr>
            <w:r w:rsidRPr="008222C1">
              <w:rPr>
                <w:b/>
                <w:bCs/>
              </w:rPr>
              <w:t>Les données des exportations sont-elles présentées par région, destination et acheteur ?</w:t>
            </w:r>
          </w:p>
          <w:p w14:paraId="79CAAE94" w14:textId="544E9DA4" w:rsidR="005871C4" w:rsidRPr="008222C1" w:rsidRDefault="0027202C" w:rsidP="00787BAB">
            <w:pPr>
              <w:ind w:left="720"/>
              <w:rPr>
                <w:shd w:val="clear" w:color="auto" w:fill="C1E4F5" w:themeFill="accent1" w:themeFillTint="33"/>
              </w:rPr>
            </w:pPr>
            <w:sdt>
              <w:sdtPr>
                <w:rPr>
                  <w:rFonts w:eastAsia="MS Gothic" w:cs="Segoe UI Symbol"/>
                </w:rPr>
                <w:id w:val="-93058081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44091105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t xml:space="preserve"> </w:t>
            </w:r>
          </w:p>
          <w:p w14:paraId="6F986251" w14:textId="296A7D37" w:rsidR="005871C4" w:rsidRPr="008222C1" w:rsidRDefault="00F47C96" w:rsidP="00787BAB">
            <w:pPr>
              <w:rPr>
                <w:shd w:val="clear" w:color="auto" w:fill="C1E4F5" w:themeFill="accent1" w:themeFillTint="33"/>
              </w:rPr>
            </w:pPr>
            <w:r w:rsidRPr="008222C1">
              <w:rPr>
                <w:shd w:val="clear" w:color="auto" w:fill="C1E4F5" w:themeFill="accent1" w:themeFillTint="33"/>
              </w:rPr>
              <w:lastRenderedPageBreak/>
              <w:t xml:space="preserve">Détailler, s’il existe par exemple des différences d’une matière première à l’autre : </w:t>
            </w:r>
            <w:r w:rsidR="005871C4" w:rsidRPr="008222C1">
              <w:rPr>
                <w:shd w:val="clear" w:color="auto" w:fill="C1E4F5" w:themeFill="accent1" w:themeFillTint="33"/>
              </w:rPr>
              <w:t xml:space="preserve"> </w:t>
            </w:r>
          </w:p>
          <w:p w14:paraId="4400B5B0" w14:textId="77777777" w:rsidR="005871C4" w:rsidRPr="008222C1" w:rsidRDefault="005871C4" w:rsidP="00787BAB">
            <w:pPr>
              <w:rPr>
                <w:b/>
                <w:bCs/>
              </w:rPr>
            </w:pPr>
          </w:p>
        </w:tc>
      </w:tr>
      <w:tr w:rsidR="005871C4" w:rsidRPr="008222C1" w14:paraId="2E04E258" w14:textId="77777777" w:rsidTr="4A8A15E6">
        <w:trPr>
          <w:gridAfter w:val="1"/>
          <w:wAfter w:w="141" w:type="dxa"/>
        </w:trPr>
        <w:tc>
          <w:tcPr>
            <w:tcW w:w="1846" w:type="dxa"/>
          </w:tcPr>
          <w:p w14:paraId="3D6354BF" w14:textId="76B5CEE5" w:rsidR="005871C4" w:rsidRPr="008222C1" w:rsidRDefault="00593615" w:rsidP="00787BAB">
            <w:pPr>
              <w:rPr>
                <w:i/>
                <w:iCs/>
              </w:rPr>
            </w:pPr>
            <w:r w:rsidRPr="008222C1">
              <w:rPr>
                <w:i/>
                <w:iCs/>
                <w:szCs w:val="22"/>
              </w:rPr>
              <w:lastRenderedPageBreak/>
              <w:t>Divulgations systématiques disponibles</w:t>
            </w:r>
          </w:p>
        </w:tc>
        <w:tc>
          <w:tcPr>
            <w:tcW w:w="7123" w:type="dxa"/>
            <w:gridSpan w:val="3"/>
          </w:tcPr>
          <w:p w14:paraId="1C2FAD68" w14:textId="2CB7C404" w:rsidR="00353053" w:rsidRPr="008222C1" w:rsidRDefault="00353053" w:rsidP="00353053">
            <w:pPr>
              <w:rPr>
                <w:color w:val="808080" w:themeColor="background1" w:themeShade="80"/>
                <w:szCs w:val="22"/>
              </w:rPr>
            </w:pPr>
            <w:r w:rsidRPr="008222C1">
              <w:rPr>
                <w:b/>
                <w:bCs/>
                <w:szCs w:val="22"/>
              </w:rPr>
              <w:t>Indiquer la ou les sources où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82310A" w:rsidRPr="008222C1">
              <w:rPr>
                <w:color w:val="808080" w:themeColor="background1" w:themeShade="80"/>
                <w:szCs w:val="22"/>
              </w:rPr>
              <w:t>’</w:t>
            </w:r>
            <w:r w:rsidR="00A77ABB" w:rsidRPr="008222C1">
              <w:rPr>
                <w:color w:val="808080" w:themeColor="background1" w:themeShade="80"/>
                <w:szCs w:val="22"/>
              </w:rPr>
              <w:t>État.</w:t>
            </w:r>
          </w:p>
          <w:p w14:paraId="528E093A" w14:textId="5101E480" w:rsidR="005871C4" w:rsidRPr="008222C1" w:rsidRDefault="005455FC" w:rsidP="005871C4">
            <w:pPr>
              <w:pStyle w:val="Paragraphedeliste"/>
              <w:numPr>
                <w:ilvl w:val="0"/>
                <w:numId w:val="17"/>
              </w:numPr>
              <w:contextualSpacing w:val="0"/>
              <w:rPr>
                <w:b/>
                <w:bCs/>
              </w:rPr>
            </w:pPr>
            <w:r w:rsidRPr="008222C1">
              <w:t xml:space="preserve">Données des exportations présentées par région, destination et acheteur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4A17BFB1" w14:textId="77777777" w:rsidTr="4A8A15E6">
        <w:trPr>
          <w:gridAfter w:val="1"/>
          <w:wAfter w:w="141" w:type="dxa"/>
        </w:trPr>
        <w:tc>
          <w:tcPr>
            <w:tcW w:w="1846" w:type="dxa"/>
          </w:tcPr>
          <w:p w14:paraId="0C6C0F81" w14:textId="035E6D1F" w:rsidR="005871C4" w:rsidRPr="008222C1" w:rsidRDefault="00593615" w:rsidP="00787BAB">
            <w:pPr>
              <w:rPr>
                <w:i/>
                <w:iCs/>
                <w:szCs w:val="22"/>
              </w:rPr>
            </w:pPr>
            <w:r w:rsidRPr="008222C1">
              <w:rPr>
                <w:i/>
                <w:iCs/>
                <w:szCs w:val="22"/>
              </w:rPr>
              <w:t>Autres sources</w:t>
            </w:r>
          </w:p>
        </w:tc>
        <w:tc>
          <w:tcPr>
            <w:tcW w:w="7123" w:type="dxa"/>
            <w:gridSpan w:val="3"/>
          </w:tcPr>
          <w:p w14:paraId="289B90EC" w14:textId="7D4D39D0" w:rsidR="005871C4" w:rsidRPr="008222C1" w:rsidRDefault="00570FA4" w:rsidP="00787BAB">
            <w:pPr>
              <w:rPr>
                <w:szCs w:val="22"/>
              </w:rPr>
            </w:pPr>
            <w:r w:rsidRPr="008222C1">
              <w:rPr>
                <w:b/>
                <w:bCs/>
                <w:szCs w:val="22"/>
              </w:rPr>
              <w:t>Indiquer la ou les autres sources (y compris les déclaration ITIE)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73136507" w14:textId="4627BB8B" w:rsidR="005871C4" w:rsidRPr="008222C1" w:rsidRDefault="005455FC" w:rsidP="005871C4">
            <w:pPr>
              <w:pStyle w:val="Paragraphedeliste"/>
              <w:numPr>
                <w:ilvl w:val="0"/>
                <w:numId w:val="17"/>
              </w:numPr>
              <w:contextualSpacing w:val="0"/>
              <w:rPr>
                <w:b/>
                <w:bCs/>
                <w:szCs w:val="22"/>
              </w:rPr>
            </w:pPr>
            <w:r w:rsidRPr="008222C1">
              <w:t xml:space="preserve">Données des exportations présentées par région, destination et acheteur :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C84843" w:rsidRPr="008222C1" w14:paraId="7154B77E" w14:textId="77777777" w:rsidTr="4A8A15E6">
        <w:trPr>
          <w:gridAfter w:val="1"/>
          <w:wAfter w:w="141" w:type="dxa"/>
        </w:trPr>
        <w:tc>
          <w:tcPr>
            <w:tcW w:w="1846" w:type="dxa"/>
            <w:shd w:val="clear" w:color="auto" w:fill="83CAEB" w:themeFill="accent1" w:themeFillTint="66"/>
          </w:tcPr>
          <w:p w14:paraId="0C21D6C6" w14:textId="339FB7A3" w:rsidR="005871C4" w:rsidRPr="008222C1" w:rsidRDefault="008A5075" w:rsidP="00787BAB">
            <w:pPr>
              <w:rPr>
                <w:i/>
                <w:iCs/>
                <w:szCs w:val="22"/>
              </w:rPr>
            </w:pPr>
            <w:r w:rsidRPr="008222C1">
              <w:rPr>
                <w:b/>
                <w:bCs/>
              </w:rPr>
              <w:t>Encouragé</w:t>
            </w:r>
          </w:p>
        </w:tc>
        <w:tc>
          <w:tcPr>
            <w:tcW w:w="7123" w:type="dxa"/>
            <w:gridSpan w:val="3"/>
            <w:shd w:val="clear" w:color="auto" w:fill="83CAEB" w:themeFill="accent1" w:themeFillTint="66"/>
          </w:tcPr>
          <w:p w14:paraId="09392BDF" w14:textId="445B1E88" w:rsidR="005871C4" w:rsidRPr="008222C1" w:rsidRDefault="005871C4" w:rsidP="00787BAB">
            <w:pPr>
              <w:rPr>
                <w:b/>
                <w:bCs/>
                <w:szCs w:val="22"/>
              </w:rPr>
            </w:pPr>
            <w:r w:rsidRPr="008222C1">
              <w:rPr>
                <w:b/>
                <w:bCs/>
              </w:rPr>
              <w:t xml:space="preserve">3.3.e </w:t>
            </w:r>
            <w:r w:rsidR="00091604" w:rsidRPr="008222C1">
              <w:rPr>
                <w:b/>
                <w:bCs/>
              </w:rPr>
              <w:t xml:space="preserve">L’acheteur est une partie associée </w:t>
            </w:r>
          </w:p>
        </w:tc>
      </w:tr>
      <w:tr w:rsidR="005871C4" w:rsidRPr="008222C1" w14:paraId="6BF84536" w14:textId="77777777" w:rsidTr="4A8A15E6">
        <w:trPr>
          <w:gridAfter w:val="1"/>
          <w:wAfter w:w="141" w:type="dxa"/>
        </w:trPr>
        <w:tc>
          <w:tcPr>
            <w:tcW w:w="1846" w:type="dxa"/>
          </w:tcPr>
          <w:p w14:paraId="5A10406D" w14:textId="58E87B56" w:rsidR="005871C4" w:rsidRPr="008222C1" w:rsidRDefault="009B092A" w:rsidP="00787BAB">
            <w:pPr>
              <w:rPr>
                <w:b/>
                <w:bCs/>
              </w:rPr>
            </w:pPr>
            <w:r w:rsidRPr="008222C1">
              <w:rPr>
                <w:i/>
                <w:iCs/>
              </w:rPr>
              <w:t>Disponibilité</w:t>
            </w:r>
          </w:p>
        </w:tc>
        <w:tc>
          <w:tcPr>
            <w:tcW w:w="7123" w:type="dxa"/>
            <w:gridSpan w:val="3"/>
          </w:tcPr>
          <w:p w14:paraId="3C8485C4" w14:textId="4EBDC38B" w:rsidR="005871C4" w:rsidRPr="008222C1" w:rsidRDefault="00730FF3" w:rsidP="00787BAB">
            <w:pPr>
              <w:rPr>
                <w:b/>
                <w:bCs/>
              </w:rPr>
            </w:pPr>
            <w:r w:rsidRPr="008222C1">
              <w:rPr>
                <w:b/>
                <w:bCs/>
              </w:rPr>
              <w:t xml:space="preserve">Les entreprises exportatrices et les pays de mise en œuvre divulguent-ils </w:t>
            </w:r>
            <w:r w:rsidR="00C82F08" w:rsidRPr="008222C1">
              <w:rPr>
                <w:b/>
                <w:bCs/>
              </w:rPr>
              <w:t>le fait que</w:t>
            </w:r>
            <w:r w:rsidRPr="008222C1">
              <w:rPr>
                <w:b/>
                <w:bCs/>
              </w:rPr>
              <w:t xml:space="preserve"> l’acheteur </w:t>
            </w:r>
            <w:r w:rsidR="00C82F08" w:rsidRPr="008222C1">
              <w:rPr>
                <w:b/>
                <w:bCs/>
              </w:rPr>
              <w:t xml:space="preserve">soit </w:t>
            </w:r>
            <w:r w:rsidRPr="008222C1">
              <w:rPr>
                <w:b/>
                <w:bCs/>
              </w:rPr>
              <w:t>une partie associée</w:t>
            </w:r>
            <w:r w:rsidR="00C82F08" w:rsidRPr="008222C1">
              <w:rPr>
                <w:b/>
                <w:bCs/>
              </w:rPr>
              <w:t xml:space="preserve"> ou non</w:t>
            </w:r>
            <w:r w:rsidRPr="008222C1">
              <w:rPr>
                <w:b/>
                <w:bCs/>
              </w:rPr>
              <w:t> ?</w:t>
            </w:r>
          </w:p>
          <w:p w14:paraId="430C86D2" w14:textId="688DAA1D" w:rsidR="005871C4" w:rsidRPr="008222C1" w:rsidRDefault="0027202C" w:rsidP="00787BAB">
            <w:pPr>
              <w:ind w:left="720"/>
              <w:rPr>
                <w:shd w:val="clear" w:color="auto" w:fill="C1E4F5" w:themeFill="accent1" w:themeFillTint="33"/>
              </w:rPr>
            </w:pPr>
            <w:sdt>
              <w:sdtPr>
                <w:rPr>
                  <w:rFonts w:eastAsia="MS Gothic" w:cs="Segoe UI Symbol"/>
                </w:rPr>
                <w:id w:val="76326783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9546242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rPr>
                <w:shd w:val="clear" w:color="auto" w:fill="C1E4F5" w:themeFill="accent1" w:themeFillTint="33"/>
              </w:rPr>
              <w:t xml:space="preserve"> </w:t>
            </w:r>
          </w:p>
          <w:p w14:paraId="529CFF3A" w14:textId="75E475F1" w:rsidR="005871C4" w:rsidRPr="008222C1" w:rsidRDefault="00F47C96" w:rsidP="00787BAB">
            <w:pPr>
              <w:rPr>
                <w:shd w:val="clear" w:color="auto" w:fill="C1E4F5" w:themeFill="accent1" w:themeFillTint="33"/>
              </w:rPr>
            </w:pPr>
            <w:r w:rsidRPr="008222C1">
              <w:rPr>
                <w:shd w:val="clear" w:color="auto" w:fill="C1E4F5" w:themeFill="accent1" w:themeFillTint="33"/>
              </w:rPr>
              <w:t xml:space="preserve">Détailler, s’il existe par exemple des différences d’une matière première à l’autre : </w:t>
            </w:r>
          </w:p>
        </w:tc>
      </w:tr>
      <w:tr w:rsidR="005871C4" w:rsidRPr="008222C1" w14:paraId="25B69692" w14:textId="77777777" w:rsidTr="4A8A15E6">
        <w:trPr>
          <w:gridAfter w:val="1"/>
          <w:wAfter w:w="141" w:type="dxa"/>
        </w:trPr>
        <w:tc>
          <w:tcPr>
            <w:tcW w:w="1846" w:type="dxa"/>
          </w:tcPr>
          <w:p w14:paraId="2E840D19" w14:textId="226BF0C0" w:rsidR="005871C4" w:rsidRPr="008222C1" w:rsidRDefault="00593615" w:rsidP="00787BAB">
            <w:pPr>
              <w:rPr>
                <w:i/>
                <w:iCs/>
              </w:rPr>
            </w:pPr>
            <w:r w:rsidRPr="008222C1">
              <w:rPr>
                <w:i/>
                <w:iCs/>
                <w:szCs w:val="22"/>
              </w:rPr>
              <w:t>Divulgations systématiques disponibles</w:t>
            </w:r>
          </w:p>
        </w:tc>
        <w:tc>
          <w:tcPr>
            <w:tcW w:w="7123" w:type="dxa"/>
            <w:gridSpan w:val="3"/>
          </w:tcPr>
          <w:p w14:paraId="5C28D8E2" w14:textId="2CF8FD7D" w:rsidR="00353053" w:rsidRPr="008222C1" w:rsidRDefault="00353053" w:rsidP="00353053">
            <w:pPr>
              <w:rPr>
                <w:color w:val="808080" w:themeColor="background1" w:themeShade="80"/>
                <w:szCs w:val="22"/>
              </w:rPr>
            </w:pPr>
            <w:r w:rsidRPr="008222C1">
              <w:rPr>
                <w:b/>
                <w:bCs/>
                <w:szCs w:val="22"/>
              </w:rPr>
              <w:t xml:space="preserve">Indiquer la ou les sources où les entreprises ou une </w:t>
            </w:r>
            <w:r w:rsidR="00095A8B" w:rsidRPr="008222C1">
              <w:rPr>
                <w:b/>
                <w:bCs/>
                <w:szCs w:val="22"/>
              </w:rPr>
              <w:t xml:space="preserve">entité gouvernementale </w:t>
            </w:r>
            <w:r w:rsidRPr="008222C1">
              <w:rPr>
                <w:b/>
                <w:bCs/>
                <w:szCs w:val="22"/>
              </w:rPr>
              <w:t>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2B6D72" w:rsidRPr="008222C1">
              <w:rPr>
                <w:color w:val="808080" w:themeColor="background1" w:themeShade="80"/>
                <w:szCs w:val="22"/>
              </w:rPr>
              <w:t>’</w:t>
            </w:r>
            <w:r w:rsidR="00A77ABB" w:rsidRPr="008222C1">
              <w:rPr>
                <w:color w:val="808080" w:themeColor="background1" w:themeShade="80"/>
                <w:szCs w:val="22"/>
              </w:rPr>
              <w:t>État.</w:t>
            </w:r>
          </w:p>
          <w:p w14:paraId="1AA77816" w14:textId="6DA1CB78" w:rsidR="005871C4" w:rsidRPr="008222C1" w:rsidRDefault="00714002" w:rsidP="005871C4">
            <w:pPr>
              <w:pStyle w:val="Paragraphedeliste"/>
              <w:numPr>
                <w:ilvl w:val="0"/>
                <w:numId w:val="17"/>
              </w:numPr>
              <w:contextualSpacing w:val="0"/>
              <w:rPr>
                <w:b/>
                <w:bCs/>
              </w:rPr>
            </w:pPr>
            <w:r w:rsidRPr="008222C1">
              <w:t xml:space="preserve">L’acheteur est une partie associée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tc>
      </w:tr>
      <w:tr w:rsidR="005871C4" w:rsidRPr="008222C1" w14:paraId="7CCD273C" w14:textId="77777777" w:rsidTr="4A8A15E6">
        <w:trPr>
          <w:gridAfter w:val="1"/>
          <w:wAfter w:w="141" w:type="dxa"/>
        </w:trPr>
        <w:tc>
          <w:tcPr>
            <w:tcW w:w="1846" w:type="dxa"/>
          </w:tcPr>
          <w:p w14:paraId="68BB29D1" w14:textId="32E6288A" w:rsidR="005871C4" w:rsidRPr="008222C1" w:rsidRDefault="00593615" w:rsidP="00787BAB">
            <w:pPr>
              <w:rPr>
                <w:i/>
                <w:iCs/>
                <w:szCs w:val="22"/>
              </w:rPr>
            </w:pPr>
            <w:r w:rsidRPr="008222C1">
              <w:rPr>
                <w:i/>
                <w:iCs/>
                <w:szCs w:val="22"/>
              </w:rPr>
              <w:t>Autres sources</w:t>
            </w:r>
          </w:p>
        </w:tc>
        <w:tc>
          <w:tcPr>
            <w:tcW w:w="7123" w:type="dxa"/>
            <w:gridSpan w:val="3"/>
          </w:tcPr>
          <w:p w14:paraId="6F401B67" w14:textId="734EBC88" w:rsidR="005871C4" w:rsidRPr="008222C1" w:rsidRDefault="00570FA4" w:rsidP="00787BAB">
            <w:pPr>
              <w:rPr>
                <w:szCs w:val="22"/>
              </w:rPr>
            </w:pPr>
            <w:r w:rsidRPr="008222C1">
              <w:rPr>
                <w:b/>
                <w:bCs/>
                <w:szCs w:val="22"/>
              </w:rPr>
              <w:t>Indiquer la ou les autres sources (y compris les déclaration ITIE) où ces informations sont disponibles :</w:t>
            </w:r>
            <w:r w:rsidR="005871C4" w:rsidRPr="008222C1">
              <w:rPr>
                <w:b/>
                <w:bCs/>
                <w:szCs w:val="22"/>
              </w:rPr>
              <w:br/>
            </w:r>
            <w:r w:rsidR="00EA398E" w:rsidRPr="008222C1">
              <w:rPr>
                <w:color w:val="808080" w:themeColor="background1" w:themeShade="80"/>
                <w:szCs w:val="22"/>
              </w:rPr>
              <w:t xml:space="preserve">Lorsque ces informations ne sont pas systématiquement divulguées (voir ci-dessus) ou qu’elles sont complétées par d’autres divulgations publiques, merci de l’indiquer ici. Il peut s’agir de publications dans un </w:t>
            </w:r>
            <w:r w:rsidR="00FF52D3">
              <w:rPr>
                <w:color w:val="808080" w:themeColor="background1" w:themeShade="80"/>
                <w:szCs w:val="22"/>
              </w:rPr>
              <w:t>Rapport ITIE</w:t>
            </w:r>
            <w:r w:rsidR="00EA398E" w:rsidRPr="008222C1">
              <w:rPr>
                <w:color w:val="808080" w:themeColor="background1" w:themeShade="80"/>
                <w:szCs w:val="22"/>
              </w:rPr>
              <w:t xml:space="preserve">, </w:t>
            </w:r>
            <w:r w:rsidR="006D2791" w:rsidRPr="008222C1">
              <w:rPr>
                <w:color w:val="808080" w:themeColor="background1" w:themeShade="80"/>
                <w:szCs w:val="22"/>
              </w:rPr>
              <w:t xml:space="preserve">d’une étude, d’une </w:t>
            </w:r>
            <w:r w:rsidR="00490F14">
              <w:rPr>
                <w:color w:val="808080" w:themeColor="background1" w:themeShade="80"/>
                <w:szCs w:val="22"/>
              </w:rPr>
              <w:t>publication de l’industrie</w:t>
            </w:r>
            <w:r w:rsidR="006D2791" w:rsidRPr="008222C1">
              <w:rPr>
                <w:color w:val="808080" w:themeColor="background1" w:themeShade="80"/>
                <w:szCs w:val="22"/>
              </w:rPr>
              <w:t>, du site Internet de l'ITIE / de la plateforme de données ITIE :</w:t>
            </w:r>
          </w:p>
          <w:p w14:paraId="09682E84" w14:textId="57B1D9B4" w:rsidR="005871C4" w:rsidRPr="008222C1" w:rsidRDefault="002247DC" w:rsidP="005871C4">
            <w:pPr>
              <w:pStyle w:val="Paragraphedeliste"/>
              <w:numPr>
                <w:ilvl w:val="0"/>
                <w:numId w:val="17"/>
              </w:numPr>
              <w:contextualSpacing w:val="0"/>
              <w:rPr>
                <w:b/>
                <w:bCs/>
                <w:szCs w:val="22"/>
              </w:rPr>
            </w:pPr>
            <w:r w:rsidRPr="008222C1">
              <w:t xml:space="preserve">L’acheteur est une partie associée :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5871C4" w:rsidRPr="008222C1" w14:paraId="39EC872C" w14:textId="77777777" w:rsidTr="4A8A15E6">
        <w:trPr>
          <w:gridAfter w:val="1"/>
          <w:wAfter w:w="141" w:type="dxa"/>
        </w:trPr>
        <w:tc>
          <w:tcPr>
            <w:tcW w:w="1846" w:type="dxa"/>
          </w:tcPr>
          <w:p w14:paraId="65672C38" w14:textId="77777777" w:rsidR="005871C4" w:rsidRPr="008222C1" w:rsidRDefault="005871C4" w:rsidP="00787BAB">
            <w:pPr>
              <w:rPr>
                <w:i/>
                <w:iCs/>
                <w:szCs w:val="22"/>
              </w:rPr>
            </w:pPr>
          </w:p>
        </w:tc>
        <w:tc>
          <w:tcPr>
            <w:tcW w:w="7123" w:type="dxa"/>
            <w:gridSpan w:val="3"/>
          </w:tcPr>
          <w:p w14:paraId="4218511C" w14:textId="77777777" w:rsidR="005871C4" w:rsidRPr="008222C1" w:rsidRDefault="005871C4" w:rsidP="00787BAB">
            <w:pPr>
              <w:rPr>
                <w:b/>
                <w:bCs/>
                <w:szCs w:val="22"/>
              </w:rPr>
            </w:pPr>
          </w:p>
        </w:tc>
      </w:tr>
    </w:tbl>
    <w:p w14:paraId="655C58EF" w14:textId="77777777" w:rsidR="00073D74" w:rsidRPr="008222C1" w:rsidRDefault="00073D74" w:rsidP="00073D74">
      <w:pPr>
        <w:rPr>
          <w:b/>
          <w:bCs/>
        </w:rPr>
      </w:pPr>
      <w:r w:rsidRPr="008222C1">
        <w:rPr>
          <w:b/>
          <w:bCs/>
        </w:rPr>
        <w:t xml:space="preserve">Autres commentaires et observations sur cette exigence, notamment sur les éventuelles lacunes, obstacles à la divulgation et réponse des parties prenantes (GMP, gouvernement, entreprises) à ces obstacles et lacunes. </w:t>
      </w:r>
    </w:p>
    <w:tbl>
      <w:tblPr>
        <w:tblStyle w:val="Grilledutableau"/>
        <w:tblW w:w="0" w:type="auto"/>
        <w:tblLook w:val="04A0" w:firstRow="1" w:lastRow="0" w:firstColumn="1" w:lastColumn="0" w:noHBand="0" w:noVBand="1"/>
      </w:tblPr>
      <w:tblGrid>
        <w:gridCol w:w="9062"/>
      </w:tblGrid>
      <w:tr w:rsidR="00073D74" w:rsidRPr="008222C1" w14:paraId="22BC6093" w14:textId="77777777" w:rsidTr="00DD4461">
        <w:tc>
          <w:tcPr>
            <w:tcW w:w="9062" w:type="dxa"/>
            <w:shd w:val="clear" w:color="auto" w:fill="auto"/>
          </w:tcPr>
          <w:p w14:paraId="22CCB805" w14:textId="77777777" w:rsidR="00073D74" w:rsidRPr="008222C1" w:rsidRDefault="00073D74" w:rsidP="00DD4461">
            <w:pPr>
              <w:rPr>
                <w:i/>
                <w:iCs/>
                <w:szCs w:val="22"/>
              </w:rPr>
            </w:pPr>
            <w:r w:rsidRPr="008222C1">
              <w:rPr>
                <w:i/>
                <w:iCs/>
                <w:szCs w:val="22"/>
                <w:shd w:val="clear" w:color="auto" w:fill="C1E4F5" w:themeFill="accent1" w:themeFillTint="33"/>
              </w:rPr>
              <w:t>Autres commentaires :</w:t>
            </w:r>
            <w:r w:rsidRPr="008222C1">
              <w:rPr>
                <w:i/>
                <w:iCs/>
                <w:szCs w:val="22"/>
              </w:rPr>
              <w:t xml:space="preserve"> </w:t>
            </w:r>
          </w:p>
        </w:tc>
      </w:tr>
    </w:tbl>
    <w:p w14:paraId="5DB24FE3" w14:textId="77777777" w:rsidR="005871C4" w:rsidRPr="008222C1" w:rsidRDefault="005871C4" w:rsidP="005871C4"/>
    <w:p w14:paraId="1CAF961A" w14:textId="054BBB7F" w:rsidR="005871C4" w:rsidRPr="008222C1" w:rsidRDefault="00DD540E" w:rsidP="005871C4">
      <w:pPr>
        <w:pStyle w:val="Titre3"/>
        <w:rPr>
          <w:sz w:val="24"/>
          <w:szCs w:val="24"/>
        </w:rPr>
      </w:pPr>
      <w:r w:rsidRPr="008222C1">
        <w:rPr>
          <w:sz w:val="24"/>
          <w:szCs w:val="24"/>
        </w:rPr>
        <w:lastRenderedPageBreak/>
        <w:t>Objectif sous-jacent</w:t>
      </w:r>
      <w:r w:rsidR="005871C4" w:rsidRPr="008222C1">
        <w:rPr>
          <w:sz w:val="24"/>
          <w:szCs w:val="24"/>
        </w:rPr>
        <w:t xml:space="preserve"> </w:t>
      </w:r>
    </w:p>
    <w:p w14:paraId="436DD369" w14:textId="3122CEF1" w:rsidR="00C43436" w:rsidRPr="008222C1" w:rsidRDefault="00C43436" w:rsidP="005871C4">
      <w:r w:rsidRPr="008222C1">
        <w:t>L’objectif de cette exigence est d’assurer la compréhension publique des niveaux d’exportation des matières premières extractives et de l’estimation de leur valeur, afin d’évaluer les recettes publiques attendues des industries extractives et le risque de fuites des recettes publiques liées aux déclarations insuffisantes des chiffres sur les exportations.</w:t>
      </w:r>
    </w:p>
    <w:p w14:paraId="7AC0B21D" w14:textId="792E8D33" w:rsidR="005871C4" w:rsidRPr="008222C1" w:rsidRDefault="00DD540E" w:rsidP="005871C4">
      <w:pPr>
        <w:rPr>
          <w:b/>
          <w:bCs/>
        </w:rPr>
      </w:pPr>
      <w:r w:rsidRPr="008222C1">
        <w:rPr>
          <w:b/>
          <w:bCs/>
        </w:rPr>
        <w:t>Utilisation de l’information</w:t>
      </w:r>
    </w:p>
    <w:p w14:paraId="4D7E0F1A" w14:textId="281979C7" w:rsidR="005871C4" w:rsidRPr="008222C1" w:rsidRDefault="000A5CA7" w:rsidP="005871C4">
      <w:pPr>
        <w:pStyle w:val="Paragraphedeliste"/>
        <w:numPr>
          <w:ilvl w:val="0"/>
          <w:numId w:val="18"/>
        </w:numPr>
        <w:contextualSpacing w:val="0"/>
      </w:pPr>
      <w:r w:rsidRPr="008222C1">
        <w:t>Les informations ci-dessus sont-elles disponibles pour tout ou partie en format ouvert, par exemple sous la forme d'une feuille de calcul Excel ?</w:t>
      </w:r>
    </w:p>
    <w:tbl>
      <w:tblPr>
        <w:tblStyle w:val="Grilledutableau"/>
        <w:tblW w:w="0" w:type="auto"/>
        <w:tblLook w:val="04A0" w:firstRow="1" w:lastRow="0" w:firstColumn="1" w:lastColumn="0" w:noHBand="0" w:noVBand="1"/>
      </w:tblPr>
      <w:tblGrid>
        <w:gridCol w:w="9062"/>
      </w:tblGrid>
      <w:tr w:rsidR="005871C4" w:rsidRPr="008222C1" w14:paraId="09BDA2C0" w14:textId="77777777" w:rsidTr="00787BAB">
        <w:tc>
          <w:tcPr>
            <w:tcW w:w="9062" w:type="dxa"/>
            <w:shd w:val="clear" w:color="auto" w:fill="auto"/>
          </w:tcPr>
          <w:p w14:paraId="781628FD" w14:textId="03F29C7D" w:rsidR="005871C4" w:rsidRPr="008222C1" w:rsidRDefault="0027202C" w:rsidP="00787BAB">
            <w:sdt>
              <w:sdtPr>
                <w:rPr>
                  <w:rFonts w:eastAsia="MS Gothic"/>
                </w:rPr>
                <w:id w:val="-203363303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26885012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6A07BF" w:rsidRPr="008222C1">
              <w:rPr>
                <w:shd w:val="clear" w:color="auto" w:fill="C1E4F5" w:themeFill="accent1" w:themeFillTint="33"/>
              </w:rPr>
              <w:t>Non</w:t>
            </w:r>
          </w:p>
          <w:p w14:paraId="052F7C3B" w14:textId="6AF3592C" w:rsidR="005871C4" w:rsidRPr="008222C1" w:rsidRDefault="00314DE4" w:rsidP="00787BAB">
            <w:pPr>
              <w:rPr>
                <w:i/>
                <w:iCs/>
              </w:rPr>
            </w:pPr>
            <w:r w:rsidRPr="008222C1">
              <w:rPr>
                <w:i/>
                <w:iCs/>
                <w:shd w:val="clear" w:color="auto" w:fill="C1E4F5" w:themeFill="accent1" w:themeFillTint="33"/>
              </w:rPr>
              <w:t>Décrire l</w:t>
            </w:r>
            <w:r w:rsidR="00C2130C" w:rsidRPr="008222C1">
              <w:rPr>
                <w:i/>
                <w:iCs/>
                <w:shd w:val="clear" w:color="auto" w:fill="C1E4F5" w:themeFill="accent1" w:themeFillTint="33"/>
              </w:rPr>
              <w:t>’</w:t>
            </w:r>
            <w:r w:rsidRPr="008222C1">
              <w:rPr>
                <w:i/>
                <w:iCs/>
                <w:shd w:val="clear" w:color="auto" w:fill="C1E4F5" w:themeFill="accent1" w:themeFillTint="33"/>
              </w:rPr>
              <w:t>ensemble</w:t>
            </w:r>
            <w:r w:rsidR="00C2130C" w:rsidRPr="008222C1">
              <w:rPr>
                <w:i/>
                <w:iCs/>
                <w:shd w:val="clear" w:color="auto" w:fill="C1E4F5" w:themeFill="accent1" w:themeFillTint="33"/>
              </w:rPr>
              <w:t xml:space="preserve"> ou ensemble</w:t>
            </w:r>
            <w:r w:rsidRPr="008222C1">
              <w:rPr>
                <w:i/>
                <w:iCs/>
                <w:shd w:val="clear" w:color="auto" w:fill="C1E4F5" w:themeFill="accent1" w:themeFillTint="33"/>
              </w:rPr>
              <w:t>s de données disponible(s) et sous quel format :</w:t>
            </w:r>
            <w:r w:rsidR="005871C4" w:rsidRPr="008222C1">
              <w:rPr>
                <w:i/>
                <w:iCs/>
              </w:rPr>
              <w:t xml:space="preserve"> </w:t>
            </w:r>
          </w:p>
        </w:tc>
      </w:tr>
    </w:tbl>
    <w:p w14:paraId="4B1965E2" w14:textId="77777777" w:rsidR="005871C4" w:rsidRPr="008222C1" w:rsidRDefault="005871C4" w:rsidP="005871C4">
      <w:pPr>
        <w:pStyle w:val="Paragraphedeliste"/>
      </w:pPr>
    </w:p>
    <w:p w14:paraId="65DD68AE" w14:textId="1D13F10F" w:rsidR="00AA19C9" w:rsidRPr="008222C1" w:rsidRDefault="00AA19C9" w:rsidP="00E55B58">
      <w:pPr>
        <w:pStyle w:val="Paragraphedeliste"/>
        <w:numPr>
          <w:ilvl w:val="0"/>
          <w:numId w:val="18"/>
        </w:numPr>
      </w:pPr>
      <w:r w:rsidRPr="008222C1">
        <w:t>Le GMP a-t-il procédé à une analyse sur l’utilisation de l’information liée à cette exigence ?</w:t>
      </w:r>
    </w:p>
    <w:tbl>
      <w:tblPr>
        <w:tblStyle w:val="Grilledutableau"/>
        <w:tblW w:w="0" w:type="auto"/>
        <w:tblLook w:val="04A0" w:firstRow="1" w:lastRow="0" w:firstColumn="1" w:lastColumn="0" w:noHBand="0" w:noVBand="1"/>
      </w:tblPr>
      <w:tblGrid>
        <w:gridCol w:w="9062"/>
      </w:tblGrid>
      <w:tr w:rsidR="005871C4" w:rsidRPr="008222C1" w14:paraId="072F1202" w14:textId="77777777" w:rsidTr="00787BAB">
        <w:tc>
          <w:tcPr>
            <w:tcW w:w="9062" w:type="dxa"/>
          </w:tcPr>
          <w:p w14:paraId="7BEBB62F" w14:textId="38BBFD7A" w:rsidR="005871C4" w:rsidRPr="008222C1" w:rsidRDefault="0027202C" w:rsidP="00787BAB">
            <w:sdt>
              <w:sdtPr>
                <w:rPr>
                  <w:rFonts w:eastAsia="MS Gothic"/>
                </w:rPr>
                <w:id w:val="203183857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37496932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1CB92E39" w14:textId="50E74DF2" w:rsidR="005871C4" w:rsidRPr="008222C1" w:rsidRDefault="00314DE4" w:rsidP="00787BAB">
            <w:pPr>
              <w:rPr>
                <w:i/>
                <w:iCs/>
              </w:rPr>
            </w:pPr>
            <w:r w:rsidRPr="008222C1">
              <w:rPr>
                <w:i/>
                <w:iCs/>
                <w:shd w:val="clear" w:color="auto" w:fill="C1E4F5" w:themeFill="accent1" w:themeFillTint="33"/>
              </w:rPr>
              <w:t xml:space="preserve">Si oui, indiquer les sources où trouver cette analyse. </w:t>
            </w:r>
          </w:p>
        </w:tc>
      </w:tr>
    </w:tbl>
    <w:p w14:paraId="33D28D47" w14:textId="77777777" w:rsidR="005871C4" w:rsidRPr="008222C1" w:rsidRDefault="005871C4" w:rsidP="005871C4">
      <w:pPr>
        <w:pStyle w:val="Paragraphedeliste"/>
      </w:pPr>
    </w:p>
    <w:p w14:paraId="1721A41F" w14:textId="0A8E58BE" w:rsidR="00E55B58" w:rsidRPr="008222C1" w:rsidRDefault="00E55B58" w:rsidP="00E55B58">
      <w:pPr>
        <w:pStyle w:val="Paragraphedeliste"/>
        <w:numPr>
          <w:ilvl w:val="0"/>
          <w:numId w:val="18"/>
        </w:numPr>
      </w:pPr>
      <w:r w:rsidRPr="008222C1">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5871C4" w:rsidRPr="008222C1" w14:paraId="75148D47" w14:textId="77777777" w:rsidTr="00787BAB">
        <w:tc>
          <w:tcPr>
            <w:tcW w:w="9062" w:type="dxa"/>
          </w:tcPr>
          <w:p w14:paraId="403E6938" w14:textId="2B2A6894" w:rsidR="005871C4" w:rsidRPr="008222C1" w:rsidRDefault="0027202C" w:rsidP="00787BAB">
            <w:sdt>
              <w:sdtPr>
                <w:rPr>
                  <w:rFonts w:eastAsia="MS Gothic"/>
                </w:rPr>
                <w:id w:val="162735133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85280263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355766EE" w14:textId="140C1093" w:rsidR="005871C4" w:rsidRPr="008222C1" w:rsidRDefault="00314DE4" w:rsidP="00787BAB">
            <w:r w:rsidRPr="008222C1">
              <w:rPr>
                <w:i/>
                <w:iCs/>
                <w:shd w:val="clear" w:color="auto" w:fill="C1E4F5" w:themeFill="accent1" w:themeFillTint="33"/>
              </w:rPr>
              <w:t xml:space="preserve">Le cas échéant, indiquer les sources où trouver cette analyse. </w:t>
            </w:r>
            <w:r w:rsidR="005871C4" w:rsidRPr="008222C1">
              <w:rPr>
                <w:i/>
                <w:iCs/>
              </w:rPr>
              <w:t xml:space="preserve"> </w:t>
            </w:r>
          </w:p>
        </w:tc>
      </w:tr>
    </w:tbl>
    <w:p w14:paraId="307CCE50" w14:textId="77777777" w:rsidR="005871C4" w:rsidRPr="008222C1" w:rsidRDefault="005871C4" w:rsidP="005871C4">
      <w:pPr>
        <w:pStyle w:val="Paragraphedeliste"/>
      </w:pPr>
    </w:p>
    <w:p w14:paraId="06209C82" w14:textId="5B9138B7" w:rsidR="00396DA4" w:rsidRPr="008222C1" w:rsidRDefault="00396DA4" w:rsidP="00396DA4">
      <w:pPr>
        <w:pStyle w:val="Paragraphedeliste"/>
        <w:numPr>
          <w:ilvl w:val="0"/>
          <w:numId w:val="18"/>
        </w:numPr>
      </w:pPr>
      <w:r w:rsidRPr="008222C1">
        <w:t xml:space="preserve">Le GMP a-t-il connaissance d’activités de irréguliers d’exportation des matières premières? </w:t>
      </w:r>
    </w:p>
    <w:tbl>
      <w:tblPr>
        <w:tblStyle w:val="Grilledutableau"/>
        <w:tblW w:w="0" w:type="auto"/>
        <w:tblLook w:val="04A0" w:firstRow="1" w:lastRow="0" w:firstColumn="1" w:lastColumn="0" w:noHBand="0" w:noVBand="1"/>
      </w:tblPr>
      <w:tblGrid>
        <w:gridCol w:w="9062"/>
      </w:tblGrid>
      <w:tr w:rsidR="00396DA4" w:rsidRPr="008222C1" w14:paraId="5DEDCD7A" w14:textId="77777777" w:rsidTr="00903324">
        <w:tc>
          <w:tcPr>
            <w:tcW w:w="9062" w:type="dxa"/>
          </w:tcPr>
          <w:p w14:paraId="01ACD180" w14:textId="16F71138" w:rsidR="00396DA4" w:rsidRPr="008222C1" w:rsidRDefault="00DC21F6" w:rsidP="00903324">
            <w:r w:rsidRPr="008222C1">
              <w:rPr>
                <w:i/>
                <w:iCs/>
                <w:shd w:val="clear" w:color="auto" w:fill="C1E4F5" w:themeFill="accent1" w:themeFillTint="33"/>
              </w:rPr>
              <w:t>Elaborer</w:t>
            </w:r>
          </w:p>
        </w:tc>
      </w:tr>
    </w:tbl>
    <w:p w14:paraId="15DF1FF3" w14:textId="77777777" w:rsidR="00B04351" w:rsidRPr="008222C1" w:rsidRDefault="00B04351" w:rsidP="00B04351">
      <w:pPr>
        <w:pStyle w:val="Paragraphedeliste"/>
        <w:contextualSpacing w:val="0"/>
      </w:pPr>
    </w:p>
    <w:p w14:paraId="3F038DBB" w14:textId="54A69641" w:rsidR="005871C4" w:rsidRPr="008222C1" w:rsidRDefault="00A707D2" w:rsidP="00A707D2">
      <w:pPr>
        <w:pStyle w:val="Paragraphedeliste"/>
        <w:numPr>
          <w:ilvl w:val="0"/>
          <w:numId w:val="18"/>
        </w:numPr>
        <w:contextualSpacing w:val="0"/>
      </w:pPr>
      <w:r w:rsidRPr="008222C1">
        <w:t>L’examen de la méthodologie établissant le calcul des données de production a-t-il entraîné des changements dans la pratique ou dans la législation ?</w:t>
      </w:r>
    </w:p>
    <w:tbl>
      <w:tblPr>
        <w:tblStyle w:val="Grilledutableau"/>
        <w:tblW w:w="0" w:type="auto"/>
        <w:tblLook w:val="04A0" w:firstRow="1" w:lastRow="0" w:firstColumn="1" w:lastColumn="0" w:noHBand="0" w:noVBand="1"/>
      </w:tblPr>
      <w:tblGrid>
        <w:gridCol w:w="9062"/>
      </w:tblGrid>
      <w:tr w:rsidR="005871C4" w:rsidRPr="008222C1" w14:paraId="6AB6BFC2" w14:textId="77777777" w:rsidTr="00787BAB">
        <w:tc>
          <w:tcPr>
            <w:tcW w:w="9062" w:type="dxa"/>
          </w:tcPr>
          <w:p w14:paraId="06612165" w14:textId="73B66D97" w:rsidR="005871C4" w:rsidRPr="008222C1" w:rsidRDefault="0027202C" w:rsidP="00787BAB">
            <w:sdt>
              <w:sdtPr>
                <w:rPr>
                  <w:rFonts w:eastAsia="MS Gothic"/>
                </w:rPr>
                <w:id w:val="103370070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92592970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574AC6BA" w14:textId="2B9EB154" w:rsidR="005871C4" w:rsidRPr="008222C1" w:rsidRDefault="00314DE4" w:rsidP="00314DE4">
            <w:pPr>
              <w:rPr>
                <w:i/>
                <w:iCs/>
                <w:shd w:val="clear" w:color="auto" w:fill="C1E4F5" w:themeFill="accent1" w:themeFillTint="33"/>
              </w:rPr>
            </w:pPr>
            <w:r w:rsidRPr="008222C1">
              <w:rPr>
                <w:i/>
                <w:iCs/>
                <w:shd w:val="clear" w:color="auto" w:fill="C1E4F5" w:themeFill="accent1" w:themeFillTint="33"/>
              </w:rPr>
              <w:t xml:space="preserve">Le cas échéant, indiquer les sources où trouver cette analyse. Par exemple, un diagnostic sur la méthode utilisée pour calculer le volume des exportations peut mettre en évidence un mauvais alignement ou des méthodes de déclaration différentes, ce qui fait qu'un montant erroné de taxe à l'exportation a été perçu.  </w:t>
            </w:r>
          </w:p>
        </w:tc>
      </w:tr>
    </w:tbl>
    <w:p w14:paraId="7FE76EC8" w14:textId="77777777" w:rsidR="005871C4" w:rsidRPr="008222C1" w:rsidRDefault="005871C4" w:rsidP="005871C4"/>
    <w:p w14:paraId="6C91F1C7" w14:textId="17D10914" w:rsidR="005871C4" w:rsidRPr="008222C1" w:rsidRDefault="00E531B1" w:rsidP="00E531B1">
      <w:pPr>
        <w:pStyle w:val="Paragraphedeliste"/>
        <w:numPr>
          <w:ilvl w:val="0"/>
          <w:numId w:val="18"/>
        </w:numPr>
        <w:contextualSpacing w:val="0"/>
      </w:pPr>
      <w:r w:rsidRPr="008222C1">
        <w:t xml:space="preserve">L’examen de la production des données et de sa méthodologie a-t-il permis de consolider la collecte de recettes publiques ? </w:t>
      </w:r>
    </w:p>
    <w:tbl>
      <w:tblPr>
        <w:tblStyle w:val="Grilledutableau"/>
        <w:tblW w:w="0" w:type="auto"/>
        <w:tblLook w:val="04A0" w:firstRow="1" w:lastRow="0" w:firstColumn="1" w:lastColumn="0" w:noHBand="0" w:noVBand="1"/>
      </w:tblPr>
      <w:tblGrid>
        <w:gridCol w:w="9062"/>
      </w:tblGrid>
      <w:tr w:rsidR="005871C4" w:rsidRPr="008222C1" w14:paraId="2799DDAD" w14:textId="77777777" w:rsidTr="00787BAB">
        <w:tc>
          <w:tcPr>
            <w:tcW w:w="9062" w:type="dxa"/>
          </w:tcPr>
          <w:p w14:paraId="35F55A8D" w14:textId="1D55FAB8" w:rsidR="005871C4" w:rsidRPr="008222C1" w:rsidRDefault="0027202C" w:rsidP="00787BAB">
            <w:sdt>
              <w:sdtPr>
                <w:rPr>
                  <w:rFonts w:eastAsia="MS Gothic"/>
                </w:rPr>
                <w:id w:val="-7019913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69268457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209FA56C" w14:textId="68D513B1" w:rsidR="005871C4" w:rsidRPr="008222C1" w:rsidRDefault="00314DE4" w:rsidP="00787BAB">
            <w:pPr>
              <w:rPr>
                <w:i/>
                <w:iCs/>
                <w:shd w:val="clear" w:color="auto" w:fill="C1E4F5" w:themeFill="accent1" w:themeFillTint="33"/>
              </w:rPr>
            </w:pPr>
            <w:r w:rsidRPr="008222C1">
              <w:rPr>
                <w:i/>
                <w:iCs/>
                <w:shd w:val="clear" w:color="auto" w:fill="C1E4F5" w:themeFill="accent1" w:themeFillTint="33"/>
              </w:rPr>
              <w:t xml:space="preserve">Le cas échéant, indiquer les sources où trouver cette analyse. </w:t>
            </w:r>
          </w:p>
        </w:tc>
      </w:tr>
    </w:tbl>
    <w:p w14:paraId="54DA0D96" w14:textId="77777777" w:rsidR="005871C4" w:rsidRPr="008222C1" w:rsidRDefault="005871C4" w:rsidP="005871C4"/>
    <w:p w14:paraId="4C48283B" w14:textId="02FBAD73" w:rsidR="005871C4" w:rsidRPr="008222C1" w:rsidRDefault="00E531B1" w:rsidP="005871C4">
      <w:pPr>
        <w:pStyle w:val="Paragraphedeliste"/>
        <w:numPr>
          <w:ilvl w:val="0"/>
          <w:numId w:val="18"/>
        </w:numPr>
        <w:contextualSpacing w:val="0"/>
      </w:pPr>
      <w:r w:rsidRPr="008222C1">
        <w:t>Le GMP souhaite-t-il souligner d’autres innovations ou améliorations au cours des dernières années, concernant les divulgations systématiques ?</w:t>
      </w:r>
    </w:p>
    <w:tbl>
      <w:tblPr>
        <w:tblStyle w:val="Grilledutableau"/>
        <w:tblW w:w="0" w:type="auto"/>
        <w:tblLook w:val="04A0" w:firstRow="1" w:lastRow="0" w:firstColumn="1" w:lastColumn="0" w:noHBand="0" w:noVBand="1"/>
      </w:tblPr>
      <w:tblGrid>
        <w:gridCol w:w="9062"/>
      </w:tblGrid>
      <w:tr w:rsidR="005871C4" w:rsidRPr="008222C1" w14:paraId="37135F0E" w14:textId="77777777" w:rsidTr="00787BAB">
        <w:tc>
          <w:tcPr>
            <w:tcW w:w="9062" w:type="dxa"/>
          </w:tcPr>
          <w:p w14:paraId="073C3920" w14:textId="7B3A7312" w:rsidR="005871C4" w:rsidRPr="008222C1" w:rsidRDefault="0027202C" w:rsidP="00787BAB">
            <w:sdt>
              <w:sdtPr>
                <w:rPr>
                  <w:rFonts w:eastAsia="MS Gothic"/>
                </w:rPr>
                <w:id w:val="-208729264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3248607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2C68445D" w14:textId="1DD30C28" w:rsidR="005871C4" w:rsidRPr="008222C1" w:rsidRDefault="00314DE4" w:rsidP="00787BAB">
            <w:pPr>
              <w:rPr>
                <w:i/>
                <w:iCs/>
                <w:shd w:val="clear" w:color="auto" w:fill="C1E4F5" w:themeFill="accent1" w:themeFillTint="33"/>
              </w:rPr>
            </w:pPr>
            <w:r w:rsidRPr="008222C1">
              <w:rPr>
                <w:i/>
                <w:iCs/>
                <w:shd w:val="clear" w:color="auto" w:fill="C1E4F5" w:themeFill="accent1" w:themeFillTint="33"/>
              </w:rPr>
              <w:t xml:space="preserve">Le cas échéant, indiquer les sources où trouver cette analyse. </w:t>
            </w:r>
          </w:p>
        </w:tc>
      </w:tr>
    </w:tbl>
    <w:p w14:paraId="7D32698F" w14:textId="77777777" w:rsidR="005871C4" w:rsidRPr="008222C1" w:rsidRDefault="005871C4" w:rsidP="005871C4"/>
    <w:p w14:paraId="12088C1D" w14:textId="77777777" w:rsidR="005871C4" w:rsidRPr="008222C1" w:rsidRDefault="005871C4" w:rsidP="005871C4"/>
    <w:p w14:paraId="20BE2895" w14:textId="77777777" w:rsidR="004C4388" w:rsidRPr="008222C1" w:rsidRDefault="004C4388" w:rsidP="004C4388">
      <w:pPr>
        <w:pStyle w:val="Titre3"/>
        <w:rPr>
          <w:sz w:val="24"/>
          <w:szCs w:val="24"/>
        </w:rPr>
      </w:pPr>
      <w:bookmarkStart w:id="41" w:name="_Toc178174379"/>
      <w:r w:rsidRPr="008222C1">
        <w:rPr>
          <w:sz w:val="24"/>
          <w:szCs w:val="24"/>
        </w:rPr>
        <w:t>Conclusion</w:t>
      </w:r>
    </w:p>
    <w:p w14:paraId="3A27ADF4" w14:textId="6AB8AE93" w:rsidR="004C4388" w:rsidRPr="008222C1" w:rsidRDefault="004C4388" w:rsidP="004C4388">
      <w:pPr>
        <w:spacing w:line="276" w:lineRule="auto"/>
        <w:rPr>
          <w:bCs/>
          <w:szCs w:val="22"/>
        </w:rPr>
      </w:pPr>
      <w:r w:rsidRPr="008222C1">
        <w:rPr>
          <w:bCs/>
          <w:szCs w:val="22"/>
        </w:rPr>
        <w:t xml:space="preserve">Sur la base des réponses ci-dessus, quelle est l’autoévaluation du GMP quant à </w:t>
      </w:r>
      <w:hyperlink w:anchor="_Objectifs_sous-jacents" w:history="1">
        <w:r w:rsidRPr="008222C1">
          <w:rPr>
            <w:bCs/>
            <w:color w:val="0000FF"/>
            <w:szCs w:val="22"/>
            <w:u w:val="single"/>
          </w:rPr>
          <w:t>l’objectif</w:t>
        </w:r>
      </w:hyperlink>
      <w:r w:rsidRPr="008222C1">
        <w:rPr>
          <w:bCs/>
          <w:szCs w:val="22"/>
        </w:rPr>
        <w:t xml:space="preserve"> et les </w:t>
      </w:r>
      <w:hyperlink w:anchor="_Exigences_techniques" w:history="1">
        <w:r w:rsidRPr="008222C1">
          <w:rPr>
            <w:bCs/>
            <w:color w:val="0000FF"/>
            <w:szCs w:val="22"/>
            <w:u w:val="single"/>
          </w:rPr>
          <w:t>exigences techniques</w:t>
        </w:r>
        <w:r w:rsidRPr="008222C1">
          <w:rPr>
            <w:bCs/>
            <w:color w:val="0000FF"/>
            <w:szCs w:val="22"/>
          </w:rPr>
          <w:t> </w:t>
        </w:r>
      </w:hyperlink>
      <w:r w:rsidRPr="008222C1">
        <w:rPr>
          <w:bCs/>
          <w:szCs w:val="22"/>
        </w:rPr>
        <w:t>?</w:t>
      </w:r>
    </w:p>
    <w:p w14:paraId="06FA8894" w14:textId="2A724A33" w:rsidR="0044705B" w:rsidRPr="008222C1" w:rsidRDefault="00925196" w:rsidP="0044705B">
      <w:pPr>
        <w:pStyle w:val="TextBold"/>
        <w:rPr>
          <w:b w:val="0"/>
          <w:bCs/>
          <w:noProof w:val="0"/>
        </w:rPr>
      </w:pPr>
      <w:r w:rsidRPr="008222C1">
        <w:rPr>
          <w:b w:val="0"/>
          <w:bCs/>
          <w:noProof w:val="0"/>
        </w:rPr>
        <w:t>Le s</w:t>
      </w:r>
      <w:r w:rsidR="0044705B" w:rsidRPr="008222C1">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44705B" w:rsidRPr="008222C1" w14:paraId="4117C797" w14:textId="77777777" w:rsidTr="009A58C6">
        <w:trPr>
          <w:trHeight w:val="60"/>
        </w:trPr>
        <w:tc>
          <w:tcPr>
            <w:tcW w:w="1701" w:type="dxa"/>
          </w:tcPr>
          <w:p w14:paraId="54563BE7" w14:textId="77777777" w:rsidR="0044705B" w:rsidRPr="008222C1" w:rsidRDefault="0027202C" w:rsidP="009A58C6">
            <w:pPr>
              <w:spacing w:before="0" w:after="0"/>
              <w:rPr>
                <w:szCs w:val="22"/>
              </w:rPr>
            </w:pPr>
            <w:sdt>
              <w:sdtPr>
                <w:rPr>
                  <w:b/>
                  <w:bCs/>
                </w:rPr>
                <w:id w:val="-499504743"/>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22" w:type="dxa"/>
          </w:tcPr>
          <w:p w14:paraId="0B44F838" w14:textId="77777777" w:rsidR="0044705B" w:rsidRPr="008222C1" w:rsidRDefault="0027202C" w:rsidP="009A58C6">
            <w:pPr>
              <w:spacing w:before="0" w:after="0"/>
              <w:rPr>
                <w:szCs w:val="22"/>
              </w:rPr>
            </w:pPr>
            <w:sdt>
              <w:sdtPr>
                <w:rPr>
                  <w:b/>
                  <w:bCs/>
                </w:rPr>
                <w:id w:val="759105997"/>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17" w:type="dxa"/>
          </w:tcPr>
          <w:p w14:paraId="6FF33403" w14:textId="77777777" w:rsidR="0044705B" w:rsidRPr="008222C1" w:rsidRDefault="0027202C" w:rsidP="009A58C6">
            <w:pPr>
              <w:spacing w:before="0" w:after="0"/>
              <w:rPr>
                <w:szCs w:val="22"/>
              </w:rPr>
            </w:pPr>
            <w:sdt>
              <w:sdtPr>
                <w:rPr>
                  <w:b/>
                  <w:bCs/>
                </w:rPr>
                <w:id w:val="1166518083"/>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276" w:type="dxa"/>
          </w:tcPr>
          <w:p w14:paraId="601F55B8" w14:textId="77777777" w:rsidR="0044705B" w:rsidRPr="008222C1" w:rsidRDefault="0027202C" w:rsidP="009A58C6">
            <w:pPr>
              <w:spacing w:before="0" w:after="0"/>
              <w:rPr>
                <w:szCs w:val="22"/>
              </w:rPr>
            </w:pPr>
            <w:sdt>
              <w:sdtPr>
                <w:rPr>
                  <w:b/>
                  <w:bCs/>
                </w:rPr>
                <w:id w:val="544027334"/>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555" w:type="dxa"/>
          </w:tcPr>
          <w:p w14:paraId="2D284CC9" w14:textId="77777777" w:rsidR="0044705B" w:rsidRPr="008222C1" w:rsidRDefault="0027202C" w:rsidP="009A58C6">
            <w:pPr>
              <w:spacing w:before="0" w:after="0"/>
              <w:rPr>
                <w:szCs w:val="22"/>
              </w:rPr>
            </w:pPr>
            <w:sdt>
              <w:sdtPr>
                <w:rPr>
                  <w:b/>
                  <w:bCs/>
                </w:rPr>
                <w:id w:val="528146688"/>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2127" w:type="dxa"/>
          </w:tcPr>
          <w:p w14:paraId="7E1685CB" w14:textId="77777777" w:rsidR="0044705B" w:rsidRPr="008222C1" w:rsidRDefault="0027202C" w:rsidP="009A58C6">
            <w:pPr>
              <w:spacing w:before="0" w:after="0"/>
              <w:rPr>
                <w:szCs w:val="22"/>
              </w:rPr>
            </w:pPr>
            <w:sdt>
              <w:sdtPr>
                <w:rPr>
                  <w:b/>
                  <w:bCs/>
                </w:rPr>
                <w:id w:val="620420878"/>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r>
      <w:tr w:rsidR="0044705B" w:rsidRPr="008222C1" w14:paraId="06785594" w14:textId="77777777" w:rsidTr="009A58C6">
        <w:trPr>
          <w:trHeight w:val="60"/>
        </w:trPr>
        <w:tc>
          <w:tcPr>
            <w:tcW w:w="1701" w:type="dxa"/>
          </w:tcPr>
          <w:p w14:paraId="4850B5A9" w14:textId="77777777" w:rsidR="0044705B" w:rsidRPr="008222C1" w:rsidRDefault="0044705B" w:rsidP="009A58C6">
            <w:pPr>
              <w:spacing w:before="0" w:after="0"/>
              <w:rPr>
                <w:szCs w:val="22"/>
              </w:rPr>
            </w:pPr>
            <w:r w:rsidRPr="008222C1">
              <w:rPr>
                <w:szCs w:val="22"/>
              </w:rPr>
              <w:t>très faible (</w:t>
            </w:r>
            <w:r w:rsidRPr="008222C1">
              <w:rPr>
                <w:szCs w:val="22"/>
                <w:shd w:val="clear" w:color="auto" w:fill="000000" w:themeFill="text1"/>
              </w:rPr>
              <w:t>0</w:t>
            </w:r>
            <w:r w:rsidRPr="008222C1">
              <w:rPr>
                <w:szCs w:val="22"/>
              </w:rPr>
              <w:t>)</w:t>
            </w:r>
          </w:p>
        </w:tc>
        <w:tc>
          <w:tcPr>
            <w:tcW w:w="1422" w:type="dxa"/>
          </w:tcPr>
          <w:p w14:paraId="5B55EB03" w14:textId="77777777" w:rsidR="0044705B" w:rsidRPr="008222C1" w:rsidRDefault="0044705B" w:rsidP="009A58C6">
            <w:pPr>
              <w:spacing w:before="0" w:after="0"/>
              <w:rPr>
                <w:szCs w:val="22"/>
              </w:rPr>
            </w:pPr>
            <w:r w:rsidRPr="008222C1">
              <w:rPr>
                <w:szCs w:val="22"/>
              </w:rPr>
              <w:t>faible (</w:t>
            </w:r>
            <w:r w:rsidRPr="008222C1">
              <w:rPr>
                <w:color w:val="FFFFFF" w:themeColor="background1"/>
                <w:szCs w:val="22"/>
                <w:shd w:val="clear" w:color="auto" w:fill="FF3300"/>
              </w:rPr>
              <w:t>25</w:t>
            </w:r>
            <w:r w:rsidRPr="008222C1">
              <w:rPr>
                <w:szCs w:val="22"/>
              </w:rPr>
              <w:t>)</w:t>
            </w:r>
          </w:p>
        </w:tc>
        <w:tc>
          <w:tcPr>
            <w:tcW w:w="1417" w:type="dxa"/>
          </w:tcPr>
          <w:p w14:paraId="0A25AB09" w14:textId="77777777" w:rsidR="0044705B" w:rsidRPr="008222C1" w:rsidRDefault="0044705B" w:rsidP="009A58C6">
            <w:pPr>
              <w:spacing w:before="0" w:after="0"/>
              <w:rPr>
                <w:szCs w:val="22"/>
              </w:rPr>
            </w:pPr>
            <w:r w:rsidRPr="008222C1">
              <w:rPr>
                <w:szCs w:val="22"/>
              </w:rPr>
              <w:t>limité (</w:t>
            </w:r>
            <w:r w:rsidRPr="008222C1">
              <w:rPr>
                <w:szCs w:val="22"/>
                <w:shd w:val="clear" w:color="auto" w:fill="FFC000"/>
              </w:rPr>
              <w:t>50</w:t>
            </w:r>
            <w:r w:rsidRPr="008222C1">
              <w:rPr>
                <w:szCs w:val="22"/>
              </w:rPr>
              <w:t>)</w:t>
            </w:r>
          </w:p>
        </w:tc>
        <w:tc>
          <w:tcPr>
            <w:tcW w:w="1276" w:type="dxa"/>
          </w:tcPr>
          <w:p w14:paraId="621F1CAF" w14:textId="77777777" w:rsidR="0044705B" w:rsidRPr="008222C1" w:rsidRDefault="0044705B" w:rsidP="009A58C6">
            <w:pPr>
              <w:spacing w:before="0" w:after="0"/>
              <w:rPr>
                <w:szCs w:val="22"/>
              </w:rPr>
            </w:pPr>
            <w:r w:rsidRPr="008222C1">
              <w:rPr>
                <w:szCs w:val="22"/>
              </w:rPr>
              <w:t>bon (</w:t>
            </w:r>
            <w:r w:rsidRPr="008222C1">
              <w:rPr>
                <w:szCs w:val="22"/>
                <w:shd w:val="clear" w:color="auto" w:fill="89AA2E"/>
              </w:rPr>
              <w:t>70</w:t>
            </w:r>
            <w:r w:rsidRPr="008222C1">
              <w:rPr>
                <w:szCs w:val="22"/>
              </w:rPr>
              <w:t>)</w:t>
            </w:r>
          </w:p>
        </w:tc>
        <w:tc>
          <w:tcPr>
            <w:tcW w:w="1555" w:type="dxa"/>
          </w:tcPr>
          <w:p w14:paraId="5E9C4A0D" w14:textId="77777777" w:rsidR="0044705B" w:rsidRPr="008222C1" w:rsidRDefault="0044705B" w:rsidP="009A58C6">
            <w:pPr>
              <w:spacing w:before="0" w:after="0"/>
              <w:rPr>
                <w:szCs w:val="22"/>
              </w:rPr>
            </w:pPr>
            <w:r w:rsidRPr="008222C1">
              <w:rPr>
                <w:szCs w:val="22"/>
              </w:rPr>
              <w:t>très bon (</w:t>
            </w:r>
            <w:r w:rsidRPr="008222C1">
              <w:rPr>
                <w:color w:val="FFFFFF" w:themeColor="background1"/>
                <w:szCs w:val="22"/>
                <w:shd w:val="clear" w:color="auto" w:fill="2B8636"/>
              </w:rPr>
              <w:t>90</w:t>
            </w:r>
            <w:r w:rsidRPr="008222C1">
              <w:rPr>
                <w:szCs w:val="22"/>
              </w:rPr>
              <w:t>)</w:t>
            </w:r>
          </w:p>
        </w:tc>
        <w:tc>
          <w:tcPr>
            <w:tcW w:w="2127" w:type="dxa"/>
          </w:tcPr>
          <w:p w14:paraId="2CD1C4D1" w14:textId="77777777" w:rsidR="0044705B" w:rsidRPr="008222C1" w:rsidRDefault="0044705B" w:rsidP="009A58C6">
            <w:pPr>
              <w:spacing w:before="0" w:after="0"/>
              <w:rPr>
                <w:szCs w:val="22"/>
              </w:rPr>
            </w:pPr>
            <w:r w:rsidRPr="008222C1">
              <w:rPr>
                <w:szCs w:val="22"/>
              </w:rPr>
              <w:t>exceptionnel (</w:t>
            </w:r>
            <w:r w:rsidRPr="008222C1">
              <w:rPr>
                <w:szCs w:val="22"/>
                <w:shd w:val="clear" w:color="auto" w:fill="00B0F0"/>
              </w:rPr>
              <w:t>100</w:t>
            </w:r>
            <w:r w:rsidRPr="008222C1">
              <w:rPr>
                <w:szCs w:val="22"/>
              </w:rPr>
              <w:t>)</w:t>
            </w:r>
          </w:p>
        </w:tc>
      </w:tr>
      <w:tr w:rsidR="0044705B" w:rsidRPr="008222C1" w14:paraId="6D09A6F1" w14:textId="77777777" w:rsidTr="009A58C6">
        <w:trPr>
          <w:trHeight w:val="60"/>
        </w:trPr>
        <w:tc>
          <w:tcPr>
            <w:tcW w:w="1701" w:type="dxa"/>
          </w:tcPr>
          <w:p w14:paraId="5177C576" w14:textId="77777777" w:rsidR="0044705B" w:rsidRPr="008222C1" w:rsidRDefault="0044705B" w:rsidP="009A58C6">
            <w:pPr>
              <w:spacing w:before="0" w:after="0"/>
              <w:rPr>
                <w:szCs w:val="22"/>
              </w:rPr>
            </w:pPr>
          </w:p>
        </w:tc>
        <w:tc>
          <w:tcPr>
            <w:tcW w:w="1422" w:type="dxa"/>
          </w:tcPr>
          <w:p w14:paraId="7ADF30A2" w14:textId="77777777" w:rsidR="0044705B" w:rsidRPr="008222C1" w:rsidRDefault="0044705B" w:rsidP="009A58C6">
            <w:pPr>
              <w:spacing w:before="0" w:after="0"/>
              <w:rPr>
                <w:szCs w:val="22"/>
              </w:rPr>
            </w:pPr>
          </w:p>
        </w:tc>
        <w:tc>
          <w:tcPr>
            <w:tcW w:w="1417" w:type="dxa"/>
          </w:tcPr>
          <w:p w14:paraId="5F599EDA" w14:textId="77777777" w:rsidR="0044705B" w:rsidRPr="008222C1" w:rsidRDefault="0044705B" w:rsidP="009A58C6">
            <w:pPr>
              <w:spacing w:before="0" w:after="0"/>
              <w:rPr>
                <w:szCs w:val="22"/>
              </w:rPr>
            </w:pPr>
          </w:p>
        </w:tc>
        <w:tc>
          <w:tcPr>
            <w:tcW w:w="1276" w:type="dxa"/>
          </w:tcPr>
          <w:p w14:paraId="0C2FEF89" w14:textId="77777777" w:rsidR="0044705B" w:rsidRPr="008222C1" w:rsidRDefault="0044705B" w:rsidP="009A58C6">
            <w:pPr>
              <w:spacing w:before="0" w:after="0"/>
              <w:rPr>
                <w:szCs w:val="22"/>
              </w:rPr>
            </w:pPr>
          </w:p>
        </w:tc>
        <w:tc>
          <w:tcPr>
            <w:tcW w:w="1555" w:type="dxa"/>
          </w:tcPr>
          <w:p w14:paraId="2605022F" w14:textId="77777777" w:rsidR="0044705B" w:rsidRPr="008222C1" w:rsidRDefault="0044705B" w:rsidP="009A58C6">
            <w:pPr>
              <w:spacing w:before="0" w:after="0"/>
              <w:rPr>
                <w:szCs w:val="22"/>
              </w:rPr>
            </w:pPr>
          </w:p>
        </w:tc>
        <w:tc>
          <w:tcPr>
            <w:tcW w:w="2127" w:type="dxa"/>
          </w:tcPr>
          <w:p w14:paraId="29318D62" w14:textId="77777777" w:rsidR="0044705B" w:rsidRPr="008222C1" w:rsidRDefault="0044705B" w:rsidP="009A58C6">
            <w:pPr>
              <w:spacing w:before="0" w:after="0"/>
              <w:rPr>
                <w:szCs w:val="22"/>
              </w:rPr>
            </w:pPr>
          </w:p>
        </w:tc>
      </w:tr>
    </w:tbl>
    <w:p w14:paraId="26564A30" w14:textId="77777777" w:rsidR="0044705B" w:rsidRPr="008222C1" w:rsidRDefault="0044705B" w:rsidP="0044705B">
      <w:pPr>
        <w:rPr>
          <w:b/>
          <w:bCs/>
          <w:szCs w:val="22"/>
        </w:rPr>
      </w:pPr>
      <w:r w:rsidRPr="008222C1">
        <w:rPr>
          <w:b/>
          <w:bCs/>
          <w:szCs w:val="22"/>
        </w:rPr>
        <w:t xml:space="preserve">Ou </w:t>
      </w:r>
    </w:p>
    <w:p w14:paraId="470D830E" w14:textId="199797C4" w:rsidR="004C4388" w:rsidRPr="008222C1" w:rsidRDefault="0027202C" w:rsidP="004C4388">
      <w:pPr>
        <w:pStyle w:val="TextBold"/>
        <w:rPr>
          <w:b w:val="0"/>
          <w:bCs/>
          <w:noProof w:val="0"/>
          <w:sz w:val="22"/>
          <w:szCs w:val="22"/>
        </w:rPr>
      </w:pPr>
      <w:sdt>
        <w:sdtPr>
          <w:rPr>
            <w:b w:val="0"/>
          </w:rPr>
          <w:id w:val="-2039345539"/>
          <w14:checkbox>
            <w14:checked w14:val="0"/>
            <w14:checkedState w14:val="2612" w14:font="MS Gothic"/>
            <w14:uncheckedState w14:val="2610" w14:font="MS Gothic"/>
          </w14:checkbox>
        </w:sdtPr>
        <w:sdtEndPr/>
        <w:sdtContent>
          <w:r w:rsidR="0044705B" w:rsidRPr="008222C1">
            <w:rPr>
              <w:rFonts w:ascii="MS Gothic" w:eastAsia="MS Gothic" w:hAnsi="MS Gothic" w:hint="eastAsia"/>
              <w:noProof w:val="0"/>
            </w:rPr>
            <w:t>☐</w:t>
          </w:r>
        </w:sdtContent>
      </w:sdt>
      <w:r w:rsidR="0044705B" w:rsidRPr="008222C1">
        <w:rPr>
          <w:noProof w:val="0"/>
        </w:rPr>
        <w:t xml:space="preserve"> </w:t>
      </w:r>
      <w:r w:rsidR="00925196" w:rsidRPr="008222C1">
        <w:rPr>
          <w:b w:val="0"/>
          <w:bCs/>
          <w:noProof w:val="0"/>
        </w:rPr>
        <w:t>non</w:t>
      </w:r>
      <w:r w:rsidR="0044705B" w:rsidRPr="008222C1">
        <w:rPr>
          <w:b w:val="0"/>
          <w:bCs/>
          <w:noProof w:val="0"/>
        </w:rPr>
        <w:t xml:space="preserve"> applicable</w:t>
      </w:r>
      <w:r w:rsidR="0044705B" w:rsidRPr="008222C1" w:rsidDel="0044705B">
        <w:rPr>
          <w:b w:val="0"/>
          <w:bCs/>
          <w:noProof w:val="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C4388" w:rsidRPr="008222C1" w14:paraId="2AABBA71" w14:textId="77777777" w:rsidTr="00787BAB">
        <w:trPr>
          <w:trHeight w:val="700"/>
        </w:trPr>
        <w:tc>
          <w:tcPr>
            <w:tcW w:w="9067" w:type="dxa"/>
            <w:shd w:val="clear" w:color="auto" w:fill="C1E4F5" w:themeFill="accent1" w:themeFillTint="33"/>
          </w:tcPr>
          <w:p w14:paraId="6C699CA8" w14:textId="77777777" w:rsidR="004C4388" w:rsidRPr="008222C1" w:rsidRDefault="004C4388" w:rsidP="00787BAB">
            <w:pPr>
              <w:pStyle w:val="TextBold"/>
              <w:rPr>
                <w:b w:val="0"/>
                <w:bCs/>
                <w:noProof w:val="0"/>
              </w:rPr>
            </w:pPr>
            <w:r w:rsidRPr="008222C1">
              <w:rPr>
                <w:b w:val="0"/>
                <w:bCs/>
                <w:noProof w:val="0"/>
              </w:rPr>
              <w:t>Explications :</w:t>
            </w:r>
          </w:p>
        </w:tc>
      </w:tr>
    </w:tbl>
    <w:p w14:paraId="366D1C19" w14:textId="49A9B9D6" w:rsidR="005871C4" w:rsidRPr="008222C1" w:rsidRDefault="00A81994" w:rsidP="00A81994">
      <w:pPr>
        <w:pStyle w:val="Titre2"/>
        <w:rPr>
          <w:rFonts w:ascii="Franklin Gothic Book" w:hAnsi="Franklin Gothic Book"/>
        </w:rPr>
      </w:pPr>
      <w:r w:rsidRPr="008222C1">
        <w:rPr>
          <w:rFonts w:ascii="Franklin Gothic Book" w:hAnsi="Franklin Gothic Book"/>
        </w:rPr>
        <w:t>Retour du Secrétariat international</w:t>
      </w:r>
      <w:bookmarkEnd w:id="41"/>
    </w:p>
    <w:tbl>
      <w:tblPr>
        <w:tblStyle w:val="Grilledutableau"/>
        <w:tblW w:w="0" w:type="auto"/>
        <w:tblLook w:val="04A0" w:firstRow="1" w:lastRow="0" w:firstColumn="1" w:lastColumn="0" w:noHBand="0" w:noVBand="1"/>
      </w:tblPr>
      <w:tblGrid>
        <w:gridCol w:w="9062"/>
      </w:tblGrid>
      <w:tr w:rsidR="005871C4" w:rsidRPr="008222C1" w14:paraId="21278540" w14:textId="77777777" w:rsidTr="00787BAB">
        <w:tc>
          <w:tcPr>
            <w:tcW w:w="9062" w:type="dxa"/>
            <w:tcBorders>
              <w:top w:val="nil"/>
              <w:left w:val="nil"/>
              <w:bottom w:val="nil"/>
              <w:right w:val="nil"/>
            </w:tcBorders>
            <w:shd w:val="clear" w:color="auto" w:fill="F2F2F2" w:themeFill="background1" w:themeFillShade="F2"/>
          </w:tcPr>
          <w:p w14:paraId="19678798" w14:textId="77777777" w:rsidR="00A81994" w:rsidRPr="008222C1" w:rsidRDefault="00A81994" w:rsidP="00A81994">
            <w:pPr>
              <w:rPr>
                <w:i/>
                <w:iCs/>
              </w:rPr>
            </w:pPr>
            <w:r w:rsidRPr="008222C1">
              <w:rPr>
                <w:i/>
                <w:iCs/>
              </w:rPr>
              <w:t>À remplir par le Secrétariat international</w:t>
            </w:r>
          </w:p>
          <w:p w14:paraId="7979CFE6" w14:textId="3F3D5FA3" w:rsidR="009F049D" w:rsidRPr="008222C1" w:rsidRDefault="00132B13" w:rsidP="00787BAB">
            <w:pPr>
              <w:rPr>
                <w:i/>
                <w:iCs/>
              </w:rPr>
            </w:pPr>
            <w:r w:rsidRPr="008222C1">
              <w:rPr>
                <w:i/>
                <w:iCs/>
              </w:rPr>
              <w:t>Observations sur l’exhaustivité des aspects en question, les lacunes identifiées ou clarifications supplémentaires requises</w:t>
            </w:r>
            <w:r w:rsidR="0044705B" w:rsidRPr="008222C1">
              <w:rPr>
                <w:i/>
                <w:iCs/>
              </w:rPr>
              <w:t>.</w:t>
            </w:r>
            <w:r w:rsidRPr="008222C1">
              <w:rPr>
                <w:i/>
                <w:iCs/>
              </w:rPr>
              <w:t xml:space="preserve"> </w:t>
            </w:r>
          </w:p>
          <w:p w14:paraId="10612E7A" w14:textId="1F5420C4" w:rsidR="005871C4" w:rsidRPr="008222C1" w:rsidRDefault="00A81994" w:rsidP="00787BAB">
            <w:pPr>
              <w:rPr>
                <w:i/>
                <w:iCs/>
              </w:rPr>
            </w:pPr>
            <w:r w:rsidRPr="008222C1">
              <w:rPr>
                <w:i/>
                <w:iCs/>
              </w:rPr>
              <w:t xml:space="preserve"> </w:t>
            </w:r>
            <w:r w:rsidR="005871C4" w:rsidRPr="008222C1">
              <w:rPr>
                <w:i/>
                <w:iCs/>
              </w:rPr>
              <w:t xml:space="preserve"> </w:t>
            </w:r>
          </w:p>
          <w:tbl>
            <w:tblPr>
              <w:tblStyle w:val="Grilledutableau"/>
              <w:tblW w:w="0" w:type="auto"/>
              <w:tblLook w:val="04A0" w:firstRow="1" w:lastRow="0" w:firstColumn="1" w:lastColumn="0" w:noHBand="0" w:noVBand="1"/>
            </w:tblPr>
            <w:tblGrid>
              <w:gridCol w:w="2101"/>
              <w:gridCol w:w="6735"/>
            </w:tblGrid>
            <w:tr w:rsidR="005871C4" w:rsidRPr="008222C1" w14:paraId="0642E193" w14:textId="77777777" w:rsidTr="00787BAB">
              <w:tc>
                <w:tcPr>
                  <w:tcW w:w="2122" w:type="dxa"/>
                </w:tcPr>
                <w:p w14:paraId="7F94D76E" w14:textId="77777777" w:rsidR="005871C4" w:rsidRPr="008222C1" w:rsidRDefault="005871C4" w:rsidP="00787BAB">
                  <w:pPr>
                    <w:rPr>
                      <w:szCs w:val="22"/>
                    </w:rPr>
                  </w:pPr>
                  <w:r w:rsidRPr="008222C1">
                    <w:rPr>
                      <w:szCs w:val="22"/>
                    </w:rPr>
                    <w:t xml:space="preserve">3.3.a </w:t>
                  </w:r>
                  <w:r w:rsidR="00DA5B45" w:rsidRPr="008222C1">
                    <w:rPr>
                      <w:szCs w:val="22"/>
                    </w:rPr>
                    <w:t xml:space="preserve">Données </w:t>
                  </w:r>
                  <w:r w:rsidR="006B0356" w:rsidRPr="008222C1">
                    <w:rPr>
                      <w:szCs w:val="22"/>
                    </w:rPr>
                    <w:t>sur les</w:t>
                  </w:r>
                  <w:r w:rsidR="00DA5B45" w:rsidRPr="008222C1">
                    <w:rPr>
                      <w:szCs w:val="22"/>
                    </w:rPr>
                    <w:t xml:space="preserve"> exportations</w:t>
                  </w:r>
                </w:p>
                <w:p w14:paraId="7B40A894" w14:textId="1097D963" w:rsidR="00D32CC5" w:rsidRPr="008222C1" w:rsidRDefault="00D32CC5" w:rsidP="00787BAB">
                  <w:pPr>
                    <w:rPr>
                      <w:szCs w:val="22"/>
                    </w:rPr>
                  </w:pPr>
                  <w:r w:rsidRPr="008222C1">
                    <w:rPr>
                      <w:i/>
                      <w:iCs/>
                      <w:szCs w:val="22"/>
                    </w:rPr>
                    <w:t>Exigé</w:t>
                  </w:r>
                </w:p>
              </w:tc>
              <w:tc>
                <w:tcPr>
                  <w:tcW w:w="6940" w:type="dxa"/>
                </w:tcPr>
                <w:p w14:paraId="7A9020AF" w14:textId="77777777" w:rsidR="005871C4" w:rsidRPr="008222C1" w:rsidRDefault="005871C4" w:rsidP="00787BAB">
                  <w:pPr>
                    <w:rPr>
                      <w:szCs w:val="22"/>
                    </w:rPr>
                  </w:pPr>
                </w:p>
              </w:tc>
            </w:tr>
            <w:tr w:rsidR="005871C4" w:rsidRPr="008222C1" w14:paraId="47EAF377" w14:textId="77777777" w:rsidTr="00787BAB">
              <w:tc>
                <w:tcPr>
                  <w:tcW w:w="2122" w:type="dxa"/>
                </w:tcPr>
                <w:p w14:paraId="3E1493AF" w14:textId="77777777" w:rsidR="005871C4" w:rsidRPr="008222C1" w:rsidRDefault="005871C4" w:rsidP="00787BAB">
                  <w:pPr>
                    <w:rPr>
                      <w:szCs w:val="22"/>
                    </w:rPr>
                  </w:pPr>
                  <w:commentRangeStart w:id="42"/>
                  <w:r w:rsidRPr="008222C1">
                    <w:rPr>
                      <w:szCs w:val="22"/>
                    </w:rPr>
                    <w:t xml:space="preserve">3.3.a. </w:t>
                  </w:r>
                  <w:r w:rsidR="00C07196" w:rsidRPr="008222C1">
                    <w:rPr>
                      <w:szCs w:val="22"/>
                    </w:rPr>
                    <w:t>Données sur les exportations concernant l’exploitation minière artisanale et à petite échelle</w:t>
                  </w:r>
                  <w:commentRangeEnd w:id="42"/>
                  <w:r w:rsidRPr="008222C1">
                    <w:rPr>
                      <w:rStyle w:val="Marquedecommentaire"/>
                    </w:rPr>
                    <w:commentReference w:id="42"/>
                  </w:r>
                  <w:r w:rsidRPr="008222C1">
                    <w:rPr>
                      <w:szCs w:val="22"/>
                    </w:rPr>
                    <w:t xml:space="preserve"> </w:t>
                  </w:r>
                  <w:r w:rsidR="00087B02" w:rsidRPr="008222C1">
                    <w:rPr>
                      <w:szCs w:val="22"/>
                    </w:rPr>
                    <w:t>–</w:t>
                  </w:r>
                  <w:r w:rsidRPr="008222C1">
                    <w:rPr>
                      <w:szCs w:val="22"/>
                    </w:rPr>
                    <w:t xml:space="preserve"> formali</w:t>
                  </w:r>
                  <w:r w:rsidR="00C07196" w:rsidRPr="008222C1">
                    <w:rPr>
                      <w:szCs w:val="22"/>
                    </w:rPr>
                    <w:t>sée</w:t>
                  </w:r>
                </w:p>
                <w:p w14:paraId="4ED46B97" w14:textId="254A58A3" w:rsidR="00D32CC5" w:rsidRPr="008222C1" w:rsidRDefault="00D32CC5" w:rsidP="00787BAB">
                  <w:pPr>
                    <w:rPr>
                      <w:szCs w:val="22"/>
                    </w:rPr>
                  </w:pPr>
                  <w:r w:rsidRPr="008222C1">
                    <w:rPr>
                      <w:i/>
                      <w:iCs/>
                      <w:szCs w:val="22"/>
                    </w:rPr>
                    <w:t>Exigé</w:t>
                  </w:r>
                </w:p>
              </w:tc>
              <w:tc>
                <w:tcPr>
                  <w:tcW w:w="6940" w:type="dxa"/>
                </w:tcPr>
                <w:p w14:paraId="4630599F" w14:textId="77777777" w:rsidR="005871C4" w:rsidRPr="008222C1" w:rsidRDefault="005871C4" w:rsidP="00787BAB">
                  <w:pPr>
                    <w:rPr>
                      <w:szCs w:val="22"/>
                    </w:rPr>
                  </w:pPr>
                </w:p>
              </w:tc>
            </w:tr>
            <w:tr w:rsidR="005871C4" w:rsidRPr="008222C1" w14:paraId="1A834FA7" w14:textId="77777777" w:rsidTr="00787BAB">
              <w:tc>
                <w:tcPr>
                  <w:tcW w:w="2122" w:type="dxa"/>
                </w:tcPr>
                <w:p w14:paraId="54613D9A" w14:textId="77777777" w:rsidR="005871C4" w:rsidRPr="008222C1" w:rsidRDefault="005871C4" w:rsidP="00787BAB">
                  <w:pPr>
                    <w:rPr>
                      <w:szCs w:val="22"/>
                    </w:rPr>
                  </w:pPr>
                  <w:commentRangeStart w:id="43"/>
                  <w:r w:rsidRPr="008222C1">
                    <w:rPr>
                      <w:szCs w:val="22"/>
                    </w:rPr>
                    <w:t xml:space="preserve">3.3.a. </w:t>
                  </w:r>
                  <w:r w:rsidR="00C07196" w:rsidRPr="008222C1">
                    <w:rPr>
                      <w:szCs w:val="22"/>
                    </w:rPr>
                    <w:t xml:space="preserve">Données sur les exportations concernant l’exploitation minière </w:t>
                  </w:r>
                  <w:r w:rsidR="00C07196" w:rsidRPr="008222C1">
                    <w:rPr>
                      <w:szCs w:val="22"/>
                    </w:rPr>
                    <w:lastRenderedPageBreak/>
                    <w:t xml:space="preserve">artisanale et à petite échelle </w:t>
                  </w:r>
                  <w:commentRangeEnd w:id="43"/>
                  <w:r w:rsidRPr="008222C1">
                    <w:rPr>
                      <w:rStyle w:val="Marquedecommentaire"/>
                    </w:rPr>
                    <w:commentReference w:id="43"/>
                  </w:r>
                  <w:r w:rsidRPr="008222C1">
                    <w:rPr>
                      <w:szCs w:val="22"/>
                    </w:rPr>
                    <w:t>– inform</w:t>
                  </w:r>
                  <w:r w:rsidR="00C07196" w:rsidRPr="008222C1">
                    <w:rPr>
                      <w:szCs w:val="22"/>
                    </w:rPr>
                    <w:t>elle</w:t>
                  </w:r>
                </w:p>
                <w:p w14:paraId="1B8AF9BE" w14:textId="576D2926" w:rsidR="00CF7F22" w:rsidRPr="008222C1" w:rsidRDefault="00CF7F22" w:rsidP="00787BAB">
                  <w:pPr>
                    <w:rPr>
                      <w:szCs w:val="22"/>
                    </w:rPr>
                  </w:pPr>
                  <w:r w:rsidRPr="008222C1">
                    <w:rPr>
                      <w:i/>
                      <w:iCs/>
                      <w:szCs w:val="22"/>
                    </w:rPr>
                    <w:t>Exigé</w:t>
                  </w:r>
                </w:p>
              </w:tc>
              <w:tc>
                <w:tcPr>
                  <w:tcW w:w="6940" w:type="dxa"/>
                </w:tcPr>
                <w:p w14:paraId="3D9BBBE0" w14:textId="77777777" w:rsidR="005871C4" w:rsidRPr="008222C1" w:rsidRDefault="005871C4" w:rsidP="00787BAB">
                  <w:pPr>
                    <w:rPr>
                      <w:szCs w:val="22"/>
                    </w:rPr>
                  </w:pPr>
                </w:p>
              </w:tc>
            </w:tr>
            <w:tr w:rsidR="00CE26DB" w:rsidRPr="008222C1" w14:paraId="32FE533F" w14:textId="77777777" w:rsidTr="00787BAB">
              <w:tc>
                <w:tcPr>
                  <w:tcW w:w="2122" w:type="dxa"/>
                </w:tcPr>
                <w:p w14:paraId="40898408" w14:textId="77777777" w:rsidR="00CE26DB" w:rsidRPr="008222C1" w:rsidRDefault="000C0DA0" w:rsidP="00787BAB">
                  <w:pPr>
                    <w:rPr>
                      <w:szCs w:val="22"/>
                    </w:rPr>
                  </w:pPr>
                  <w:r w:rsidRPr="008222C1">
                    <w:rPr>
                      <w:szCs w:val="22"/>
                    </w:rPr>
                    <w:t>3.3.a. Volumes et valeurs d’exportation par transaction</w:t>
                  </w:r>
                </w:p>
                <w:p w14:paraId="3C35ACB8" w14:textId="366FF04F" w:rsidR="000C0DA0" w:rsidRPr="008222C1" w:rsidRDefault="000C0DA0" w:rsidP="00787BAB">
                  <w:pPr>
                    <w:rPr>
                      <w:szCs w:val="22"/>
                    </w:rPr>
                  </w:pPr>
                  <w:r w:rsidRPr="008222C1">
                    <w:rPr>
                      <w:i/>
                      <w:iCs/>
                      <w:szCs w:val="22"/>
                    </w:rPr>
                    <w:t>Attendu</w:t>
                  </w:r>
                </w:p>
              </w:tc>
              <w:tc>
                <w:tcPr>
                  <w:tcW w:w="6940" w:type="dxa"/>
                </w:tcPr>
                <w:p w14:paraId="722FE8AE" w14:textId="77777777" w:rsidR="00CE26DB" w:rsidRPr="008222C1" w:rsidRDefault="00CE26DB" w:rsidP="00787BAB">
                  <w:pPr>
                    <w:rPr>
                      <w:szCs w:val="22"/>
                    </w:rPr>
                  </w:pPr>
                </w:p>
              </w:tc>
            </w:tr>
            <w:tr w:rsidR="005871C4" w:rsidRPr="008222C1" w14:paraId="1785CA16" w14:textId="77777777" w:rsidTr="00787BAB">
              <w:tc>
                <w:tcPr>
                  <w:tcW w:w="2122" w:type="dxa"/>
                </w:tcPr>
                <w:p w14:paraId="3A43B2EF" w14:textId="77777777" w:rsidR="005871C4" w:rsidRPr="008222C1" w:rsidRDefault="005871C4" w:rsidP="00787BAB">
                  <w:pPr>
                    <w:rPr>
                      <w:szCs w:val="22"/>
                    </w:rPr>
                  </w:pPr>
                  <w:r w:rsidRPr="008222C1">
                    <w:rPr>
                      <w:szCs w:val="22"/>
                    </w:rPr>
                    <w:t xml:space="preserve">3.3.b. </w:t>
                  </w:r>
                  <w:r w:rsidR="00E90C3C" w:rsidRPr="008222C1">
                    <w:rPr>
                      <w:szCs w:val="22"/>
                    </w:rPr>
                    <w:t>Sources et méthodes de calcul</w:t>
                  </w:r>
                  <w:r w:rsidR="004967D3" w:rsidRPr="008222C1">
                    <w:rPr>
                      <w:szCs w:val="22"/>
                    </w:rPr>
                    <w:t xml:space="preserve"> des exportations</w:t>
                  </w:r>
                </w:p>
                <w:p w14:paraId="3A9373E3" w14:textId="365D07FD" w:rsidR="00CF7F22" w:rsidRPr="008222C1" w:rsidRDefault="00CF7F22" w:rsidP="00787BAB">
                  <w:pPr>
                    <w:rPr>
                      <w:szCs w:val="22"/>
                    </w:rPr>
                  </w:pPr>
                  <w:r w:rsidRPr="008222C1">
                    <w:rPr>
                      <w:i/>
                      <w:iCs/>
                      <w:szCs w:val="22"/>
                    </w:rPr>
                    <w:t>Exigé</w:t>
                  </w:r>
                </w:p>
              </w:tc>
              <w:tc>
                <w:tcPr>
                  <w:tcW w:w="6940" w:type="dxa"/>
                </w:tcPr>
                <w:p w14:paraId="45D1AA79" w14:textId="77777777" w:rsidR="005871C4" w:rsidRPr="008222C1" w:rsidRDefault="005871C4" w:rsidP="00787BAB">
                  <w:pPr>
                    <w:rPr>
                      <w:szCs w:val="22"/>
                    </w:rPr>
                  </w:pPr>
                </w:p>
              </w:tc>
            </w:tr>
            <w:tr w:rsidR="005871C4" w:rsidRPr="008222C1" w14:paraId="6418B1D7" w14:textId="77777777" w:rsidTr="00787BAB">
              <w:tc>
                <w:tcPr>
                  <w:tcW w:w="2122" w:type="dxa"/>
                </w:tcPr>
                <w:p w14:paraId="312AB724" w14:textId="77777777" w:rsidR="005871C4" w:rsidRPr="008222C1" w:rsidRDefault="005871C4" w:rsidP="00787BAB">
                  <w:pPr>
                    <w:rPr>
                      <w:szCs w:val="22"/>
                    </w:rPr>
                  </w:pPr>
                  <w:r w:rsidRPr="008222C1">
                    <w:rPr>
                      <w:szCs w:val="22"/>
                    </w:rPr>
                    <w:t xml:space="preserve">3.3.c </w:t>
                  </w:r>
                  <w:r w:rsidR="00310EB1" w:rsidRPr="008222C1">
                    <w:rPr>
                      <w:szCs w:val="22"/>
                    </w:rPr>
                    <w:t>Normes de classification</w:t>
                  </w:r>
                </w:p>
                <w:p w14:paraId="02A67793" w14:textId="614FBB8C" w:rsidR="00CF7F22" w:rsidRPr="0027202C" w:rsidRDefault="00CF7F22" w:rsidP="00787BAB">
                  <w:pPr>
                    <w:rPr>
                      <w:i/>
                      <w:iCs/>
                      <w:szCs w:val="22"/>
                    </w:rPr>
                  </w:pPr>
                  <w:r w:rsidRPr="008222C1">
                    <w:rPr>
                      <w:i/>
                      <w:iCs/>
                      <w:szCs w:val="22"/>
                    </w:rPr>
                    <w:t>Attendu</w:t>
                  </w:r>
                </w:p>
              </w:tc>
              <w:tc>
                <w:tcPr>
                  <w:tcW w:w="6940" w:type="dxa"/>
                </w:tcPr>
                <w:p w14:paraId="4746041D" w14:textId="77777777" w:rsidR="005871C4" w:rsidRPr="008222C1" w:rsidRDefault="005871C4" w:rsidP="00787BAB">
                  <w:pPr>
                    <w:rPr>
                      <w:szCs w:val="22"/>
                    </w:rPr>
                  </w:pPr>
                </w:p>
              </w:tc>
            </w:tr>
            <w:tr w:rsidR="005871C4" w:rsidRPr="008222C1" w14:paraId="64D066EE" w14:textId="77777777" w:rsidTr="00787BAB">
              <w:tc>
                <w:tcPr>
                  <w:tcW w:w="2122" w:type="dxa"/>
                </w:tcPr>
                <w:p w14:paraId="274C1DF2" w14:textId="77777777" w:rsidR="005871C4" w:rsidRPr="008222C1" w:rsidRDefault="005871C4" w:rsidP="00787BAB">
                  <w:pPr>
                    <w:rPr>
                      <w:szCs w:val="22"/>
                    </w:rPr>
                  </w:pPr>
                  <w:r w:rsidRPr="008222C1">
                    <w:rPr>
                      <w:szCs w:val="22"/>
                    </w:rPr>
                    <w:t xml:space="preserve">3.3.d </w:t>
                  </w:r>
                  <w:r w:rsidR="001242C6" w:rsidRPr="008222C1">
                    <w:rPr>
                      <w:szCs w:val="22"/>
                    </w:rPr>
                    <w:t>Volumes et valeurs des ventes par projet</w:t>
                  </w:r>
                </w:p>
                <w:p w14:paraId="226B65C4" w14:textId="33A76150" w:rsidR="00CF7F22" w:rsidRPr="008222C1" w:rsidRDefault="00CF7F22" w:rsidP="00787BAB">
                  <w:pPr>
                    <w:rPr>
                      <w:szCs w:val="22"/>
                    </w:rPr>
                  </w:pPr>
                  <w:r w:rsidRPr="008222C1">
                    <w:rPr>
                      <w:i/>
                      <w:iCs/>
                      <w:szCs w:val="22"/>
                    </w:rPr>
                    <w:t>Encouragé</w:t>
                  </w:r>
                </w:p>
              </w:tc>
              <w:tc>
                <w:tcPr>
                  <w:tcW w:w="6940" w:type="dxa"/>
                </w:tcPr>
                <w:p w14:paraId="0D2BCFD2" w14:textId="77777777" w:rsidR="005871C4" w:rsidRPr="008222C1" w:rsidRDefault="005871C4" w:rsidP="00787BAB">
                  <w:pPr>
                    <w:rPr>
                      <w:szCs w:val="22"/>
                    </w:rPr>
                  </w:pPr>
                </w:p>
              </w:tc>
            </w:tr>
            <w:tr w:rsidR="005871C4" w:rsidRPr="008222C1" w14:paraId="4B525B88" w14:textId="77777777" w:rsidTr="00787BAB">
              <w:tc>
                <w:tcPr>
                  <w:tcW w:w="2122" w:type="dxa"/>
                </w:tcPr>
                <w:p w14:paraId="6AFF5898" w14:textId="77777777" w:rsidR="005871C4" w:rsidRPr="008222C1" w:rsidRDefault="005871C4" w:rsidP="00787BAB">
                  <w:pPr>
                    <w:rPr>
                      <w:szCs w:val="22"/>
                    </w:rPr>
                  </w:pPr>
                  <w:r w:rsidRPr="008222C1">
                    <w:rPr>
                      <w:szCs w:val="22"/>
                    </w:rPr>
                    <w:t xml:space="preserve">3.3.e. </w:t>
                  </w:r>
                  <w:r w:rsidR="006B0356" w:rsidRPr="008222C1">
                    <w:rPr>
                      <w:szCs w:val="22"/>
                    </w:rPr>
                    <w:t>Présentation</w:t>
                  </w:r>
                  <w:r w:rsidRPr="008222C1">
                    <w:rPr>
                      <w:szCs w:val="22"/>
                    </w:rPr>
                    <w:t xml:space="preserve"> </w:t>
                  </w:r>
                  <w:r w:rsidR="006B0356" w:rsidRPr="008222C1">
                    <w:rPr>
                      <w:szCs w:val="22"/>
                    </w:rPr>
                    <w:t>des données d</w:t>
                  </w:r>
                  <w:r w:rsidR="00321624" w:rsidRPr="008222C1">
                    <w:rPr>
                      <w:szCs w:val="22"/>
                    </w:rPr>
                    <w:t>’</w:t>
                  </w:r>
                  <w:r w:rsidR="006B0356" w:rsidRPr="008222C1">
                    <w:rPr>
                      <w:szCs w:val="22"/>
                    </w:rPr>
                    <w:t xml:space="preserve">exportations </w:t>
                  </w:r>
                  <w:r w:rsidR="00321624" w:rsidRPr="008222C1">
                    <w:rPr>
                      <w:szCs w:val="22"/>
                    </w:rPr>
                    <w:t xml:space="preserve">par région, </w:t>
                  </w:r>
                  <w:r w:rsidRPr="008222C1">
                    <w:rPr>
                      <w:szCs w:val="22"/>
                    </w:rPr>
                    <w:t xml:space="preserve">destination </w:t>
                  </w:r>
                  <w:r w:rsidR="00321624" w:rsidRPr="008222C1">
                    <w:rPr>
                      <w:szCs w:val="22"/>
                    </w:rPr>
                    <w:t>et acheteur</w:t>
                  </w:r>
                </w:p>
                <w:p w14:paraId="2A09A8C8" w14:textId="2CDB8161" w:rsidR="00423335" w:rsidRPr="008222C1" w:rsidRDefault="00423335" w:rsidP="00787BAB">
                  <w:pPr>
                    <w:rPr>
                      <w:szCs w:val="22"/>
                    </w:rPr>
                  </w:pPr>
                  <w:r w:rsidRPr="008222C1">
                    <w:rPr>
                      <w:i/>
                      <w:iCs/>
                      <w:szCs w:val="22"/>
                    </w:rPr>
                    <w:t>Encouragé</w:t>
                  </w:r>
                </w:p>
              </w:tc>
              <w:tc>
                <w:tcPr>
                  <w:tcW w:w="6940" w:type="dxa"/>
                </w:tcPr>
                <w:p w14:paraId="4F9CBED9" w14:textId="77777777" w:rsidR="005871C4" w:rsidRPr="008222C1" w:rsidRDefault="005871C4" w:rsidP="00787BAB">
                  <w:pPr>
                    <w:rPr>
                      <w:szCs w:val="22"/>
                    </w:rPr>
                  </w:pPr>
                </w:p>
              </w:tc>
            </w:tr>
            <w:tr w:rsidR="005871C4" w:rsidRPr="008222C1" w14:paraId="24D55A39" w14:textId="77777777" w:rsidTr="00787BAB">
              <w:tc>
                <w:tcPr>
                  <w:tcW w:w="2122" w:type="dxa"/>
                </w:tcPr>
                <w:p w14:paraId="2544B089" w14:textId="77777777" w:rsidR="00423335" w:rsidRPr="008222C1" w:rsidRDefault="005871C4" w:rsidP="00787BAB">
                  <w:pPr>
                    <w:rPr>
                      <w:szCs w:val="22"/>
                    </w:rPr>
                  </w:pPr>
                  <w:r w:rsidRPr="008222C1">
                    <w:rPr>
                      <w:szCs w:val="22"/>
                    </w:rPr>
                    <w:t xml:space="preserve">3.3.e. </w:t>
                  </w:r>
                  <w:r w:rsidR="003A11DE" w:rsidRPr="008222C1">
                    <w:rPr>
                      <w:szCs w:val="22"/>
                    </w:rPr>
                    <w:t>L’acheteur est une partie associée</w:t>
                  </w:r>
                </w:p>
                <w:p w14:paraId="318E3BEF" w14:textId="65FED55D" w:rsidR="005871C4" w:rsidRPr="008222C1" w:rsidRDefault="00423335" w:rsidP="00787BAB">
                  <w:pPr>
                    <w:rPr>
                      <w:szCs w:val="22"/>
                    </w:rPr>
                  </w:pPr>
                  <w:r w:rsidRPr="008222C1">
                    <w:rPr>
                      <w:i/>
                      <w:iCs/>
                      <w:szCs w:val="22"/>
                    </w:rPr>
                    <w:t>Encouragé</w:t>
                  </w:r>
                  <w:r w:rsidR="003A11DE" w:rsidRPr="008222C1">
                    <w:rPr>
                      <w:szCs w:val="22"/>
                    </w:rPr>
                    <w:t xml:space="preserve"> </w:t>
                  </w:r>
                </w:p>
              </w:tc>
              <w:tc>
                <w:tcPr>
                  <w:tcW w:w="6940" w:type="dxa"/>
                </w:tcPr>
                <w:p w14:paraId="389E1D43" w14:textId="77777777" w:rsidR="005871C4" w:rsidRPr="008222C1" w:rsidRDefault="005871C4" w:rsidP="00787BAB">
                  <w:pPr>
                    <w:rPr>
                      <w:szCs w:val="22"/>
                    </w:rPr>
                  </w:pPr>
                </w:p>
              </w:tc>
            </w:tr>
            <w:tr w:rsidR="005871C4" w:rsidRPr="008222C1" w14:paraId="2E230A33" w14:textId="77777777" w:rsidTr="00787BAB">
              <w:tc>
                <w:tcPr>
                  <w:tcW w:w="2122" w:type="dxa"/>
                </w:tcPr>
                <w:p w14:paraId="27F3101B" w14:textId="40F52617" w:rsidR="005871C4" w:rsidRPr="008222C1" w:rsidRDefault="00DD540E" w:rsidP="00787BAB">
                  <w:r w:rsidRPr="008222C1">
                    <w:t>Objectif sous-jacent</w:t>
                  </w:r>
                </w:p>
              </w:tc>
              <w:tc>
                <w:tcPr>
                  <w:tcW w:w="6940" w:type="dxa"/>
                </w:tcPr>
                <w:p w14:paraId="32BD95A8" w14:textId="77777777" w:rsidR="005871C4" w:rsidRPr="008222C1" w:rsidRDefault="005871C4" w:rsidP="00787BAB">
                  <w:pPr>
                    <w:rPr>
                      <w:szCs w:val="22"/>
                    </w:rPr>
                  </w:pPr>
                </w:p>
              </w:tc>
            </w:tr>
            <w:tr w:rsidR="005871C4" w:rsidRPr="008222C1" w14:paraId="6AC42AA8" w14:textId="77777777" w:rsidTr="00787BAB">
              <w:tc>
                <w:tcPr>
                  <w:tcW w:w="2122" w:type="dxa"/>
                </w:tcPr>
                <w:p w14:paraId="114B1AE6" w14:textId="62168617" w:rsidR="005871C4" w:rsidRPr="008222C1" w:rsidRDefault="00DD540E" w:rsidP="00787BAB">
                  <w:pPr>
                    <w:rPr>
                      <w:szCs w:val="22"/>
                    </w:rPr>
                  </w:pPr>
                  <w:r w:rsidRPr="008222C1">
                    <w:rPr>
                      <w:szCs w:val="22"/>
                    </w:rPr>
                    <w:t>Autres observations</w:t>
                  </w:r>
                </w:p>
              </w:tc>
              <w:tc>
                <w:tcPr>
                  <w:tcW w:w="6940" w:type="dxa"/>
                </w:tcPr>
                <w:p w14:paraId="0953B144" w14:textId="77777777" w:rsidR="005871C4" w:rsidRPr="008222C1" w:rsidRDefault="005871C4" w:rsidP="00787BAB">
                  <w:pPr>
                    <w:rPr>
                      <w:szCs w:val="22"/>
                    </w:rPr>
                  </w:pPr>
                </w:p>
              </w:tc>
            </w:tr>
            <w:tr w:rsidR="005871C4" w:rsidRPr="008222C1" w14:paraId="446BBFBB" w14:textId="77777777" w:rsidTr="00787BAB">
              <w:tc>
                <w:tcPr>
                  <w:tcW w:w="2122" w:type="dxa"/>
                </w:tcPr>
                <w:p w14:paraId="02A56EA3" w14:textId="6AF4AFF5" w:rsidR="005871C4" w:rsidRPr="008222C1" w:rsidRDefault="00C84B4A" w:rsidP="00787BAB">
                  <w:pPr>
                    <w:rPr>
                      <w:szCs w:val="22"/>
                    </w:rPr>
                  </w:pPr>
                  <w:r w:rsidRPr="008222C1">
                    <w:rPr>
                      <w:szCs w:val="22"/>
                    </w:rPr>
                    <w:t>Sur la disponibilité des divulgations systématiques</w:t>
                  </w:r>
                </w:p>
              </w:tc>
              <w:tc>
                <w:tcPr>
                  <w:tcW w:w="6940" w:type="dxa"/>
                </w:tcPr>
                <w:p w14:paraId="1F922395" w14:textId="77777777" w:rsidR="005871C4" w:rsidRPr="008222C1" w:rsidRDefault="005871C4" w:rsidP="00787BAB">
                  <w:pPr>
                    <w:rPr>
                      <w:szCs w:val="22"/>
                    </w:rPr>
                  </w:pPr>
                </w:p>
              </w:tc>
            </w:tr>
            <w:tr w:rsidR="005871C4" w:rsidRPr="008222C1" w14:paraId="26DBBC2E" w14:textId="77777777" w:rsidTr="00787BAB">
              <w:tc>
                <w:tcPr>
                  <w:tcW w:w="2122" w:type="dxa"/>
                </w:tcPr>
                <w:p w14:paraId="74A7470A" w14:textId="6AD9CBE4" w:rsidR="005871C4" w:rsidRPr="008222C1" w:rsidRDefault="00C84B4A" w:rsidP="00787BAB">
                  <w:pPr>
                    <w:rPr>
                      <w:szCs w:val="22"/>
                    </w:rPr>
                  </w:pPr>
                  <w:r w:rsidRPr="008222C1">
                    <w:rPr>
                      <w:szCs w:val="22"/>
                    </w:rPr>
                    <w:t>Sur l’actualité des divulgations</w:t>
                  </w:r>
                </w:p>
              </w:tc>
              <w:tc>
                <w:tcPr>
                  <w:tcW w:w="6940" w:type="dxa"/>
                </w:tcPr>
                <w:p w14:paraId="505D503B" w14:textId="77777777" w:rsidR="005871C4" w:rsidRPr="008222C1" w:rsidRDefault="005871C4" w:rsidP="00787BAB">
                  <w:pPr>
                    <w:rPr>
                      <w:szCs w:val="22"/>
                    </w:rPr>
                  </w:pPr>
                </w:p>
              </w:tc>
            </w:tr>
            <w:tr w:rsidR="005871C4" w:rsidRPr="008222C1" w14:paraId="7BE3642D" w14:textId="77777777" w:rsidTr="00787BAB">
              <w:tc>
                <w:tcPr>
                  <w:tcW w:w="2122" w:type="dxa"/>
                </w:tcPr>
                <w:p w14:paraId="56CEF4E5" w14:textId="55DB1C7E" w:rsidR="005871C4" w:rsidRPr="008222C1" w:rsidRDefault="00216C70" w:rsidP="00787BAB">
                  <w:pPr>
                    <w:rPr>
                      <w:szCs w:val="22"/>
                    </w:rPr>
                  </w:pPr>
                  <w:r w:rsidRPr="008222C1">
                    <w:rPr>
                      <w:szCs w:val="22"/>
                    </w:rPr>
                    <w:t>Sur le format (ouvert ou non) des divulgations</w:t>
                  </w:r>
                </w:p>
              </w:tc>
              <w:tc>
                <w:tcPr>
                  <w:tcW w:w="6940" w:type="dxa"/>
                </w:tcPr>
                <w:p w14:paraId="5C95DA45" w14:textId="77777777" w:rsidR="005871C4" w:rsidRPr="008222C1" w:rsidRDefault="005871C4" w:rsidP="00787BAB">
                  <w:pPr>
                    <w:rPr>
                      <w:szCs w:val="22"/>
                    </w:rPr>
                  </w:pPr>
                </w:p>
              </w:tc>
            </w:tr>
          </w:tbl>
          <w:p w14:paraId="5D870DC1" w14:textId="77777777" w:rsidR="005871C4" w:rsidRPr="008222C1" w:rsidRDefault="005871C4" w:rsidP="00787BAB">
            <w:pPr>
              <w:rPr>
                <w:i/>
                <w:iCs/>
              </w:rPr>
            </w:pPr>
          </w:p>
        </w:tc>
      </w:tr>
      <w:tr w:rsidR="00604F86" w:rsidRPr="008222C1" w14:paraId="70F14F88" w14:textId="77777777" w:rsidTr="00787BAB">
        <w:tc>
          <w:tcPr>
            <w:tcW w:w="9062" w:type="dxa"/>
            <w:tcBorders>
              <w:top w:val="nil"/>
              <w:left w:val="nil"/>
              <w:bottom w:val="nil"/>
              <w:right w:val="nil"/>
            </w:tcBorders>
            <w:shd w:val="clear" w:color="auto" w:fill="F2F2F2" w:themeFill="background1" w:themeFillShade="F2"/>
          </w:tcPr>
          <w:p w14:paraId="1937136F" w14:textId="77777777" w:rsidR="00604F86" w:rsidRPr="008222C1" w:rsidRDefault="00604F86" w:rsidP="00A81994">
            <w:pPr>
              <w:rPr>
                <w:i/>
                <w:iCs/>
              </w:rPr>
            </w:pPr>
          </w:p>
        </w:tc>
      </w:tr>
    </w:tbl>
    <w:p w14:paraId="042F9D74" w14:textId="77777777" w:rsidR="005871C4" w:rsidRPr="008222C1" w:rsidRDefault="005871C4" w:rsidP="005871C4"/>
    <w:p w14:paraId="227A0CC0" w14:textId="6C4A6B09" w:rsidR="005871C4" w:rsidRPr="008222C1" w:rsidRDefault="001F108C" w:rsidP="00870134">
      <w:pPr>
        <w:pStyle w:val="Titre1"/>
        <w:spacing w:before="120" w:after="120" w:line="276" w:lineRule="auto"/>
        <w:rPr>
          <w:rFonts w:ascii="Franklin Gothic Medium" w:eastAsia="MS Gothic" w:hAnsi="Franklin Gothic Medium" w:cs="Times New Roman"/>
          <w:color w:val="1A4066"/>
          <w:sz w:val="36"/>
          <w:szCs w:val="44"/>
        </w:rPr>
      </w:pPr>
      <w:bookmarkStart w:id="44" w:name="_Toc174005532"/>
      <w:bookmarkStart w:id="45" w:name="_Toc178174389"/>
      <w:r w:rsidRPr="008222C1">
        <w:rPr>
          <w:rFonts w:ascii="Franklin Gothic Medium" w:eastAsia="MS Gothic" w:hAnsi="Franklin Gothic Medium" w:cs="Times New Roman"/>
          <w:color w:val="1A4066"/>
          <w:sz w:val="36"/>
          <w:szCs w:val="44"/>
        </w:rPr>
        <w:lastRenderedPageBreak/>
        <w:t>Exigence</w:t>
      </w:r>
      <w:r w:rsidR="005871C4" w:rsidRPr="008222C1">
        <w:rPr>
          <w:rFonts w:ascii="Franklin Gothic Medium" w:eastAsia="MS Gothic" w:hAnsi="Franklin Gothic Medium" w:cs="Times New Roman"/>
          <w:color w:val="1A4066"/>
          <w:sz w:val="36"/>
          <w:szCs w:val="44"/>
        </w:rPr>
        <w:t xml:space="preserve"> 6.3</w:t>
      </w:r>
      <w:r w:rsidR="007E017B" w:rsidRPr="008222C1">
        <w:rPr>
          <w:rFonts w:ascii="Franklin Gothic Medium" w:eastAsia="MS Gothic" w:hAnsi="Franklin Gothic Medium" w:cs="Times New Roman"/>
          <w:color w:val="1A4066"/>
          <w:sz w:val="36"/>
          <w:szCs w:val="44"/>
        </w:rPr>
        <w:t> :</w:t>
      </w:r>
      <w:r w:rsidR="005871C4" w:rsidRPr="008222C1">
        <w:rPr>
          <w:rFonts w:ascii="Franklin Gothic Medium" w:eastAsia="MS Gothic" w:hAnsi="Franklin Gothic Medium" w:cs="Times New Roman"/>
          <w:color w:val="1A4066"/>
          <w:sz w:val="36"/>
          <w:szCs w:val="44"/>
        </w:rPr>
        <w:t xml:space="preserve"> </w:t>
      </w:r>
      <w:bookmarkEnd w:id="44"/>
      <w:bookmarkEnd w:id="45"/>
      <w:r w:rsidR="00776D66" w:rsidRPr="008222C1">
        <w:rPr>
          <w:rFonts w:ascii="Franklin Gothic Medium" w:eastAsia="MS Gothic" w:hAnsi="Franklin Gothic Medium" w:cs="Times New Roman"/>
          <w:color w:val="1A4066"/>
          <w:sz w:val="36"/>
          <w:szCs w:val="44"/>
        </w:rPr>
        <w:t>Contribution du secteur extractif à l’économie</w:t>
      </w:r>
    </w:p>
    <w:p w14:paraId="1E686CAE" w14:textId="77777777" w:rsidR="004C2D6C" w:rsidRPr="008222C1" w:rsidRDefault="004C2D6C" w:rsidP="004C2D6C"/>
    <w:p w14:paraId="3F47E76F" w14:textId="1210AF41" w:rsidR="005871C4" w:rsidRPr="008222C1" w:rsidRDefault="005871C4" w:rsidP="004C2D6C">
      <w:pPr>
        <w:pStyle w:val="Titre2"/>
        <w:numPr>
          <w:ilvl w:val="0"/>
          <w:numId w:val="35"/>
        </w:numPr>
        <w:ind w:left="426" w:hanging="426"/>
        <w:rPr>
          <w:rFonts w:ascii="Franklin Gothic Book" w:hAnsi="Franklin Gothic Book"/>
          <w:sz w:val="28"/>
          <w:szCs w:val="28"/>
        </w:rPr>
      </w:pPr>
      <w:bookmarkStart w:id="46" w:name="_Toc178174390"/>
      <w:r w:rsidRPr="008222C1">
        <w:rPr>
          <w:rFonts w:ascii="Franklin Gothic Book" w:hAnsi="Franklin Gothic Book"/>
          <w:sz w:val="28"/>
          <w:szCs w:val="28"/>
        </w:rPr>
        <w:t>Res</w:t>
      </w:r>
      <w:r w:rsidR="004719B2" w:rsidRPr="008222C1">
        <w:rPr>
          <w:rFonts w:ascii="Franklin Gothic Book" w:hAnsi="Franklin Gothic Book"/>
          <w:sz w:val="28"/>
          <w:szCs w:val="28"/>
        </w:rPr>
        <w:t>s</w:t>
      </w:r>
      <w:r w:rsidRPr="008222C1">
        <w:rPr>
          <w:rFonts w:ascii="Franklin Gothic Book" w:hAnsi="Franklin Gothic Book"/>
          <w:sz w:val="28"/>
          <w:szCs w:val="28"/>
        </w:rPr>
        <w:t>ources</w:t>
      </w:r>
      <w:bookmarkEnd w:id="46"/>
    </w:p>
    <w:tbl>
      <w:tblPr>
        <w:tblStyle w:val="Grilledutableau"/>
        <w:tblW w:w="0" w:type="auto"/>
        <w:tblLook w:val="04A0" w:firstRow="1" w:lastRow="0" w:firstColumn="1" w:lastColumn="0" w:noHBand="0" w:noVBand="1"/>
      </w:tblPr>
      <w:tblGrid>
        <w:gridCol w:w="8542"/>
      </w:tblGrid>
      <w:tr w:rsidR="005871C4" w:rsidRPr="008222C1" w14:paraId="4967D701" w14:textId="77777777" w:rsidTr="00787BAB">
        <w:trPr>
          <w:trHeight w:val="598"/>
        </w:trPr>
        <w:tc>
          <w:tcPr>
            <w:tcW w:w="8542" w:type="dxa"/>
            <w:tcBorders>
              <w:top w:val="nil"/>
              <w:left w:val="nil"/>
              <w:bottom w:val="nil"/>
              <w:right w:val="nil"/>
            </w:tcBorders>
            <w:shd w:val="clear" w:color="auto" w:fill="EDF1F9"/>
          </w:tcPr>
          <w:bookmarkStart w:id="47" w:name="_Underlying_objective_1"/>
          <w:bookmarkEnd w:id="47"/>
          <w:p w14:paraId="44866451" w14:textId="5EECD07F" w:rsidR="005871C4" w:rsidRPr="008222C1" w:rsidRDefault="00553065" w:rsidP="005871C4">
            <w:pPr>
              <w:pStyle w:val="Paragraphedeliste"/>
              <w:numPr>
                <w:ilvl w:val="0"/>
                <w:numId w:val="12"/>
              </w:numPr>
              <w:contextualSpacing w:val="0"/>
            </w:pPr>
            <w:r w:rsidRPr="008222C1">
              <w:fldChar w:fldCharType="begin"/>
            </w:r>
            <w:r w:rsidRPr="008222C1">
              <w:instrText>HYPERLINK "https://eiti.org/fr/exigences-de-litie" \l "_3-contribution-du-secteur-extractif-%C3%A0-l%E2%80%99%C3%A9conomie-17332"</w:instrText>
            </w:r>
            <w:r w:rsidRPr="008222C1">
              <w:fldChar w:fldCharType="separate"/>
            </w:r>
            <w:r w:rsidRPr="008222C1">
              <w:rPr>
                <w:rStyle w:val="Lienhypertexte"/>
              </w:rPr>
              <w:t>Texte complet de l’</w:t>
            </w:r>
            <w:r w:rsidR="00584829" w:rsidRPr="008222C1">
              <w:rPr>
                <w:rStyle w:val="Lienhypertexte"/>
              </w:rPr>
              <w:t>E</w:t>
            </w:r>
            <w:r w:rsidRPr="008222C1">
              <w:rPr>
                <w:rStyle w:val="Lienhypertexte"/>
              </w:rPr>
              <w:t>xigence</w:t>
            </w:r>
            <w:r w:rsidRPr="008222C1">
              <w:fldChar w:fldCharType="end"/>
            </w:r>
            <w:r w:rsidR="005871C4" w:rsidRPr="008222C1">
              <w:t xml:space="preserve">, </w:t>
            </w:r>
            <w:hyperlink r:id="rId25" w:anchor="exigence-63-contribution-du-secteur-extractif-%C3%A0-l%E2%80%99%C3%A9conomie--18975" w:history="1">
              <w:r w:rsidRPr="008222C1">
                <w:rPr>
                  <w:rStyle w:val="Lienhypertexte"/>
                </w:rPr>
                <w:t>guide de la Validation</w:t>
              </w:r>
            </w:hyperlink>
            <w:r w:rsidRPr="008222C1">
              <w:t xml:space="preserve"> </w:t>
            </w:r>
          </w:p>
          <w:p w14:paraId="72C34CD7" w14:textId="1CC10DC8" w:rsidR="005871C4" w:rsidRPr="008222C1" w:rsidRDefault="00F66B11" w:rsidP="00F66B11">
            <w:pPr>
              <w:pStyle w:val="Paragraphedeliste"/>
              <w:numPr>
                <w:ilvl w:val="0"/>
                <w:numId w:val="12"/>
              </w:numPr>
              <w:contextualSpacing w:val="0"/>
            </w:pPr>
            <w:r w:rsidRPr="008222C1">
              <w:t xml:space="preserve">Notes d’orientation : </w:t>
            </w:r>
            <w:hyperlink r:id="rId26" w:history="1">
              <w:r w:rsidRPr="008222C1">
                <w:rPr>
                  <w:rStyle w:val="Lienhypertexte"/>
                </w:rPr>
                <w:t xml:space="preserve">Mise en </w:t>
              </w:r>
              <w:r w:rsidR="002D118E" w:rsidRPr="008222C1">
                <w:rPr>
                  <w:rStyle w:val="Lienhypertexte"/>
                </w:rPr>
                <w:t>œ</w:t>
              </w:r>
              <w:r w:rsidRPr="008222C1">
                <w:rPr>
                  <w:rStyle w:val="Lienhypertexte"/>
                </w:rPr>
                <w:t>uvre de l’ITIE tenant compte du genre</w:t>
              </w:r>
            </w:hyperlink>
            <w:r w:rsidRPr="008222C1">
              <w:t xml:space="preserve">, </w:t>
            </w:r>
            <w:hyperlink r:id="rId27" w:history="1">
              <w:r w:rsidRPr="008222C1">
                <w:rPr>
                  <w:rStyle w:val="Lienhypertexte"/>
                </w:rPr>
                <w:t>Couverture de l’exploitation minière artisanale et à petite échelle (EMAPE) dans le rapportage ITIE</w:t>
              </w:r>
            </w:hyperlink>
            <w:r w:rsidRPr="008222C1">
              <w:t xml:space="preserve">, </w:t>
            </w:r>
            <w:hyperlink r:id="rId28" w:history="1">
              <w:r w:rsidRPr="008222C1">
                <w:rPr>
                  <w:rStyle w:val="Lienhypertexte"/>
                </w:rPr>
                <w:t>Attentes à l’égard des entreprises soutenant l’ITIE</w:t>
              </w:r>
            </w:hyperlink>
            <w:r w:rsidRPr="008222C1">
              <w:t xml:space="preserve"> </w:t>
            </w:r>
          </w:p>
        </w:tc>
      </w:tr>
    </w:tbl>
    <w:p w14:paraId="48B19EBE" w14:textId="77777777" w:rsidR="004C2D6C" w:rsidRPr="008222C1" w:rsidRDefault="004C2D6C" w:rsidP="00C40C53"/>
    <w:p w14:paraId="2FB027CB" w14:textId="50E051DE" w:rsidR="005871C4" w:rsidRPr="008222C1" w:rsidRDefault="004E6B69" w:rsidP="004C2D6C">
      <w:pPr>
        <w:pStyle w:val="Titre2"/>
        <w:numPr>
          <w:ilvl w:val="0"/>
          <w:numId w:val="35"/>
        </w:numPr>
        <w:ind w:left="426" w:hanging="426"/>
        <w:rPr>
          <w:rFonts w:ascii="Franklin Gothic Book" w:hAnsi="Franklin Gothic Book"/>
          <w:sz w:val="28"/>
          <w:szCs w:val="28"/>
        </w:rPr>
      </w:pPr>
      <w:r w:rsidRPr="008222C1">
        <w:rPr>
          <w:rFonts w:ascii="Franklin Gothic Book" w:hAnsi="Franklin Gothic Book"/>
          <w:sz w:val="28"/>
          <w:szCs w:val="28"/>
        </w:rPr>
        <w:t xml:space="preserve">Mesures correctives / recommandations issues de la Validation précédente </w:t>
      </w:r>
    </w:p>
    <w:p w14:paraId="48FED5C7" w14:textId="37C3B12A" w:rsidR="006333DC" w:rsidRPr="008222C1" w:rsidRDefault="006333DC" w:rsidP="006333DC">
      <w:pPr>
        <w:pStyle w:val="Captiontext"/>
        <w:rPr>
          <w:rFonts w:eastAsia="MS Gothic" w:cs="MS Gothic"/>
          <w:i w:val="0"/>
          <w:iCs w:val="0"/>
          <w:sz w:val="20"/>
          <w:szCs w:val="20"/>
        </w:rPr>
      </w:pPr>
      <w:r w:rsidRPr="008222C1">
        <w:rPr>
          <w:rFonts w:ascii="MS Gothic" w:eastAsia="MS Gothic" w:hAnsi="MS Gothic" w:cs="MS Gothic" w:hint="eastAsia"/>
          <w:i w:val="0"/>
          <w:iCs w:val="0"/>
          <w:sz w:val="20"/>
          <w:szCs w:val="20"/>
        </w:rPr>
        <w:t>ⓘ</w:t>
      </w:r>
      <w:r w:rsidRPr="008222C1">
        <w:rPr>
          <w:rFonts w:eastAsia="MS Gothic" w:cs="MS Gothic"/>
          <w:i w:val="0"/>
          <w:iCs w:val="0"/>
          <w:sz w:val="20"/>
          <w:szCs w:val="20"/>
        </w:rPr>
        <w:t xml:space="preserve"> </w:t>
      </w:r>
      <w:r w:rsidR="00B245B8" w:rsidRPr="008222C1">
        <w:rPr>
          <w:rFonts w:eastAsia="MS Gothic" w:cs="MS Gothic"/>
          <w:i w:val="0"/>
          <w:iCs w:val="0"/>
          <w:sz w:val="20"/>
          <w:szCs w:val="20"/>
        </w:rPr>
        <w:t>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735C191E" w14:textId="77777777" w:rsidR="006333DC" w:rsidRPr="008222C1" w:rsidRDefault="006333DC" w:rsidP="006333D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6333DC" w:rsidRPr="008222C1" w14:paraId="412D2513" w14:textId="77777777" w:rsidTr="00B9608B">
        <w:tc>
          <w:tcPr>
            <w:tcW w:w="9062" w:type="dxa"/>
            <w:tcBorders>
              <w:top w:val="nil"/>
              <w:left w:val="nil"/>
              <w:bottom w:val="nil"/>
              <w:right w:val="nil"/>
            </w:tcBorders>
            <w:shd w:val="clear" w:color="auto" w:fill="F2F2F2" w:themeFill="background1" w:themeFillShade="F2"/>
          </w:tcPr>
          <w:p w14:paraId="2F3C8E55" w14:textId="1BA9FD25" w:rsidR="006333DC" w:rsidRPr="008222C1" w:rsidRDefault="006333DC" w:rsidP="00B9608B">
            <w:pPr>
              <w:rPr>
                <w:i/>
                <w:iCs/>
              </w:rPr>
            </w:pPr>
            <w:r w:rsidRPr="008222C1">
              <w:rPr>
                <w:i/>
                <w:iCs/>
              </w:rPr>
              <w:t xml:space="preserve">Insérer ici la recommandation et/ou mesure corrective issue de la Validation ou de l’évaluation ciblée </w:t>
            </w:r>
            <w:r w:rsidR="00EE74DE" w:rsidRPr="008222C1">
              <w:rPr>
                <w:i/>
                <w:iCs/>
              </w:rPr>
              <w:t>précédente</w:t>
            </w:r>
            <w:r w:rsidRPr="008222C1">
              <w:rPr>
                <w:i/>
                <w:iCs/>
              </w:rPr>
              <w:t>, et indiquer son état d’avancement le cas échéant. S’il s’agit d’une première Validation, cette section peut rester vierge.</w:t>
            </w:r>
          </w:p>
        </w:tc>
      </w:tr>
    </w:tbl>
    <w:p w14:paraId="58A2A3C5" w14:textId="77777777" w:rsidR="001F56D4" w:rsidRPr="008222C1" w:rsidRDefault="001F56D4" w:rsidP="00AB5E21"/>
    <w:p w14:paraId="09C68F6A" w14:textId="77777777" w:rsidR="001F56D4" w:rsidRPr="008222C1" w:rsidRDefault="004E6B69" w:rsidP="001F56D4">
      <w:pPr>
        <w:pStyle w:val="Titre2"/>
        <w:numPr>
          <w:ilvl w:val="0"/>
          <w:numId w:val="35"/>
        </w:numPr>
        <w:ind w:left="426" w:hanging="426"/>
        <w:rPr>
          <w:rFonts w:ascii="Franklin Gothic Book" w:hAnsi="Franklin Gothic Book"/>
          <w:sz w:val="28"/>
          <w:szCs w:val="28"/>
        </w:rPr>
      </w:pPr>
      <w:r w:rsidRPr="008222C1">
        <w:rPr>
          <w:rFonts w:ascii="Franklin Gothic Book" w:hAnsi="Franklin Gothic Book"/>
          <w:sz w:val="28"/>
          <w:szCs w:val="28"/>
        </w:rPr>
        <w:t>Autoévaluation</w:t>
      </w:r>
    </w:p>
    <w:p w14:paraId="167F6273" w14:textId="77FF3022" w:rsidR="004E6B69" w:rsidRPr="008222C1" w:rsidRDefault="004E6B69" w:rsidP="004E6B69">
      <w:pPr>
        <w:pStyle w:val="Captiontext"/>
        <w:rPr>
          <w:i w:val="0"/>
          <w:iCs w:val="0"/>
          <w:sz w:val="20"/>
          <w:szCs w:val="20"/>
        </w:rPr>
      </w:pPr>
      <w:r w:rsidRPr="008222C1">
        <w:rPr>
          <w:rFonts w:ascii="MS Gothic" w:eastAsia="MS Gothic" w:hAnsi="MS Gothic" w:cs="MS Gothic" w:hint="eastAsia"/>
          <w:i w:val="0"/>
          <w:iCs w:val="0"/>
        </w:rPr>
        <w:t>ⓘ</w:t>
      </w:r>
      <w:r w:rsidRPr="008222C1">
        <w:rPr>
          <w:rFonts w:eastAsia="MS Mincho" w:cs="MS Mincho"/>
          <w:i w:val="0"/>
          <w:iCs w:val="0"/>
        </w:rPr>
        <w:t xml:space="preserve"> </w:t>
      </w:r>
      <w:r w:rsidR="00477EAF" w:rsidRPr="008222C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2FF0A1FB" w14:textId="24D662FD" w:rsidR="004E6B69" w:rsidRPr="008222C1" w:rsidRDefault="004E6B69" w:rsidP="004E6B69">
      <w:pPr>
        <w:spacing w:line="276" w:lineRule="auto"/>
        <w:rPr>
          <w:rFonts w:eastAsiaTheme="majorEastAsia" w:cstheme="majorBidi"/>
          <w:color w:val="0F4761" w:themeColor="accent1" w:themeShade="BF"/>
          <w:sz w:val="24"/>
        </w:rPr>
      </w:pPr>
      <w:r w:rsidRPr="008222C1">
        <w:rPr>
          <w:rFonts w:eastAsiaTheme="majorEastAsia" w:cstheme="majorBidi"/>
          <w:color w:val="0F4761" w:themeColor="accent1" w:themeShade="BF"/>
          <w:sz w:val="24"/>
        </w:rPr>
        <w:t>Détenteurs d</w:t>
      </w:r>
      <w:r w:rsidR="001F56D4" w:rsidRPr="008222C1">
        <w:rPr>
          <w:rFonts w:eastAsiaTheme="majorEastAsia" w:cstheme="majorBidi"/>
          <w:color w:val="0F4761" w:themeColor="accent1" w:themeShade="BF"/>
          <w:sz w:val="24"/>
        </w:rPr>
        <w:t>e l</w:t>
      </w:r>
      <w:r w:rsidRPr="008222C1">
        <w:rPr>
          <w:rFonts w:eastAsiaTheme="majorEastAsia" w:cstheme="majorBidi"/>
          <w:color w:val="0F4761" w:themeColor="accent1" w:themeShade="BF"/>
          <w:sz w:val="24"/>
        </w:rPr>
        <w:t>’information</w:t>
      </w:r>
    </w:p>
    <w:p w14:paraId="3D82E99C" w14:textId="4363FF22" w:rsidR="004E6B69" w:rsidRPr="008222C1" w:rsidRDefault="004E6B69" w:rsidP="004E6B69">
      <w:pPr>
        <w:spacing w:line="276" w:lineRule="auto"/>
        <w:rPr>
          <w:color w:val="595959"/>
          <w:szCs w:val="20"/>
        </w:rPr>
      </w:pPr>
      <w:r w:rsidRPr="008222C1">
        <w:rPr>
          <w:rFonts w:ascii="MS Gothic" w:eastAsia="MS Gothic" w:hAnsi="MS Gothic" w:cs="MS Gothic" w:hint="eastAsia"/>
          <w:color w:val="7F7F7F" w:themeColor="text1" w:themeTint="80"/>
          <w:szCs w:val="20"/>
        </w:rPr>
        <w:t>ⓘ</w:t>
      </w:r>
      <w:r w:rsidRPr="008222C1">
        <w:rPr>
          <w:rFonts w:eastAsia="MS Gothic" w:cs="MS Gothic"/>
          <w:color w:val="7F7F7F" w:themeColor="text1" w:themeTint="80"/>
          <w:szCs w:val="20"/>
        </w:rPr>
        <w:t xml:space="preserve"> </w:t>
      </w:r>
      <w:r w:rsidR="00F2107F" w:rsidRPr="008222C1">
        <w:rPr>
          <w:color w:val="595959"/>
          <w:szCs w:val="20"/>
        </w:rPr>
        <w:t xml:space="preserve">L'identification des détenteurs de l'information </w:t>
      </w:r>
      <w:r w:rsidRPr="008222C1">
        <w:rPr>
          <w:color w:val="595959"/>
          <w:szCs w:val="20"/>
        </w:rPr>
        <w:t xml:space="preserve">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22433833" w14:textId="77777777" w:rsidR="005871C4" w:rsidRPr="008222C1" w:rsidRDefault="005871C4" w:rsidP="005871C4">
      <w:pPr>
        <w:rPr>
          <w:color w:val="7F7F7F" w:themeColor="text1" w:themeTint="8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5871C4" w:rsidRPr="008222C1" w14:paraId="46FA21D5" w14:textId="77777777" w:rsidTr="00787BAB">
        <w:tc>
          <w:tcPr>
            <w:tcW w:w="1413" w:type="dxa"/>
            <w:shd w:val="clear" w:color="auto" w:fill="83CAEB" w:themeFill="accent1" w:themeFillTint="66"/>
          </w:tcPr>
          <w:p w14:paraId="07CFBB2C" w14:textId="77777777" w:rsidR="005871C4" w:rsidRPr="008222C1" w:rsidRDefault="005871C4" w:rsidP="00787BAB">
            <w:pPr>
              <w:rPr>
                <w:b/>
                <w:bCs/>
              </w:rPr>
            </w:pPr>
          </w:p>
        </w:tc>
        <w:tc>
          <w:tcPr>
            <w:tcW w:w="4536" w:type="dxa"/>
            <w:shd w:val="clear" w:color="auto" w:fill="83CAEB" w:themeFill="accent1" w:themeFillTint="66"/>
          </w:tcPr>
          <w:p w14:paraId="474C34C4" w14:textId="77777777" w:rsidR="005871C4" w:rsidRPr="008222C1" w:rsidRDefault="005871C4" w:rsidP="00787BAB">
            <w:pPr>
              <w:rPr>
                <w:b/>
                <w:bCs/>
              </w:rPr>
            </w:pPr>
            <w:r w:rsidRPr="008222C1">
              <w:rPr>
                <w:b/>
                <w:bCs/>
              </w:rPr>
              <w:t>Question</w:t>
            </w:r>
          </w:p>
        </w:tc>
        <w:tc>
          <w:tcPr>
            <w:tcW w:w="3113" w:type="dxa"/>
            <w:shd w:val="clear" w:color="auto" w:fill="83CAEB" w:themeFill="accent1" w:themeFillTint="66"/>
          </w:tcPr>
          <w:p w14:paraId="51911C5E" w14:textId="2311C0EE" w:rsidR="005871C4" w:rsidRPr="008222C1" w:rsidRDefault="005871C4" w:rsidP="00787BAB">
            <w:pPr>
              <w:rPr>
                <w:b/>
                <w:bCs/>
              </w:rPr>
            </w:pPr>
            <w:r w:rsidRPr="008222C1">
              <w:rPr>
                <w:b/>
                <w:bCs/>
              </w:rPr>
              <w:t>R</w:t>
            </w:r>
            <w:r w:rsidR="001E1438" w:rsidRPr="008222C1">
              <w:rPr>
                <w:b/>
                <w:bCs/>
              </w:rPr>
              <w:t>é</w:t>
            </w:r>
            <w:r w:rsidRPr="008222C1">
              <w:rPr>
                <w:b/>
                <w:bCs/>
              </w:rPr>
              <w:t>ponse</w:t>
            </w:r>
          </w:p>
        </w:tc>
      </w:tr>
      <w:tr w:rsidR="005871C4" w:rsidRPr="008222C1" w14:paraId="4A73844B" w14:textId="77777777" w:rsidTr="00787BAB">
        <w:tc>
          <w:tcPr>
            <w:tcW w:w="1413" w:type="dxa"/>
          </w:tcPr>
          <w:p w14:paraId="04F0C080" w14:textId="25C5DD64" w:rsidR="005871C4" w:rsidRPr="008222C1" w:rsidRDefault="009B092A" w:rsidP="00787BAB">
            <w:r w:rsidRPr="008222C1">
              <w:rPr>
                <w:b/>
                <w:bCs/>
              </w:rPr>
              <w:t>Exigé</w:t>
            </w:r>
            <w:r w:rsidR="005871C4" w:rsidRPr="008222C1">
              <w:rPr>
                <w:b/>
                <w:bCs/>
              </w:rPr>
              <w:t xml:space="preserve"> </w:t>
            </w:r>
            <w:r w:rsidR="00CF2A79" w:rsidRPr="008222C1">
              <w:rPr>
                <w:b/>
                <w:bCs/>
              </w:rPr>
              <w:t xml:space="preserve">– </w:t>
            </w:r>
            <w:r w:rsidR="005871C4" w:rsidRPr="008222C1">
              <w:rPr>
                <w:b/>
                <w:bCs/>
              </w:rPr>
              <w:t>6.3.a.i</w:t>
            </w:r>
          </w:p>
          <w:p w14:paraId="231592FE" w14:textId="77777777" w:rsidR="005871C4" w:rsidRPr="008222C1" w:rsidRDefault="005871C4" w:rsidP="00787BAB"/>
          <w:p w14:paraId="0DB4DF5C" w14:textId="77777777" w:rsidR="005871C4" w:rsidRPr="008222C1" w:rsidRDefault="005871C4" w:rsidP="00787BAB"/>
        </w:tc>
        <w:tc>
          <w:tcPr>
            <w:tcW w:w="4536" w:type="dxa"/>
          </w:tcPr>
          <w:p w14:paraId="610726DF" w14:textId="002374B6" w:rsidR="001E3AD5" w:rsidRPr="008222C1" w:rsidRDefault="008238E8" w:rsidP="00787BAB">
            <w:pPr>
              <w:pStyle w:val="Text"/>
            </w:pPr>
            <w:r w:rsidRPr="008222C1">
              <w:t xml:space="preserve">Quelle entité gouvernementale détient </w:t>
            </w:r>
            <w:r w:rsidR="00B96714" w:rsidRPr="008222C1">
              <w:t>l</w:t>
            </w:r>
            <w:r w:rsidRPr="008222C1">
              <w:t>es informations concernant la contribution</w:t>
            </w:r>
            <w:r w:rsidR="005A7CB2" w:rsidRPr="008222C1">
              <w:t> à l’économie</w:t>
            </w:r>
            <w:r w:rsidRPr="008222C1">
              <w:t xml:space="preserve"> de</w:t>
            </w:r>
            <w:r w:rsidR="00A66E08" w:rsidRPr="008222C1">
              <w:t>s</w:t>
            </w:r>
            <w:r w:rsidRPr="008222C1">
              <w:t xml:space="preserve"> industrie</w:t>
            </w:r>
            <w:r w:rsidR="00A66E08" w:rsidRPr="008222C1">
              <w:t xml:space="preserve">s </w:t>
            </w:r>
            <w:r w:rsidRPr="008222C1">
              <w:rPr>
                <w:highlight w:val="yellow"/>
              </w:rPr>
              <w:t xml:space="preserve">du </w:t>
            </w:r>
            <w:r w:rsidR="001E3AD5" w:rsidRPr="008222C1">
              <w:rPr>
                <w:highlight w:val="yellow"/>
              </w:rPr>
              <w:t>pétrole et gaz / des mines et carrières</w:t>
            </w:r>
            <w:r w:rsidR="00B16581" w:rsidRPr="008222C1">
              <w:t xml:space="preserve"> pour les années couvertes par les divulgations ITIE (6.3), y compris :  </w:t>
            </w:r>
          </w:p>
          <w:p w14:paraId="7E589E98" w14:textId="334141B0" w:rsidR="00BF02FE" w:rsidRPr="008222C1" w:rsidRDefault="00BF02FE" w:rsidP="00BF02FE">
            <w:pPr>
              <w:pStyle w:val="Text"/>
              <w:numPr>
                <w:ilvl w:val="0"/>
                <w:numId w:val="9"/>
              </w:numPr>
            </w:pPr>
            <w:r w:rsidRPr="008222C1">
              <w:t>L’importance des industries extractives, en termes absolus et en pourcentage du produit intérieur brut (PIB) (6.3.a.i) ;</w:t>
            </w:r>
          </w:p>
          <w:p w14:paraId="77C0DFFF" w14:textId="11BBCDEB" w:rsidR="005871C4" w:rsidRPr="008222C1" w:rsidRDefault="00225CA9" w:rsidP="00225CA9">
            <w:pPr>
              <w:pStyle w:val="Text"/>
              <w:numPr>
                <w:ilvl w:val="0"/>
                <w:numId w:val="9"/>
              </w:numPr>
            </w:pPr>
            <w:r w:rsidRPr="008222C1">
              <w:lastRenderedPageBreak/>
              <w:t>Une estimation de l’activité du secteur informel, y compris, mais ne se limitant pas uniquement à l’exploitation minière artisanale et à petite échelle. L'estimation peut s'appuyer sur des sources tierces crédibles</w:t>
            </w:r>
            <w:r w:rsidR="005871C4" w:rsidRPr="008222C1">
              <w:t xml:space="preserve"> (6.3.a.i)</w:t>
            </w:r>
          </w:p>
        </w:tc>
        <w:tc>
          <w:tcPr>
            <w:tcW w:w="3113" w:type="dxa"/>
          </w:tcPr>
          <w:p w14:paraId="70EF6F77" w14:textId="77777777" w:rsidR="00BB6799" w:rsidRPr="008222C1" w:rsidRDefault="00BB6799" w:rsidP="00BB6799">
            <w:pPr>
              <w:rPr>
                <w:szCs w:val="22"/>
                <w:shd w:val="clear" w:color="auto" w:fill="C1E4F5" w:themeFill="accent1" w:themeFillTint="33"/>
              </w:rPr>
            </w:pPr>
            <w:r w:rsidRPr="008222C1">
              <w:rPr>
                <w:szCs w:val="22"/>
                <w:shd w:val="clear" w:color="auto" w:fill="C1E4F5" w:themeFill="accent1" w:themeFillTint="33"/>
              </w:rPr>
              <w:lastRenderedPageBreak/>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6336DAC4" w14:textId="2C941926" w:rsidR="00BB6799" w:rsidRPr="008222C1" w:rsidRDefault="00BB6799" w:rsidP="00BB6799">
            <w:pPr>
              <w:rPr>
                <w:i/>
                <w:iCs/>
              </w:rPr>
            </w:pPr>
            <w:r w:rsidRPr="008222C1">
              <w:rPr>
                <w:i/>
                <w:iCs/>
              </w:rPr>
              <w:t>Si l'information n'est pas disponible auprès de sources officielles, indiquez quelles sont les autres sources susceptibles de détenir cette information</w:t>
            </w:r>
          </w:p>
        </w:tc>
      </w:tr>
      <w:tr w:rsidR="005871C4" w:rsidRPr="008222C1" w14:paraId="42C7AC6C" w14:textId="77777777" w:rsidTr="00787BAB">
        <w:tc>
          <w:tcPr>
            <w:tcW w:w="1413" w:type="dxa"/>
          </w:tcPr>
          <w:p w14:paraId="4CA70B16" w14:textId="1933506E" w:rsidR="005871C4" w:rsidRPr="008222C1" w:rsidRDefault="009B092A" w:rsidP="00787BAB">
            <w:r w:rsidRPr="008222C1">
              <w:rPr>
                <w:b/>
                <w:bCs/>
              </w:rPr>
              <w:t>Exigé</w:t>
            </w:r>
            <w:r w:rsidR="00A44DA7" w:rsidRPr="008222C1">
              <w:rPr>
                <w:b/>
                <w:bCs/>
              </w:rPr>
              <w:t xml:space="preserve"> –</w:t>
            </w:r>
            <w:r w:rsidR="005871C4" w:rsidRPr="008222C1">
              <w:rPr>
                <w:b/>
                <w:bCs/>
              </w:rPr>
              <w:t xml:space="preserve"> 6.3.a.ii</w:t>
            </w:r>
          </w:p>
        </w:tc>
        <w:tc>
          <w:tcPr>
            <w:tcW w:w="4536" w:type="dxa"/>
          </w:tcPr>
          <w:p w14:paraId="3F611CAA" w14:textId="04A186AB" w:rsidR="005871C4" w:rsidRPr="008222C1" w:rsidRDefault="00BF02FE" w:rsidP="00787BAB">
            <w:r w:rsidRPr="008222C1">
              <w:t xml:space="preserve">Quelle entité gouvernementale détient </w:t>
            </w:r>
            <w:r w:rsidR="00B56C06" w:rsidRPr="008222C1">
              <w:t>les</w:t>
            </w:r>
            <w:r w:rsidRPr="008222C1">
              <w:t xml:space="preserve"> informations concernant</w:t>
            </w:r>
            <w:r w:rsidR="00B16581" w:rsidRPr="008222C1">
              <w:t> :</w:t>
            </w:r>
          </w:p>
          <w:p w14:paraId="013BA309" w14:textId="126C0816" w:rsidR="005871C4" w:rsidRPr="008222C1" w:rsidRDefault="00036040" w:rsidP="00170669">
            <w:pPr>
              <w:pStyle w:val="Paragraphedeliste"/>
              <w:numPr>
                <w:ilvl w:val="0"/>
                <w:numId w:val="1"/>
              </w:numPr>
              <w:contextualSpacing w:val="0"/>
            </w:pPr>
            <w:r w:rsidRPr="008222C1">
              <w:t xml:space="preserve">Les recettes publiques totales générées par </w:t>
            </w:r>
            <w:r w:rsidR="00F71E9B" w:rsidRPr="008222C1">
              <w:t>le</w:t>
            </w:r>
            <w:r w:rsidR="00CF4A1D" w:rsidRPr="008222C1">
              <w:t xml:space="preserve"> secteur </w:t>
            </w:r>
            <w:r w:rsidR="000E1251" w:rsidRPr="008222C1">
              <w:rPr>
                <w:highlight w:val="yellow"/>
              </w:rPr>
              <w:t>des mines et carrières</w:t>
            </w:r>
            <w:r w:rsidR="000E1251" w:rsidRPr="008222C1">
              <w:t xml:space="preserve"> </w:t>
            </w:r>
            <w:r w:rsidR="00CF4A1D" w:rsidRPr="008222C1">
              <w:rPr>
                <w:highlight w:val="yellow"/>
              </w:rPr>
              <w:t xml:space="preserve">/ </w:t>
            </w:r>
            <w:r w:rsidR="000E1251" w:rsidRPr="008222C1">
              <w:rPr>
                <w:highlight w:val="yellow"/>
              </w:rPr>
              <w:t xml:space="preserve">du pétrole et gaz </w:t>
            </w:r>
            <w:r w:rsidRPr="008222C1">
              <w:t>en termes absolus et en pourcentage du total des recettes publiques.</w:t>
            </w:r>
          </w:p>
        </w:tc>
        <w:tc>
          <w:tcPr>
            <w:tcW w:w="3113" w:type="dxa"/>
          </w:tcPr>
          <w:p w14:paraId="48959674" w14:textId="77777777" w:rsidR="00BB6799" w:rsidRPr="008222C1" w:rsidRDefault="00BB6799" w:rsidP="00BB6799">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2B9308DC" w14:textId="2DB9BD34" w:rsidR="005871C4" w:rsidRPr="008222C1" w:rsidRDefault="00BB6799" w:rsidP="00BB6799">
            <w:pPr>
              <w:rPr>
                <w:i/>
                <w:iCs/>
              </w:rPr>
            </w:pPr>
            <w:r w:rsidRPr="008222C1">
              <w:rPr>
                <w:i/>
                <w:iCs/>
              </w:rPr>
              <w:t>Si l'information n'est pas disponible auprès de sources officielles, indiquez quelles sont les autres sources susceptibles de détenir cette information</w:t>
            </w:r>
          </w:p>
        </w:tc>
      </w:tr>
      <w:tr w:rsidR="005871C4" w:rsidRPr="008222C1" w14:paraId="3740E3DC" w14:textId="77777777" w:rsidTr="00787BAB">
        <w:tc>
          <w:tcPr>
            <w:tcW w:w="1413" w:type="dxa"/>
          </w:tcPr>
          <w:p w14:paraId="012E9689" w14:textId="1DD52B63" w:rsidR="005871C4" w:rsidRPr="008222C1" w:rsidRDefault="009B092A" w:rsidP="00787BAB">
            <w:pPr>
              <w:rPr>
                <w:b/>
                <w:bCs/>
              </w:rPr>
            </w:pPr>
            <w:r w:rsidRPr="008222C1">
              <w:rPr>
                <w:b/>
                <w:bCs/>
              </w:rPr>
              <w:t>Exigé</w:t>
            </w:r>
            <w:r w:rsidR="00D22CB9" w:rsidRPr="008222C1">
              <w:rPr>
                <w:b/>
                <w:bCs/>
              </w:rPr>
              <w:t xml:space="preserve"> –</w:t>
            </w:r>
            <w:r w:rsidR="005871C4" w:rsidRPr="008222C1">
              <w:rPr>
                <w:b/>
                <w:bCs/>
              </w:rPr>
              <w:t xml:space="preserve"> 6.3.a.iii</w:t>
            </w:r>
          </w:p>
        </w:tc>
        <w:tc>
          <w:tcPr>
            <w:tcW w:w="4536" w:type="dxa"/>
          </w:tcPr>
          <w:p w14:paraId="7351BD70" w14:textId="44B66E37" w:rsidR="005871C4" w:rsidRPr="008222C1" w:rsidRDefault="00BF02FE" w:rsidP="00787BAB">
            <w:r w:rsidRPr="008222C1">
              <w:t xml:space="preserve">Quelle entité gouvernementale détient </w:t>
            </w:r>
            <w:r w:rsidR="007C05FF" w:rsidRPr="008222C1">
              <w:t>l</w:t>
            </w:r>
            <w:r w:rsidRPr="008222C1">
              <w:t>es informations concernant</w:t>
            </w:r>
            <w:r w:rsidR="00B16581" w:rsidRPr="008222C1">
              <w:t> :</w:t>
            </w:r>
          </w:p>
          <w:p w14:paraId="55741923" w14:textId="5ADABD4F" w:rsidR="008C7CB2" w:rsidRPr="008222C1" w:rsidRDefault="002C3174" w:rsidP="00787BAB">
            <w:pPr>
              <w:pStyle w:val="Paragraphedeliste"/>
              <w:numPr>
                <w:ilvl w:val="0"/>
                <w:numId w:val="1"/>
              </w:numPr>
              <w:contextualSpacing w:val="0"/>
            </w:pPr>
            <w:r w:rsidRPr="008222C1">
              <w:t>l</w:t>
            </w:r>
            <w:r w:rsidR="008C7CB2" w:rsidRPr="008222C1">
              <w:t xml:space="preserve">es exportations </w:t>
            </w:r>
            <w:r w:rsidR="00F71E9B" w:rsidRPr="008222C1">
              <w:t>du</w:t>
            </w:r>
            <w:r w:rsidR="008C7CB2" w:rsidRPr="008222C1">
              <w:t xml:space="preserve"> secteur </w:t>
            </w:r>
            <w:r w:rsidR="00160909" w:rsidRPr="008222C1">
              <w:rPr>
                <w:highlight w:val="yellow"/>
              </w:rPr>
              <w:t>des mines et carrières / du pétrole et gaz</w:t>
            </w:r>
            <w:r w:rsidR="00AA4DC5" w:rsidRPr="008222C1">
              <w:t>,</w:t>
            </w:r>
            <w:r w:rsidR="008C7CB2" w:rsidRPr="008222C1">
              <w:t xml:space="preserve"> </w:t>
            </w:r>
          </w:p>
          <w:p w14:paraId="4CD84945" w14:textId="0863BB1A" w:rsidR="005871C4" w:rsidRPr="008222C1" w:rsidRDefault="008D18AE" w:rsidP="00F71E9B">
            <w:pPr>
              <w:pStyle w:val="Paragraphedeliste"/>
              <w:numPr>
                <w:ilvl w:val="0"/>
                <w:numId w:val="1"/>
              </w:numPr>
              <w:contextualSpacing w:val="0"/>
            </w:pPr>
            <w:r w:rsidRPr="008222C1">
              <w:t>l</w:t>
            </w:r>
            <w:r w:rsidR="000E1251" w:rsidRPr="008222C1">
              <w:t xml:space="preserve">a contribution </w:t>
            </w:r>
            <w:r w:rsidR="00F71E9B" w:rsidRPr="008222C1">
              <w:t>du</w:t>
            </w:r>
            <w:r w:rsidR="00160909" w:rsidRPr="008222C1">
              <w:t xml:space="preserve"> secteur </w:t>
            </w:r>
            <w:r w:rsidR="00160909" w:rsidRPr="008222C1">
              <w:rPr>
                <w:highlight w:val="yellow"/>
              </w:rPr>
              <w:t>des mines et carrières / du pétrole et gaz</w:t>
            </w:r>
            <w:r w:rsidR="00AA4DC5" w:rsidRPr="008222C1">
              <w:t xml:space="preserve"> </w:t>
            </w:r>
            <w:r w:rsidR="000B4BC9" w:rsidRPr="008222C1">
              <w:t>au</w:t>
            </w:r>
            <w:r w:rsidR="00160909" w:rsidRPr="008222C1">
              <w:t xml:space="preserve"> </w:t>
            </w:r>
            <w:r w:rsidR="00AA4DC5" w:rsidRPr="008222C1">
              <w:t>pourcentage du total des exportations</w:t>
            </w:r>
            <w:r w:rsidR="00160909" w:rsidRPr="008222C1">
              <w:t xml:space="preserve"> du pays</w:t>
            </w:r>
            <w:r w:rsidR="00AA4DC5" w:rsidRPr="008222C1">
              <w:t xml:space="preserve">. </w:t>
            </w:r>
          </w:p>
        </w:tc>
        <w:tc>
          <w:tcPr>
            <w:tcW w:w="3113" w:type="dxa"/>
          </w:tcPr>
          <w:p w14:paraId="499C3E4B" w14:textId="77777777" w:rsidR="00BB6799" w:rsidRPr="008222C1" w:rsidRDefault="00BB6799" w:rsidP="00BB6799">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3057E6E0" w14:textId="0A0EAB40" w:rsidR="005871C4" w:rsidRPr="008222C1" w:rsidRDefault="00BB6799" w:rsidP="00BB6799">
            <w:pPr>
              <w:rPr>
                <w:i/>
                <w:iCs/>
              </w:rPr>
            </w:pPr>
            <w:r w:rsidRPr="008222C1">
              <w:rPr>
                <w:i/>
                <w:iCs/>
              </w:rPr>
              <w:t>Si l'information n'est pas disponible auprès de sources officielles, indiquez quelles sont les autres sources susceptibles de détenir cette information</w:t>
            </w:r>
          </w:p>
        </w:tc>
      </w:tr>
      <w:tr w:rsidR="005871C4" w:rsidRPr="008222C1" w14:paraId="7DC22350" w14:textId="77777777" w:rsidTr="00787BAB">
        <w:tc>
          <w:tcPr>
            <w:tcW w:w="1413" w:type="dxa"/>
          </w:tcPr>
          <w:p w14:paraId="6E7AF137" w14:textId="5725FB59" w:rsidR="005871C4" w:rsidRPr="008222C1" w:rsidRDefault="009B092A" w:rsidP="001E3AD5">
            <w:pPr>
              <w:rPr>
                <w:b/>
                <w:bCs/>
              </w:rPr>
            </w:pPr>
            <w:r w:rsidRPr="008222C1">
              <w:rPr>
                <w:b/>
                <w:bCs/>
              </w:rPr>
              <w:t>Exigé</w:t>
            </w:r>
            <w:r w:rsidR="001E3AD5" w:rsidRPr="008222C1">
              <w:rPr>
                <w:b/>
                <w:bCs/>
              </w:rPr>
              <w:t xml:space="preserve"> – </w:t>
            </w:r>
            <w:r w:rsidR="005871C4" w:rsidRPr="008222C1">
              <w:rPr>
                <w:b/>
                <w:bCs/>
              </w:rPr>
              <w:t>6.3.a.iv</w:t>
            </w:r>
          </w:p>
        </w:tc>
        <w:tc>
          <w:tcPr>
            <w:tcW w:w="4536" w:type="dxa"/>
          </w:tcPr>
          <w:p w14:paraId="69F52182" w14:textId="635679EA" w:rsidR="005871C4" w:rsidRPr="008222C1" w:rsidRDefault="00BF02FE" w:rsidP="005E7137">
            <w:r w:rsidRPr="008222C1">
              <w:t xml:space="preserve">Quelle entité gouvernementale détient </w:t>
            </w:r>
            <w:r w:rsidR="001A3D29" w:rsidRPr="008222C1">
              <w:t>l</w:t>
            </w:r>
            <w:r w:rsidRPr="008222C1">
              <w:t xml:space="preserve">es </w:t>
            </w:r>
            <w:r w:rsidR="00D13E59" w:rsidRPr="008222C1">
              <w:t>chiffres</w:t>
            </w:r>
            <w:r w:rsidRPr="008222C1">
              <w:t xml:space="preserve"> </w:t>
            </w:r>
            <w:r w:rsidR="00E02BC5" w:rsidRPr="008222C1">
              <w:t>d</w:t>
            </w:r>
            <w:r w:rsidR="00D13E59" w:rsidRPr="008222C1">
              <w:t xml:space="preserve">es </w:t>
            </w:r>
            <w:r w:rsidR="00F71E9B" w:rsidRPr="008222C1">
              <w:t xml:space="preserve">effectifs employés dans les secteurs </w:t>
            </w:r>
            <w:r w:rsidR="00852E7D" w:rsidRPr="008222C1">
              <w:t>(</w:t>
            </w:r>
            <w:r w:rsidR="00F71E9B" w:rsidRPr="008222C1">
              <w:t>public et privé</w:t>
            </w:r>
            <w:r w:rsidR="00852E7D" w:rsidRPr="008222C1">
              <w:t xml:space="preserve">) </w:t>
            </w:r>
            <w:r w:rsidR="00852E7D" w:rsidRPr="008222C1">
              <w:rPr>
                <w:highlight w:val="yellow"/>
              </w:rPr>
              <w:t>des mines et carrières / du pétrole et gaz</w:t>
            </w:r>
            <w:r w:rsidR="000E76E1" w:rsidRPr="008222C1">
              <w:t xml:space="preserve">, </w:t>
            </w:r>
            <w:r w:rsidR="00F71E9B" w:rsidRPr="008222C1">
              <w:t>ventilé</w:t>
            </w:r>
            <w:r w:rsidR="00FF486E" w:rsidRPr="008222C1">
              <w:t>s</w:t>
            </w:r>
            <w:r w:rsidR="00F71E9B" w:rsidRPr="008222C1">
              <w:t xml:space="preserve"> par genre et par niveau professionnel, par entreprise</w:t>
            </w:r>
            <w:r w:rsidR="00CC3762" w:rsidRPr="008222C1">
              <w:t xml:space="preserve"> et </w:t>
            </w:r>
            <w:r w:rsidR="00F71E9B" w:rsidRPr="008222C1">
              <w:t>par projet, entre les</w:t>
            </w:r>
            <w:r w:rsidR="00791210" w:rsidRPr="008222C1">
              <w:t xml:space="preserve"> r</w:t>
            </w:r>
            <w:r w:rsidR="00F71E9B" w:rsidRPr="008222C1">
              <w:t>essortissants locaux et étrangers</w:t>
            </w:r>
            <w:r w:rsidR="000E76E1" w:rsidRPr="008222C1">
              <w:t xml:space="preserve">, </w:t>
            </w:r>
            <w:r w:rsidR="00C80861" w:rsidRPr="008222C1">
              <w:t xml:space="preserve">en termes absolus et </w:t>
            </w:r>
            <w:r w:rsidR="000E76E1" w:rsidRPr="008222C1">
              <w:t>en pourcentage du total des effectifs employés</w:t>
            </w:r>
            <w:r w:rsidR="00F71E9B" w:rsidRPr="008222C1">
              <w:t>.</w:t>
            </w:r>
          </w:p>
        </w:tc>
        <w:tc>
          <w:tcPr>
            <w:tcW w:w="3113" w:type="dxa"/>
          </w:tcPr>
          <w:p w14:paraId="6FCC6E38" w14:textId="77777777" w:rsidR="00BB6799" w:rsidRPr="008222C1" w:rsidRDefault="00BB6799" w:rsidP="00BB6799">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37CE3B35" w14:textId="10AD4E7C" w:rsidR="005871C4" w:rsidRPr="008222C1" w:rsidRDefault="00BB6799" w:rsidP="00BB6799">
            <w:pPr>
              <w:rPr>
                <w:i/>
                <w:iCs/>
              </w:rPr>
            </w:pPr>
            <w:r w:rsidRPr="008222C1">
              <w:rPr>
                <w:i/>
                <w:iCs/>
              </w:rPr>
              <w:t>Si l'information n'est pas disponible auprès de sources officielles, indiquez quelles sont les autres sources susceptibles de détenir cette information</w:t>
            </w:r>
          </w:p>
        </w:tc>
      </w:tr>
      <w:tr w:rsidR="005871C4" w:rsidRPr="008222C1" w14:paraId="5C2F00C0" w14:textId="77777777" w:rsidTr="00787BAB">
        <w:tc>
          <w:tcPr>
            <w:tcW w:w="1413" w:type="dxa"/>
          </w:tcPr>
          <w:p w14:paraId="1BD1A3B5" w14:textId="1627E682" w:rsidR="005871C4" w:rsidRPr="008222C1" w:rsidRDefault="009B092A" w:rsidP="00787BAB">
            <w:pPr>
              <w:rPr>
                <w:b/>
                <w:bCs/>
              </w:rPr>
            </w:pPr>
            <w:r w:rsidRPr="008222C1">
              <w:rPr>
                <w:b/>
                <w:bCs/>
              </w:rPr>
              <w:t>Exigé</w:t>
            </w:r>
            <w:r w:rsidR="005871C4" w:rsidRPr="008222C1">
              <w:rPr>
                <w:b/>
                <w:bCs/>
              </w:rPr>
              <w:t xml:space="preserve"> </w:t>
            </w:r>
            <w:r w:rsidR="001E3AD5" w:rsidRPr="008222C1">
              <w:rPr>
                <w:b/>
                <w:bCs/>
              </w:rPr>
              <w:t xml:space="preserve">– </w:t>
            </w:r>
            <w:r w:rsidR="005871C4" w:rsidRPr="008222C1">
              <w:rPr>
                <w:b/>
                <w:bCs/>
              </w:rPr>
              <w:t>6.3.a.v</w:t>
            </w:r>
          </w:p>
        </w:tc>
        <w:tc>
          <w:tcPr>
            <w:tcW w:w="4536" w:type="dxa"/>
          </w:tcPr>
          <w:p w14:paraId="1F83E06E" w14:textId="5ED4B0F0" w:rsidR="005871C4" w:rsidRPr="008222C1" w:rsidRDefault="00BF02FE" w:rsidP="001B244A">
            <w:r w:rsidRPr="008222C1">
              <w:t xml:space="preserve">Quelle entité gouvernementale détient </w:t>
            </w:r>
            <w:r w:rsidR="001B244A" w:rsidRPr="008222C1">
              <w:t xml:space="preserve">les </w:t>
            </w:r>
            <w:r w:rsidRPr="008222C1">
              <w:t>informations concernant </w:t>
            </w:r>
            <w:r w:rsidR="001B244A" w:rsidRPr="008222C1">
              <w:t>l</w:t>
            </w:r>
            <w:r w:rsidR="009D5EA1" w:rsidRPr="008222C1">
              <w:t>es régions</w:t>
            </w:r>
            <w:r w:rsidR="00172454" w:rsidRPr="008222C1">
              <w:t xml:space="preserve"> </w:t>
            </w:r>
            <w:r w:rsidR="009D5EA1" w:rsidRPr="008222C1">
              <w:t>/</w:t>
            </w:r>
            <w:r w:rsidR="00172454" w:rsidRPr="008222C1">
              <w:t xml:space="preserve"> </w:t>
            </w:r>
            <w:r w:rsidR="009D5EA1" w:rsidRPr="008222C1">
              <w:t xml:space="preserve">zones clés où la production du secteur </w:t>
            </w:r>
            <w:r w:rsidR="009D5EA1" w:rsidRPr="008222C1">
              <w:rPr>
                <w:highlight w:val="yellow"/>
              </w:rPr>
              <w:t>des mines et carrières / du pétrole et gaz</w:t>
            </w:r>
            <w:r w:rsidR="009D5EA1" w:rsidRPr="008222C1">
              <w:t xml:space="preserve"> est concentrée</w:t>
            </w:r>
            <w:r w:rsidR="00F1346D" w:rsidRPr="008222C1">
              <w:t>.</w:t>
            </w:r>
          </w:p>
        </w:tc>
        <w:tc>
          <w:tcPr>
            <w:tcW w:w="3113" w:type="dxa"/>
          </w:tcPr>
          <w:p w14:paraId="63A8B35A" w14:textId="77777777" w:rsidR="00BB6799" w:rsidRPr="008222C1" w:rsidRDefault="00BB6799" w:rsidP="00BB6799">
            <w:pPr>
              <w:rPr>
                <w:szCs w:val="22"/>
                <w:shd w:val="clear" w:color="auto" w:fill="C1E4F5" w:themeFill="accent1" w:themeFillTint="33"/>
              </w:rPr>
            </w:pPr>
            <w:r w:rsidRPr="008222C1">
              <w:rPr>
                <w:szCs w:val="22"/>
                <w:shd w:val="clear" w:color="auto" w:fill="C1E4F5" w:themeFill="accent1" w:themeFillTint="33"/>
              </w:rPr>
              <w:t>Détenteur(s) de l’information </w:t>
            </w:r>
            <w:r w:rsidRPr="008222C1">
              <w:rPr>
                <w:i/>
                <w:iCs/>
                <w:szCs w:val="22"/>
                <w:shd w:val="clear" w:color="auto" w:fill="C1E4F5" w:themeFill="accent1" w:themeFillTint="33"/>
              </w:rPr>
              <w:t>(merci de préciser)</w:t>
            </w:r>
            <w:r w:rsidRPr="008222C1">
              <w:rPr>
                <w:szCs w:val="22"/>
                <w:shd w:val="clear" w:color="auto" w:fill="C1E4F5" w:themeFill="accent1" w:themeFillTint="33"/>
              </w:rPr>
              <w:t> :</w:t>
            </w:r>
          </w:p>
          <w:p w14:paraId="68D205A2" w14:textId="59F56866" w:rsidR="005871C4" w:rsidRPr="008222C1" w:rsidRDefault="00BB6799" w:rsidP="00BB6799">
            <w:pPr>
              <w:rPr>
                <w:i/>
                <w:iCs/>
              </w:rPr>
            </w:pPr>
            <w:r w:rsidRPr="008222C1">
              <w:rPr>
                <w:i/>
                <w:iCs/>
              </w:rPr>
              <w:t>Si l'information n'est pas disponible auprès de sources officielles, indiquez quelles sont les autres sources susceptibles de détenir cette information</w:t>
            </w:r>
          </w:p>
        </w:tc>
      </w:tr>
      <w:tr w:rsidR="005871C4" w:rsidRPr="008222C1" w14:paraId="3DE83A10" w14:textId="77777777" w:rsidTr="00787BAB">
        <w:tc>
          <w:tcPr>
            <w:tcW w:w="1413" w:type="dxa"/>
          </w:tcPr>
          <w:p w14:paraId="3C7821DF" w14:textId="20D4A8B3" w:rsidR="005871C4" w:rsidRPr="008222C1" w:rsidRDefault="008A5075" w:rsidP="001E3AD5">
            <w:pPr>
              <w:rPr>
                <w:b/>
                <w:bCs/>
              </w:rPr>
            </w:pPr>
            <w:r w:rsidRPr="008222C1">
              <w:rPr>
                <w:b/>
                <w:bCs/>
              </w:rPr>
              <w:t>Encouragé</w:t>
            </w:r>
            <w:r w:rsidR="001E3AD5" w:rsidRPr="008222C1">
              <w:rPr>
                <w:b/>
                <w:bCs/>
              </w:rPr>
              <w:t xml:space="preserve"> – </w:t>
            </w:r>
            <w:r w:rsidR="005871C4" w:rsidRPr="008222C1">
              <w:rPr>
                <w:b/>
                <w:bCs/>
              </w:rPr>
              <w:t>6.3.a.iv</w:t>
            </w:r>
            <w:r w:rsidR="001E3AD5" w:rsidRPr="008222C1">
              <w:rPr>
                <w:b/>
                <w:bCs/>
              </w:rPr>
              <w:t xml:space="preserve"> </w:t>
            </w:r>
          </w:p>
        </w:tc>
        <w:tc>
          <w:tcPr>
            <w:tcW w:w="4536" w:type="dxa"/>
          </w:tcPr>
          <w:p w14:paraId="67B834D0" w14:textId="18708DA2" w:rsidR="002E3753" w:rsidRPr="008222C1" w:rsidRDefault="002E3753" w:rsidP="00787BAB">
            <w:r w:rsidRPr="008222C1">
              <w:t xml:space="preserve">Quelles entreprises actives dans </w:t>
            </w:r>
            <w:r w:rsidR="00760CF7" w:rsidRPr="008222C1">
              <w:t xml:space="preserve">le </w:t>
            </w:r>
            <w:r w:rsidRPr="008222C1">
              <w:t xml:space="preserve">secteur </w:t>
            </w:r>
            <w:r w:rsidRPr="008222C1">
              <w:rPr>
                <w:highlight w:val="yellow"/>
              </w:rPr>
              <w:t>des mines et carrières / du pétrole et gaz</w:t>
            </w:r>
            <w:r w:rsidRPr="008222C1">
              <w:t xml:space="preserve"> (détentrices de licences) ont divulgué les informations liées aux disparités salariales entre les genres ?</w:t>
            </w:r>
          </w:p>
        </w:tc>
        <w:tc>
          <w:tcPr>
            <w:tcW w:w="3113" w:type="dxa"/>
          </w:tcPr>
          <w:p w14:paraId="20CEF05F" w14:textId="295CE8F6" w:rsidR="005871C4" w:rsidRPr="008222C1" w:rsidRDefault="00123468" w:rsidP="00787BAB">
            <w:pPr>
              <w:rPr>
                <w:i/>
                <w:iCs/>
              </w:rPr>
            </w:pPr>
            <w:r w:rsidRPr="008222C1">
              <w:t xml:space="preserve">Nom des entreprises détenant ces informations </w:t>
            </w:r>
            <w:r w:rsidRPr="008222C1">
              <w:rPr>
                <w:i/>
                <w:iCs/>
                <w:shd w:val="clear" w:color="auto" w:fill="C1E4F5" w:themeFill="accent1" w:themeFillTint="33"/>
              </w:rPr>
              <w:t>(ajouter ici)</w:t>
            </w:r>
            <w:r w:rsidR="00E321A2" w:rsidRPr="008222C1">
              <w:rPr>
                <w:i/>
                <w:iCs/>
                <w:shd w:val="clear" w:color="auto" w:fill="C1E4F5" w:themeFill="accent1" w:themeFillTint="33"/>
              </w:rPr>
              <w:t> </w:t>
            </w:r>
            <w:r w:rsidR="00E321A2" w:rsidRPr="008222C1">
              <w:rPr>
                <w:shd w:val="clear" w:color="auto" w:fill="C1E4F5" w:themeFill="accent1" w:themeFillTint="33"/>
              </w:rPr>
              <w:t>:</w:t>
            </w:r>
          </w:p>
        </w:tc>
      </w:tr>
    </w:tbl>
    <w:p w14:paraId="11085194" w14:textId="77777777" w:rsidR="005871C4" w:rsidRPr="008222C1" w:rsidRDefault="005871C4" w:rsidP="005871C4"/>
    <w:p w14:paraId="072E6579" w14:textId="76853457" w:rsidR="005871C4" w:rsidRPr="008222C1" w:rsidRDefault="009B092A" w:rsidP="005871C4">
      <w:pPr>
        <w:pStyle w:val="Titre3"/>
        <w:rPr>
          <w:sz w:val="24"/>
          <w:szCs w:val="24"/>
        </w:rPr>
      </w:pPr>
      <w:bookmarkStart w:id="48" w:name="_Technical_requirements_1"/>
      <w:bookmarkStart w:id="49" w:name="_Technical_aspects_of"/>
      <w:bookmarkEnd w:id="48"/>
      <w:bookmarkEnd w:id="49"/>
      <w:r w:rsidRPr="008222C1">
        <w:rPr>
          <w:sz w:val="24"/>
          <w:szCs w:val="24"/>
        </w:rPr>
        <w:t>Exigence technique</w:t>
      </w:r>
    </w:p>
    <w:tbl>
      <w:tblPr>
        <w:tblStyle w:val="Grilledutableau"/>
        <w:tblW w:w="92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259"/>
        <w:gridCol w:w="7107"/>
        <w:gridCol w:w="16"/>
      </w:tblGrid>
      <w:tr w:rsidR="005871C4" w:rsidRPr="008222C1" w14:paraId="0AB851AC" w14:textId="77777777" w:rsidTr="4A8A15E6">
        <w:trPr>
          <w:gridAfter w:val="1"/>
          <w:wAfter w:w="16" w:type="dxa"/>
        </w:trPr>
        <w:tc>
          <w:tcPr>
            <w:tcW w:w="1843" w:type="dxa"/>
            <w:shd w:val="clear" w:color="auto" w:fill="83CAEB" w:themeFill="accent1" w:themeFillTint="66"/>
          </w:tcPr>
          <w:p w14:paraId="19F78A1B" w14:textId="0477864C" w:rsidR="005871C4" w:rsidRPr="008222C1" w:rsidRDefault="009B092A" w:rsidP="00787BAB">
            <w:r w:rsidRPr="008222C1">
              <w:rPr>
                <w:b/>
                <w:bCs/>
              </w:rPr>
              <w:t>Exigé</w:t>
            </w:r>
          </w:p>
        </w:tc>
        <w:tc>
          <w:tcPr>
            <w:tcW w:w="7366" w:type="dxa"/>
            <w:gridSpan w:val="2"/>
            <w:shd w:val="clear" w:color="auto" w:fill="83CAEB" w:themeFill="accent1" w:themeFillTint="66"/>
          </w:tcPr>
          <w:p w14:paraId="4879FBA9" w14:textId="5124B8B0" w:rsidR="005871C4" w:rsidRPr="008222C1" w:rsidRDefault="005871C4" w:rsidP="00787BAB">
            <w:r w:rsidRPr="008222C1">
              <w:rPr>
                <w:b/>
                <w:bCs/>
              </w:rPr>
              <w:t xml:space="preserve">6.3.a.i </w:t>
            </w:r>
            <w:r w:rsidR="00760CF7" w:rsidRPr="008222C1">
              <w:rPr>
                <w:b/>
                <w:bCs/>
              </w:rPr>
              <w:t xml:space="preserve">Contribution du secteur extractif à l’économie </w:t>
            </w:r>
          </w:p>
        </w:tc>
      </w:tr>
      <w:tr w:rsidR="005871C4" w:rsidRPr="008222C1" w14:paraId="3A3A8EBE" w14:textId="77777777" w:rsidTr="4A8A15E6">
        <w:trPr>
          <w:gridAfter w:val="1"/>
          <w:wAfter w:w="16" w:type="dxa"/>
        </w:trPr>
        <w:tc>
          <w:tcPr>
            <w:tcW w:w="1843" w:type="dxa"/>
          </w:tcPr>
          <w:p w14:paraId="5C21EDB4" w14:textId="5DF15058" w:rsidR="005871C4" w:rsidRPr="008222C1" w:rsidRDefault="009B092A" w:rsidP="00787BAB">
            <w:pPr>
              <w:rPr>
                <w:i/>
                <w:iCs/>
              </w:rPr>
            </w:pPr>
            <w:r w:rsidRPr="008222C1">
              <w:rPr>
                <w:i/>
                <w:iCs/>
              </w:rPr>
              <w:t>Disponibilité</w:t>
            </w:r>
          </w:p>
        </w:tc>
        <w:tc>
          <w:tcPr>
            <w:tcW w:w="7366" w:type="dxa"/>
            <w:gridSpan w:val="2"/>
          </w:tcPr>
          <w:p w14:paraId="1CA8F167" w14:textId="2FFB8271" w:rsidR="005871C4" w:rsidRPr="008222C1" w:rsidRDefault="005617C2" w:rsidP="00787BAB">
            <w:pPr>
              <w:rPr>
                <w:b/>
                <w:bCs/>
              </w:rPr>
            </w:pPr>
            <w:r w:rsidRPr="008222C1">
              <w:rPr>
                <w:b/>
                <w:bCs/>
              </w:rPr>
              <w:t xml:space="preserve">Existe-t-il des informations sur la contribution des industries </w:t>
            </w:r>
            <w:r w:rsidRPr="008222C1">
              <w:rPr>
                <w:b/>
                <w:bCs/>
                <w:highlight w:val="yellow"/>
              </w:rPr>
              <w:t>des mines et carrières / du pétrole et gaz</w:t>
            </w:r>
            <w:r w:rsidRPr="008222C1">
              <w:rPr>
                <w:b/>
                <w:bCs/>
              </w:rPr>
              <w:t xml:space="preserve"> à l’économie pour l’année fiscale couverte par la mise en œuvre de l’ITIE, y compris :</w:t>
            </w:r>
          </w:p>
          <w:p w14:paraId="1841BC2F" w14:textId="7A90B0A7" w:rsidR="005871C4" w:rsidRPr="008222C1" w:rsidRDefault="009319FF" w:rsidP="008048C9">
            <w:pPr>
              <w:pStyle w:val="Text"/>
              <w:numPr>
                <w:ilvl w:val="0"/>
                <w:numId w:val="2"/>
              </w:numPr>
            </w:pPr>
            <w:r w:rsidRPr="008222C1">
              <w:lastRenderedPageBreak/>
              <w:t>l</w:t>
            </w:r>
            <w:r w:rsidR="00D8433B" w:rsidRPr="008222C1">
              <w:t xml:space="preserve">’importance des industries </w:t>
            </w:r>
            <w:r w:rsidR="00D8433B" w:rsidRPr="008222C1">
              <w:rPr>
                <w:highlight w:val="yellow"/>
              </w:rPr>
              <w:t>des mines et carrières / du pétrole et gaz</w:t>
            </w:r>
            <w:r w:rsidR="00D8433B" w:rsidRPr="008222C1">
              <w:t>, en termes absolus et en pourcentage du produit intérieur brut (PIB) (6.3.a.i) ;</w:t>
            </w:r>
            <w:r w:rsidR="005871C4" w:rsidRPr="008222C1">
              <w:br/>
            </w:r>
            <w:r w:rsidR="005871C4" w:rsidRPr="008222C1">
              <w:br/>
            </w:r>
            <w:sdt>
              <w:sdtPr>
                <w:rPr>
                  <w:rFonts w:eastAsia="MS Gothic" w:cs="Segoe UI Symbol"/>
                </w:rPr>
                <w:id w:val="-31880607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22450097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5871C4" w:rsidRPr="008222C1">
              <w:rPr>
                <w:shd w:val="clear" w:color="auto" w:fill="C1E4F5" w:themeFill="accent1" w:themeFillTint="33"/>
              </w:rPr>
              <w:t>No</w:t>
            </w:r>
          </w:p>
          <w:p w14:paraId="2CDD20A8" w14:textId="7A1EFE2C" w:rsidR="005871C4" w:rsidRPr="008222C1" w:rsidRDefault="009319FF" w:rsidP="006538C3">
            <w:pPr>
              <w:pStyle w:val="Paragraphedeliste"/>
              <w:numPr>
                <w:ilvl w:val="0"/>
                <w:numId w:val="2"/>
              </w:numPr>
              <w:contextualSpacing w:val="0"/>
            </w:pPr>
            <w:r w:rsidRPr="008222C1">
              <w:t>u</w:t>
            </w:r>
            <w:r w:rsidR="008048C9" w:rsidRPr="008222C1">
              <w:t xml:space="preserve">ne estimation de l’activité du secteur informel de </w:t>
            </w:r>
            <w:r w:rsidR="008048C9" w:rsidRPr="008222C1">
              <w:rPr>
                <w:highlight w:val="yellow"/>
              </w:rPr>
              <w:t>l’exploitation minière</w:t>
            </w:r>
            <w:r w:rsidR="008048C9" w:rsidRPr="008222C1">
              <w:t xml:space="preserve">, y compris, mais ne se limitant pas uniquement à </w:t>
            </w:r>
            <w:r w:rsidR="008048C9" w:rsidRPr="008222C1">
              <w:rPr>
                <w:highlight w:val="yellow"/>
              </w:rPr>
              <w:t>l’exploitation minière</w:t>
            </w:r>
            <w:r w:rsidR="008048C9" w:rsidRPr="008222C1">
              <w:t xml:space="preserve"> artisanale et à petite échelle. L'estimation peut s'appuyer sur des sources tierces crédibles (6.3.a.i)</w:t>
            </w:r>
            <w:r w:rsidR="005871C4" w:rsidRPr="008222C1">
              <w:br/>
            </w:r>
            <w:r w:rsidR="005871C4" w:rsidRPr="008222C1">
              <w:br/>
            </w:r>
            <w:sdt>
              <w:sdtPr>
                <w:rPr>
                  <w:rFonts w:eastAsia="MS Gothic" w:cs="Segoe UI Symbol"/>
                </w:rPr>
                <w:id w:val="-173006098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70514629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tc>
      </w:tr>
      <w:tr w:rsidR="005871C4" w:rsidRPr="008222C1" w14:paraId="406C8E79"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nil"/>
              <w:left w:val="nil"/>
              <w:bottom w:val="single" w:sz="4" w:space="0" w:color="auto"/>
              <w:right w:val="nil"/>
            </w:tcBorders>
          </w:tcPr>
          <w:p w14:paraId="7382F453" w14:textId="09DB21F1" w:rsidR="005871C4" w:rsidRPr="008222C1" w:rsidRDefault="00593615" w:rsidP="00787BAB">
            <w:pPr>
              <w:rPr>
                <w:i/>
                <w:iCs/>
                <w:szCs w:val="22"/>
              </w:rPr>
            </w:pPr>
            <w:r w:rsidRPr="008222C1">
              <w:rPr>
                <w:i/>
                <w:iCs/>
                <w:szCs w:val="22"/>
              </w:rPr>
              <w:lastRenderedPageBreak/>
              <w:t>Divulgations systématiques disponibles</w:t>
            </w:r>
          </w:p>
        </w:tc>
        <w:tc>
          <w:tcPr>
            <w:tcW w:w="7123" w:type="dxa"/>
            <w:gridSpan w:val="2"/>
            <w:tcBorders>
              <w:top w:val="nil"/>
              <w:left w:val="nil"/>
              <w:bottom w:val="single" w:sz="4" w:space="0" w:color="auto"/>
              <w:right w:val="nil"/>
            </w:tcBorders>
          </w:tcPr>
          <w:p w14:paraId="04D29ECB" w14:textId="649473E8" w:rsidR="00353053" w:rsidRPr="008222C1" w:rsidRDefault="00353053" w:rsidP="00353053">
            <w:pPr>
              <w:rPr>
                <w:color w:val="808080" w:themeColor="background1" w:themeShade="80"/>
                <w:szCs w:val="22"/>
              </w:rPr>
            </w:pPr>
            <w:r w:rsidRPr="008222C1">
              <w:rPr>
                <w:b/>
                <w:bCs/>
                <w:szCs w:val="22"/>
              </w:rPr>
              <w:t>Indiquer la ou les sources où le gouvernement ou les entreprises divulguent ces informations :</w:t>
            </w:r>
            <w:r w:rsidRPr="008222C1">
              <w:rPr>
                <w:b/>
                <w:bCs/>
                <w:szCs w:val="22"/>
              </w:rPr>
              <w:br/>
            </w:r>
            <w:r w:rsidRPr="008222C1">
              <w:rPr>
                <w:color w:val="808080" w:themeColor="background1" w:themeShade="80"/>
                <w:szCs w:val="22"/>
              </w:rPr>
              <w:t xml:space="preserve">Généralement divulguées par le(s) détenteur(s) de l’information, y compris les divulgations </w:t>
            </w:r>
            <w:r w:rsidR="00A77ABB" w:rsidRPr="008222C1">
              <w:rPr>
                <w:color w:val="808080" w:themeColor="background1" w:themeShade="80"/>
                <w:szCs w:val="22"/>
              </w:rPr>
              <w:t>effectuées par les entreprises d</w:t>
            </w:r>
            <w:r w:rsidR="00CC5D9F" w:rsidRPr="008222C1">
              <w:rPr>
                <w:color w:val="808080" w:themeColor="background1" w:themeShade="80"/>
                <w:szCs w:val="22"/>
              </w:rPr>
              <w:t>’</w:t>
            </w:r>
            <w:r w:rsidR="00A77ABB" w:rsidRPr="008222C1">
              <w:rPr>
                <w:color w:val="808080" w:themeColor="background1" w:themeShade="80"/>
                <w:szCs w:val="22"/>
              </w:rPr>
              <w:t>État.</w:t>
            </w:r>
          </w:p>
          <w:p w14:paraId="2380D4BE" w14:textId="57E364EE" w:rsidR="005871C4" w:rsidRPr="008222C1" w:rsidRDefault="00166845" w:rsidP="00DA5EBC">
            <w:pPr>
              <w:pStyle w:val="Paragraphedeliste"/>
              <w:numPr>
                <w:ilvl w:val="0"/>
                <w:numId w:val="6"/>
              </w:numPr>
              <w:shd w:val="clear" w:color="auto" w:fill="FFFFFF" w:themeFill="background1"/>
              <w:contextualSpacing w:val="0"/>
              <w:rPr>
                <w:szCs w:val="22"/>
              </w:rPr>
            </w:pPr>
            <w:r w:rsidRPr="008222C1">
              <w:t>I</w:t>
            </w:r>
            <w:r w:rsidR="00AC4BB2" w:rsidRPr="008222C1">
              <w:t xml:space="preserve">mportance des industries </w:t>
            </w:r>
            <w:r w:rsidR="00AC4BB2" w:rsidRPr="008222C1">
              <w:rPr>
                <w:highlight w:val="yellow"/>
              </w:rPr>
              <w:t>des mines et carrières / du pétrole et gaz</w:t>
            </w:r>
            <w:r w:rsidR="00AC4BB2" w:rsidRPr="008222C1">
              <w:t xml:space="preserve">, en termes absolus et en pourcentage du produit intérieur brut (PIB) : </w:t>
            </w:r>
            <w:r w:rsidR="0051577A" w:rsidRPr="008222C1">
              <w:rPr>
                <w:i/>
                <w:iCs/>
                <w:szCs w:val="22"/>
                <w:shd w:val="clear" w:color="auto" w:fill="C1E4F5" w:themeFill="accent1" w:themeFillTint="33"/>
              </w:rPr>
              <w:t>adresse du site web : www.</w:t>
            </w:r>
            <w:r w:rsidR="005871C4" w:rsidRPr="008222C1">
              <w:rPr>
                <w:i/>
                <w:iCs/>
                <w:szCs w:val="22"/>
                <w:shd w:val="clear" w:color="auto" w:fill="C1E4F5" w:themeFill="accent1" w:themeFillTint="33"/>
              </w:rPr>
              <w:t xml:space="preserve"> </w:t>
            </w:r>
            <w:r w:rsidR="005871C4" w:rsidRPr="008222C1">
              <w:rPr>
                <w:i/>
                <w:iCs/>
                <w:szCs w:val="22"/>
              </w:rPr>
              <w:t xml:space="preserve"> </w:t>
            </w:r>
          </w:p>
          <w:p w14:paraId="206E3ED1" w14:textId="0D5DDC00" w:rsidR="005871C4" w:rsidRPr="008222C1" w:rsidRDefault="00166845" w:rsidP="00787BAB">
            <w:pPr>
              <w:pStyle w:val="Paragraphedeliste"/>
              <w:numPr>
                <w:ilvl w:val="0"/>
                <w:numId w:val="6"/>
              </w:numPr>
              <w:shd w:val="clear" w:color="auto" w:fill="FFFFFF" w:themeFill="background1"/>
              <w:contextualSpacing w:val="0"/>
              <w:rPr>
                <w:i/>
                <w:iCs/>
                <w:szCs w:val="22"/>
              </w:rPr>
            </w:pPr>
            <w:r w:rsidRPr="008222C1">
              <w:t xml:space="preserve">Estimation de l’activité du secteur informel : </w:t>
            </w:r>
            <w:r w:rsidR="0051577A" w:rsidRPr="008222C1">
              <w:rPr>
                <w:i/>
                <w:iCs/>
                <w:szCs w:val="22"/>
                <w:shd w:val="clear" w:color="auto" w:fill="C1E4F5" w:themeFill="accent1" w:themeFillTint="33"/>
              </w:rPr>
              <w:t>adresse du site web : www.</w:t>
            </w:r>
            <w:r w:rsidR="005871C4" w:rsidRPr="008222C1">
              <w:rPr>
                <w:i/>
                <w:iCs/>
                <w:szCs w:val="22"/>
              </w:rPr>
              <w:t xml:space="preserve"> </w:t>
            </w:r>
          </w:p>
        </w:tc>
      </w:tr>
      <w:tr w:rsidR="005871C4" w:rsidRPr="008222C1" w14:paraId="379B5E86"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1FA29ACA" w14:textId="2D63095E" w:rsidR="005871C4" w:rsidRPr="008222C1" w:rsidRDefault="00593615" w:rsidP="00787BAB">
            <w:pPr>
              <w:rPr>
                <w:i/>
                <w:iCs/>
                <w:szCs w:val="22"/>
              </w:rPr>
            </w:pPr>
            <w:r w:rsidRPr="008222C1">
              <w:rPr>
                <w:i/>
                <w:iCs/>
                <w:szCs w:val="22"/>
              </w:rPr>
              <w:t>Autres sources</w:t>
            </w:r>
          </w:p>
        </w:tc>
        <w:tc>
          <w:tcPr>
            <w:tcW w:w="7123" w:type="dxa"/>
            <w:gridSpan w:val="2"/>
            <w:tcBorders>
              <w:top w:val="single" w:sz="4" w:space="0" w:color="auto"/>
              <w:left w:val="nil"/>
              <w:bottom w:val="single" w:sz="4" w:space="0" w:color="auto"/>
              <w:right w:val="nil"/>
            </w:tcBorders>
          </w:tcPr>
          <w:p w14:paraId="1EB53487" w14:textId="57C6B150" w:rsidR="00593615" w:rsidRPr="008222C1" w:rsidRDefault="00593615" w:rsidP="00593615">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xml:space="preserve">, le site Internet de l’ITIE. </w:t>
            </w:r>
          </w:p>
          <w:p w14:paraId="265244ED" w14:textId="650AB15D" w:rsidR="005871C4" w:rsidRPr="008222C1" w:rsidRDefault="00F320E9" w:rsidP="00787BAB">
            <w:pPr>
              <w:pStyle w:val="Paragraphedeliste"/>
              <w:numPr>
                <w:ilvl w:val="0"/>
                <w:numId w:val="6"/>
              </w:numPr>
              <w:shd w:val="clear" w:color="auto" w:fill="FFFFFF" w:themeFill="background1"/>
              <w:contextualSpacing w:val="0"/>
              <w:rPr>
                <w:szCs w:val="22"/>
              </w:rPr>
            </w:pPr>
            <w:r w:rsidRPr="008222C1">
              <w:t xml:space="preserve">Importance des industries </w:t>
            </w:r>
            <w:r w:rsidRPr="008222C1">
              <w:rPr>
                <w:highlight w:val="yellow"/>
              </w:rPr>
              <w:t>des mines et carrières / du pétrole et gaz </w:t>
            </w:r>
            <w:r w:rsidRPr="008222C1">
              <w:t>:</w:t>
            </w:r>
            <w:r w:rsidR="005871C4" w:rsidRPr="008222C1">
              <w:rPr>
                <w:szCs w:val="22"/>
              </w:rPr>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p w14:paraId="3D2B0CEB" w14:textId="0C303C85" w:rsidR="005871C4" w:rsidRPr="008222C1" w:rsidRDefault="00894434" w:rsidP="00787BAB">
            <w:pPr>
              <w:pStyle w:val="Paragraphedeliste"/>
              <w:numPr>
                <w:ilvl w:val="0"/>
                <w:numId w:val="6"/>
              </w:numPr>
              <w:shd w:val="clear" w:color="auto" w:fill="FFFFFF" w:themeFill="background1"/>
              <w:contextualSpacing w:val="0"/>
              <w:rPr>
                <w:i/>
                <w:iCs/>
                <w:szCs w:val="22"/>
              </w:rPr>
            </w:pPr>
            <w:r w:rsidRPr="008222C1">
              <w:t>Estimation de l’activité du secteur informel :</w:t>
            </w:r>
            <w:r w:rsidR="00450D5E" w:rsidRPr="008222C1">
              <w:t xml:space="preserve"> </w:t>
            </w:r>
            <w:r w:rsidR="002025D9" w:rsidRPr="008222C1">
              <w:rPr>
                <w:i/>
                <w:iCs/>
                <w:szCs w:val="22"/>
                <w:shd w:val="clear" w:color="auto" w:fill="C1E4F5" w:themeFill="accent1" w:themeFillTint="33"/>
              </w:rPr>
              <w:t>Source, section du rapport (no de page)</w:t>
            </w:r>
            <w:r w:rsidR="005871C4" w:rsidRPr="008222C1">
              <w:rPr>
                <w:i/>
                <w:iCs/>
                <w:szCs w:val="22"/>
              </w:rPr>
              <w:t xml:space="preserve"> </w:t>
            </w:r>
          </w:p>
        </w:tc>
      </w:tr>
      <w:tr w:rsidR="005871C4" w:rsidRPr="008222C1" w14:paraId="31F65E4B" w14:textId="77777777" w:rsidTr="4A8A15E6">
        <w:trPr>
          <w:gridAfter w:val="1"/>
          <w:wAfter w:w="16" w:type="dxa"/>
        </w:trPr>
        <w:tc>
          <w:tcPr>
            <w:tcW w:w="1843" w:type="dxa"/>
            <w:shd w:val="clear" w:color="auto" w:fill="auto"/>
          </w:tcPr>
          <w:p w14:paraId="5E861BA3" w14:textId="148CA7FD" w:rsidR="005871C4" w:rsidRPr="008222C1" w:rsidRDefault="001946F1" w:rsidP="00787BAB">
            <w:r w:rsidRPr="008222C1">
              <w:rPr>
                <w:i/>
                <w:iCs/>
                <w:szCs w:val="22"/>
              </w:rPr>
              <w:t>Évaluation de l’exhaustivité, de la fiabilité et de l’actualité de l’information</w:t>
            </w:r>
          </w:p>
        </w:tc>
        <w:tc>
          <w:tcPr>
            <w:tcW w:w="7366" w:type="dxa"/>
            <w:gridSpan w:val="2"/>
          </w:tcPr>
          <w:p w14:paraId="59DF17B3" w14:textId="79FECEF5" w:rsidR="005871C4" w:rsidRPr="008222C1" w:rsidRDefault="001A2D4F" w:rsidP="4A8A15E6">
            <w:pPr>
              <w:rPr>
                <w:b/>
                <w:bCs/>
              </w:rPr>
            </w:pPr>
            <w:r w:rsidRPr="008222C1">
              <w:rPr>
                <w:b/>
                <w:bCs/>
              </w:rPr>
              <w:t xml:space="preserve">Est-ce que vous ou d’autres parties prenantes (au sein et/ou en dehors du GMP) considérez que les informations sur les points suivants sont </w:t>
            </w:r>
            <w:r w:rsidRPr="008222C1">
              <w:rPr>
                <w:b/>
                <w:bCs/>
                <w:u w:val="single"/>
              </w:rPr>
              <w:t>incomplètes</w:t>
            </w:r>
            <w:r w:rsidR="005871C4" w:rsidRPr="008222C1">
              <w:rPr>
                <w:rStyle w:val="Appelnotedebasdep"/>
              </w:rPr>
              <w:footnoteReference w:id="10"/>
            </w:r>
            <w:r w:rsidR="000E0F22" w:rsidRPr="008222C1">
              <w:rPr>
                <w:b/>
                <w:bCs/>
              </w:rPr>
              <w:t> ?</w:t>
            </w:r>
            <w:r w:rsidR="005871C4" w:rsidRPr="008222C1">
              <w:rPr>
                <w:b/>
                <w:bCs/>
              </w:rPr>
              <w:t xml:space="preserve"> </w:t>
            </w:r>
          </w:p>
          <w:p w14:paraId="43FD8DE0" w14:textId="77777777" w:rsidR="00AC4F7E" w:rsidRPr="008222C1" w:rsidRDefault="00AC4F7E" w:rsidP="00AC4F7E">
            <w:pPr>
              <w:pStyle w:val="Paragraphedeliste"/>
              <w:numPr>
                <w:ilvl w:val="0"/>
                <w:numId w:val="6"/>
              </w:numPr>
              <w:shd w:val="clear" w:color="auto" w:fill="FFFFFF" w:themeFill="background1"/>
              <w:contextualSpacing w:val="0"/>
              <w:rPr>
                <w:szCs w:val="22"/>
              </w:rPr>
            </w:pPr>
            <w:r w:rsidRPr="008222C1">
              <w:t xml:space="preserve">Sur l’importance des industries </w:t>
            </w:r>
            <w:r w:rsidRPr="008222C1">
              <w:rPr>
                <w:highlight w:val="yellow"/>
              </w:rPr>
              <w:t>des mines et carrières / du pétrole et gaz </w:t>
            </w:r>
            <w:r w:rsidRPr="008222C1">
              <w:t>:</w:t>
            </w:r>
          </w:p>
          <w:p w14:paraId="7138AABB" w14:textId="77777777" w:rsidR="00AC4F7E" w:rsidRPr="008222C1" w:rsidRDefault="00AC4F7E" w:rsidP="00AC4F7E">
            <w:pPr>
              <w:pStyle w:val="Paragraphedeliste"/>
              <w:shd w:val="clear" w:color="auto" w:fill="FFFFFF" w:themeFill="background1"/>
              <w:contextualSpacing w:val="0"/>
              <w:rPr>
                <w:szCs w:val="22"/>
              </w:rPr>
            </w:pPr>
            <w:r w:rsidRPr="008222C1">
              <w:rPr>
                <w:szCs w:val="22"/>
                <w:shd w:val="clear" w:color="auto" w:fill="FFFFFF" w:themeFill="background1"/>
              </w:rPr>
              <w:t xml:space="preserve"> </w:t>
            </w:r>
            <w:sdt>
              <w:sdtPr>
                <w:rPr>
                  <w:rFonts w:eastAsia="MS Gothic"/>
                  <w:szCs w:val="22"/>
                  <w:shd w:val="clear" w:color="auto" w:fill="FFFFFF" w:themeFill="background1"/>
                </w:rPr>
                <w:id w:val="-1452478565"/>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shd w:val="clear" w:color="auto" w:fill="FFFFFF" w:themeFill="background1"/>
                  </w:rPr>
                  <w:t>☐</w:t>
                </w:r>
              </w:sdtContent>
            </w:sdt>
            <w:r w:rsidRPr="008222C1">
              <w:rPr>
                <w:szCs w:val="22"/>
              </w:rPr>
              <w:t xml:space="preserve"> </w:t>
            </w:r>
            <w:r w:rsidRPr="008222C1">
              <w:rPr>
                <w:szCs w:val="22"/>
                <w:shd w:val="clear" w:color="auto" w:fill="C1E4F5" w:themeFill="accent1" w:themeFillTint="33"/>
              </w:rPr>
              <w:t>Oui</w:t>
            </w:r>
            <w:r w:rsidRPr="008222C1">
              <w:rPr>
                <w:szCs w:val="22"/>
              </w:rPr>
              <w:t xml:space="preserve">   </w:t>
            </w:r>
            <w:sdt>
              <w:sdtPr>
                <w:rPr>
                  <w:rFonts w:eastAsia="MS Gothic"/>
                  <w:szCs w:val="22"/>
                </w:rPr>
                <w:id w:val="1812751723"/>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Pr="008222C1">
              <w:rPr>
                <w:szCs w:val="22"/>
                <w:shd w:val="clear" w:color="auto" w:fill="C1E4F5" w:themeFill="accent1" w:themeFillTint="33"/>
              </w:rPr>
              <w:t>Non</w:t>
            </w:r>
          </w:p>
          <w:p w14:paraId="25FAB867" w14:textId="77777777" w:rsidR="00AC4F7E" w:rsidRPr="008222C1" w:rsidRDefault="00AC4F7E" w:rsidP="00AC4F7E">
            <w:pPr>
              <w:pStyle w:val="Paragraphedeliste"/>
              <w:numPr>
                <w:ilvl w:val="0"/>
                <w:numId w:val="6"/>
              </w:numPr>
              <w:shd w:val="clear" w:color="auto" w:fill="FFFFFF" w:themeFill="background1"/>
              <w:contextualSpacing w:val="0"/>
              <w:rPr>
                <w:szCs w:val="22"/>
              </w:rPr>
            </w:pPr>
            <w:r w:rsidRPr="008222C1">
              <w:t>Sur l’estimation de l’activité du secteur informel :</w:t>
            </w:r>
          </w:p>
          <w:p w14:paraId="1E81139F" w14:textId="77777777" w:rsidR="00AC4F7E" w:rsidRPr="008222C1" w:rsidRDefault="00AC4F7E" w:rsidP="00AC4F7E">
            <w:pPr>
              <w:pStyle w:val="Paragraphedeliste"/>
              <w:shd w:val="clear" w:color="auto" w:fill="FFFFFF" w:themeFill="background1"/>
              <w:contextualSpacing w:val="0"/>
              <w:rPr>
                <w:szCs w:val="22"/>
              </w:rPr>
            </w:pPr>
            <w:r w:rsidRPr="008222C1">
              <w:rPr>
                <w:i/>
                <w:iCs/>
                <w:szCs w:val="22"/>
              </w:rPr>
              <w:t xml:space="preserve"> </w:t>
            </w:r>
            <w:sdt>
              <w:sdtPr>
                <w:rPr>
                  <w:rFonts w:eastAsia="MS Gothic"/>
                  <w:szCs w:val="22"/>
                </w:rPr>
                <w:id w:val="499319808"/>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szCs w:val="22"/>
              </w:rPr>
              <w:t xml:space="preserve"> </w:t>
            </w:r>
            <w:r w:rsidRPr="008222C1">
              <w:rPr>
                <w:szCs w:val="22"/>
                <w:shd w:val="clear" w:color="auto" w:fill="C1E4F5" w:themeFill="accent1" w:themeFillTint="33"/>
              </w:rPr>
              <w:t>Oui</w:t>
            </w:r>
            <w:r w:rsidRPr="008222C1">
              <w:rPr>
                <w:szCs w:val="22"/>
              </w:rPr>
              <w:t xml:space="preserve">   </w:t>
            </w:r>
            <w:sdt>
              <w:sdtPr>
                <w:rPr>
                  <w:rFonts w:eastAsia="MS Gothic"/>
                  <w:szCs w:val="22"/>
                </w:rPr>
                <w:id w:val="-1237771878"/>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Pr="008222C1">
              <w:rPr>
                <w:szCs w:val="22"/>
                <w:shd w:val="clear" w:color="auto" w:fill="C1E4F5" w:themeFill="accent1" w:themeFillTint="33"/>
              </w:rPr>
              <w:t>Non</w:t>
            </w:r>
          </w:p>
          <w:p w14:paraId="7EDC7E55" w14:textId="3D7E2496" w:rsidR="005871C4" w:rsidRPr="008222C1" w:rsidRDefault="00F95B63" w:rsidP="00787BAB">
            <w:pPr>
              <w:rPr>
                <w:szCs w:val="22"/>
                <w:shd w:val="clear" w:color="auto" w:fill="C1E4F5" w:themeFill="accent1" w:themeFillTint="33"/>
              </w:rPr>
            </w:pPr>
            <w:r w:rsidRPr="008222C1">
              <w:rPr>
                <w:szCs w:val="22"/>
              </w:rPr>
              <w:t xml:space="preserve">Si </w:t>
            </w:r>
            <w:r w:rsidRPr="008222C1">
              <w:rPr>
                <w:szCs w:val="22"/>
                <w:u w:val="single"/>
              </w:rPr>
              <w:t>oui</w:t>
            </w:r>
            <w:r w:rsidRPr="008222C1">
              <w:rPr>
                <w:szCs w:val="22"/>
              </w:rPr>
              <w:t>, pourquoi ces informations sont-elles omises ?</w:t>
            </w:r>
            <w:r w:rsidRPr="008222C1">
              <w:rPr>
                <w:b/>
                <w:bCs/>
                <w:szCs w:val="22"/>
              </w:rPr>
              <w:t xml:space="preserve"> </w:t>
            </w:r>
            <w:r w:rsidR="005871C4"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p>
          <w:p w14:paraId="330DE5CB" w14:textId="77777777" w:rsidR="007F562D" w:rsidRPr="008222C1" w:rsidRDefault="007F562D" w:rsidP="007F562D">
            <w:pPr>
              <w:rPr>
                <w:b/>
                <w:bCs/>
                <w:szCs w:val="22"/>
              </w:rPr>
            </w:pPr>
            <w:r w:rsidRPr="008222C1">
              <w:rPr>
                <w:b/>
                <w:bCs/>
                <w:szCs w:val="22"/>
              </w:rPr>
              <w:t>Est-ce que vous ou d’autres parties prenantes (au sein et/ou en dehors du GMP) avez des préoccupations concernant la crédibilité et la fiabilité de ces informations ?</w:t>
            </w:r>
          </w:p>
          <w:p w14:paraId="318E7596" w14:textId="60E0EB41" w:rsidR="00450D5E" w:rsidRPr="008222C1" w:rsidRDefault="00AC4F7E" w:rsidP="00450D5E">
            <w:pPr>
              <w:pStyle w:val="Paragraphedeliste"/>
              <w:numPr>
                <w:ilvl w:val="0"/>
                <w:numId w:val="6"/>
              </w:numPr>
              <w:shd w:val="clear" w:color="auto" w:fill="FFFFFF" w:themeFill="background1"/>
              <w:contextualSpacing w:val="0"/>
              <w:rPr>
                <w:szCs w:val="22"/>
              </w:rPr>
            </w:pPr>
            <w:r w:rsidRPr="008222C1">
              <w:t>Sur l’i</w:t>
            </w:r>
            <w:r w:rsidR="00450D5E" w:rsidRPr="008222C1">
              <w:t xml:space="preserve">mportance des industries </w:t>
            </w:r>
            <w:r w:rsidR="00450D5E" w:rsidRPr="008222C1">
              <w:rPr>
                <w:highlight w:val="yellow"/>
              </w:rPr>
              <w:t>des mines et carrières / du pétrole et gaz </w:t>
            </w:r>
            <w:r w:rsidR="00450D5E" w:rsidRPr="008222C1">
              <w:t>:</w:t>
            </w:r>
          </w:p>
          <w:p w14:paraId="296367FC" w14:textId="529318FC" w:rsidR="005871C4" w:rsidRPr="008222C1" w:rsidRDefault="005871C4" w:rsidP="00F608BB">
            <w:pPr>
              <w:pStyle w:val="Paragraphedeliste"/>
              <w:shd w:val="clear" w:color="auto" w:fill="FFFFFF" w:themeFill="background1"/>
              <w:contextualSpacing w:val="0"/>
              <w:rPr>
                <w:szCs w:val="22"/>
              </w:rPr>
            </w:pPr>
            <w:r w:rsidRPr="008222C1">
              <w:rPr>
                <w:szCs w:val="22"/>
                <w:shd w:val="clear" w:color="auto" w:fill="FFFFFF" w:themeFill="background1"/>
              </w:rPr>
              <w:t xml:space="preserve"> </w:t>
            </w:r>
            <w:sdt>
              <w:sdtPr>
                <w:rPr>
                  <w:rFonts w:eastAsia="MS Gothic"/>
                  <w:szCs w:val="22"/>
                  <w:shd w:val="clear" w:color="auto" w:fill="FFFFFF" w:themeFill="background1"/>
                </w:rPr>
                <w:id w:val="1155104762"/>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shd w:val="clear" w:color="auto" w:fill="FFFFFF" w:themeFill="background1"/>
                  </w:rPr>
                  <w:t>☐</w:t>
                </w:r>
              </w:sdtContent>
            </w:sdt>
            <w:r w:rsidRPr="008222C1">
              <w:rPr>
                <w:szCs w:val="22"/>
              </w:rPr>
              <w:t xml:space="preserve"> </w:t>
            </w:r>
            <w:r w:rsidR="00E8036A" w:rsidRPr="008222C1">
              <w:rPr>
                <w:szCs w:val="22"/>
                <w:shd w:val="clear" w:color="auto" w:fill="C1E4F5" w:themeFill="accent1" w:themeFillTint="33"/>
              </w:rPr>
              <w:t>Oui</w:t>
            </w:r>
            <w:r w:rsidRPr="008222C1">
              <w:rPr>
                <w:szCs w:val="22"/>
              </w:rPr>
              <w:t xml:space="preserve">   </w:t>
            </w:r>
            <w:sdt>
              <w:sdtPr>
                <w:rPr>
                  <w:rFonts w:eastAsia="MS Gothic"/>
                  <w:szCs w:val="22"/>
                </w:rPr>
                <w:id w:val="111562199"/>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006A07BF" w:rsidRPr="008222C1">
              <w:rPr>
                <w:szCs w:val="22"/>
                <w:shd w:val="clear" w:color="auto" w:fill="C1E4F5" w:themeFill="accent1" w:themeFillTint="33"/>
              </w:rPr>
              <w:t>Non</w:t>
            </w:r>
          </w:p>
          <w:p w14:paraId="6FABAB38" w14:textId="50DA4454" w:rsidR="00F608BB" w:rsidRPr="008222C1" w:rsidRDefault="00AC4F7E" w:rsidP="00787BAB">
            <w:pPr>
              <w:pStyle w:val="Paragraphedeliste"/>
              <w:numPr>
                <w:ilvl w:val="0"/>
                <w:numId w:val="6"/>
              </w:numPr>
              <w:shd w:val="clear" w:color="auto" w:fill="FFFFFF" w:themeFill="background1"/>
              <w:contextualSpacing w:val="0"/>
              <w:rPr>
                <w:szCs w:val="22"/>
              </w:rPr>
            </w:pPr>
            <w:r w:rsidRPr="008222C1">
              <w:t>Sur l’e</w:t>
            </w:r>
            <w:r w:rsidR="00450D5E" w:rsidRPr="008222C1">
              <w:t>stimation de l’activité du secteur informel :</w:t>
            </w:r>
          </w:p>
          <w:p w14:paraId="6598F2F4" w14:textId="548439D6" w:rsidR="005871C4" w:rsidRPr="008222C1" w:rsidRDefault="005871C4" w:rsidP="00F608BB">
            <w:pPr>
              <w:pStyle w:val="Paragraphedeliste"/>
              <w:shd w:val="clear" w:color="auto" w:fill="FFFFFF" w:themeFill="background1"/>
              <w:contextualSpacing w:val="0"/>
              <w:rPr>
                <w:szCs w:val="22"/>
              </w:rPr>
            </w:pPr>
            <w:r w:rsidRPr="008222C1">
              <w:rPr>
                <w:i/>
                <w:iCs/>
                <w:szCs w:val="22"/>
              </w:rPr>
              <w:t xml:space="preserve"> </w:t>
            </w:r>
            <w:sdt>
              <w:sdtPr>
                <w:rPr>
                  <w:rFonts w:eastAsia="MS Gothic"/>
                  <w:szCs w:val="22"/>
                </w:rPr>
                <w:id w:val="-2011980763"/>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szCs w:val="22"/>
              </w:rPr>
              <w:t xml:space="preserve"> </w:t>
            </w:r>
            <w:r w:rsidR="00E8036A" w:rsidRPr="008222C1">
              <w:rPr>
                <w:szCs w:val="22"/>
                <w:shd w:val="clear" w:color="auto" w:fill="C1E4F5" w:themeFill="accent1" w:themeFillTint="33"/>
              </w:rPr>
              <w:t>Oui</w:t>
            </w:r>
            <w:r w:rsidRPr="008222C1">
              <w:rPr>
                <w:szCs w:val="22"/>
              </w:rPr>
              <w:t xml:space="preserve">   </w:t>
            </w:r>
            <w:sdt>
              <w:sdtPr>
                <w:rPr>
                  <w:rFonts w:eastAsia="MS Gothic"/>
                  <w:szCs w:val="22"/>
                </w:rPr>
                <w:id w:val="-1839451642"/>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006A07BF" w:rsidRPr="008222C1">
              <w:rPr>
                <w:szCs w:val="22"/>
                <w:shd w:val="clear" w:color="auto" w:fill="C1E4F5" w:themeFill="accent1" w:themeFillTint="33"/>
              </w:rPr>
              <w:t>Non</w:t>
            </w:r>
          </w:p>
          <w:p w14:paraId="37AD74A0" w14:textId="7E60AAEF" w:rsidR="005871C4" w:rsidRPr="008222C1" w:rsidRDefault="00EF2C59" w:rsidP="00787BAB">
            <w:pPr>
              <w:rPr>
                <w:szCs w:val="22"/>
                <w:shd w:val="clear" w:color="auto" w:fill="C1E4F5" w:themeFill="accent1" w:themeFillTint="33"/>
              </w:rPr>
            </w:pPr>
            <w:r w:rsidRPr="008222C1">
              <w:rPr>
                <w:szCs w:val="22"/>
              </w:rPr>
              <w:t xml:space="preserve">Si </w:t>
            </w:r>
            <w:r w:rsidRPr="008222C1">
              <w:rPr>
                <w:szCs w:val="22"/>
                <w:u w:val="single"/>
              </w:rPr>
              <w:t>oui</w:t>
            </w:r>
            <w:r w:rsidRPr="008222C1">
              <w:rPr>
                <w:szCs w:val="22"/>
              </w:rPr>
              <w:t>, pourquoi l’information n’est-elle pas fiable ?</w:t>
            </w:r>
            <w:r w:rsidR="005871C4" w:rsidRPr="008222C1">
              <w:rPr>
                <w:b/>
                <w:bCs/>
                <w:szCs w:val="22"/>
              </w:rPr>
              <w:br/>
            </w:r>
            <w:r w:rsidR="001A58E1" w:rsidRPr="008222C1">
              <w:rPr>
                <w:szCs w:val="22"/>
                <w:shd w:val="clear" w:color="auto" w:fill="C1E4F5" w:themeFill="accent1" w:themeFillTint="33"/>
              </w:rPr>
              <w:t>Détailler :</w:t>
            </w:r>
          </w:p>
          <w:p w14:paraId="145FECE1" w14:textId="4CECAAAE" w:rsidR="005871C4" w:rsidRPr="008222C1" w:rsidRDefault="00AA35D9" w:rsidP="4A8A15E6">
            <w:pPr>
              <w:rPr>
                <w:b/>
                <w:bCs/>
              </w:rPr>
            </w:pPr>
            <w:r w:rsidRPr="008222C1">
              <w:rPr>
                <w:b/>
                <w:bCs/>
              </w:rPr>
              <w:lastRenderedPageBreak/>
              <w:t xml:space="preserve">Est-ce que vous ou d’autres parties prenantes (au sein et/ou en dehors du GMP) considérez que l’information n’est </w:t>
            </w:r>
            <w:r w:rsidR="00DB375A" w:rsidRPr="008222C1">
              <w:rPr>
                <w:b/>
                <w:bCs/>
              </w:rPr>
              <w:t>pas</w:t>
            </w:r>
            <w:r w:rsidRPr="008222C1">
              <w:rPr>
                <w:b/>
                <w:bCs/>
              </w:rPr>
              <w:t xml:space="preserve"> à jour</w:t>
            </w:r>
            <w:r w:rsidR="005871C4" w:rsidRPr="008222C1">
              <w:rPr>
                <w:rStyle w:val="Appelnotedebasdep"/>
              </w:rPr>
              <w:footnoteReference w:id="11"/>
            </w:r>
            <w:r w:rsidR="00DB375A" w:rsidRPr="008222C1">
              <w:rPr>
                <w:b/>
                <w:bCs/>
              </w:rPr>
              <w:t xml:space="preserve"> ?</w:t>
            </w:r>
          </w:p>
          <w:p w14:paraId="1808D0E2" w14:textId="77777777" w:rsidR="00AC4F7E" w:rsidRPr="008222C1" w:rsidRDefault="00AC4F7E" w:rsidP="00AC4F7E">
            <w:pPr>
              <w:pStyle w:val="Paragraphedeliste"/>
              <w:numPr>
                <w:ilvl w:val="0"/>
                <w:numId w:val="6"/>
              </w:numPr>
              <w:shd w:val="clear" w:color="auto" w:fill="FFFFFF" w:themeFill="background1"/>
              <w:contextualSpacing w:val="0"/>
              <w:rPr>
                <w:szCs w:val="22"/>
              </w:rPr>
            </w:pPr>
            <w:r w:rsidRPr="008222C1">
              <w:t xml:space="preserve">Sur l’importance des industries </w:t>
            </w:r>
            <w:r w:rsidRPr="008222C1">
              <w:rPr>
                <w:highlight w:val="yellow"/>
              </w:rPr>
              <w:t>des mines et carrières / du pétrole et gaz </w:t>
            </w:r>
            <w:r w:rsidRPr="008222C1">
              <w:t>:</w:t>
            </w:r>
          </w:p>
          <w:p w14:paraId="254219A3" w14:textId="77777777" w:rsidR="00AC4F7E" w:rsidRPr="008222C1" w:rsidRDefault="00AC4F7E" w:rsidP="00AC4F7E">
            <w:pPr>
              <w:pStyle w:val="Paragraphedeliste"/>
              <w:shd w:val="clear" w:color="auto" w:fill="FFFFFF" w:themeFill="background1"/>
              <w:contextualSpacing w:val="0"/>
              <w:rPr>
                <w:szCs w:val="22"/>
              </w:rPr>
            </w:pPr>
            <w:r w:rsidRPr="008222C1">
              <w:rPr>
                <w:szCs w:val="22"/>
                <w:shd w:val="clear" w:color="auto" w:fill="FFFFFF" w:themeFill="background1"/>
              </w:rPr>
              <w:t xml:space="preserve"> </w:t>
            </w:r>
            <w:sdt>
              <w:sdtPr>
                <w:rPr>
                  <w:rFonts w:eastAsia="MS Gothic"/>
                  <w:szCs w:val="22"/>
                  <w:shd w:val="clear" w:color="auto" w:fill="FFFFFF" w:themeFill="background1"/>
                </w:rPr>
                <w:id w:val="-1959092743"/>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shd w:val="clear" w:color="auto" w:fill="FFFFFF" w:themeFill="background1"/>
                  </w:rPr>
                  <w:t>☐</w:t>
                </w:r>
              </w:sdtContent>
            </w:sdt>
            <w:r w:rsidRPr="008222C1">
              <w:rPr>
                <w:szCs w:val="22"/>
              </w:rPr>
              <w:t xml:space="preserve"> </w:t>
            </w:r>
            <w:r w:rsidRPr="008222C1">
              <w:rPr>
                <w:szCs w:val="22"/>
                <w:shd w:val="clear" w:color="auto" w:fill="C1E4F5" w:themeFill="accent1" w:themeFillTint="33"/>
              </w:rPr>
              <w:t>Oui</w:t>
            </w:r>
            <w:r w:rsidRPr="008222C1">
              <w:rPr>
                <w:szCs w:val="22"/>
              </w:rPr>
              <w:t xml:space="preserve">   </w:t>
            </w:r>
            <w:sdt>
              <w:sdtPr>
                <w:rPr>
                  <w:rFonts w:eastAsia="MS Gothic"/>
                  <w:szCs w:val="22"/>
                </w:rPr>
                <w:id w:val="-1160611973"/>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Pr="008222C1">
              <w:rPr>
                <w:szCs w:val="22"/>
                <w:shd w:val="clear" w:color="auto" w:fill="C1E4F5" w:themeFill="accent1" w:themeFillTint="33"/>
              </w:rPr>
              <w:t>Non</w:t>
            </w:r>
          </w:p>
          <w:p w14:paraId="73DE4A25" w14:textId="77777777" w:rsidR="00AC4F7E" w:rsidRPr="008222C1" w:rsidRDefault="00AC4F7E" w:rsidP="00AC4F7E">
            <w:pPr>
              <w:pStyle w:val="Paragraphedeliste"/>
              <w:numPr>
                <w:ilvl w:val="0"/>
                <w:numId w:val="6"/>
              </w:numPr>
              <w:shd w:val="clear" w:color="auto" w:fill="FFFFFF" w:themeFill="background1"/>
              <w:contextualSpacing w:val="0"/>
              <w:rPr>
                <w:szCs w:val="22"/>
              </w:rPr>
            </w:pPr>
            <w:r w:rsidRPr="008222C1">
              <w:t>Sur l’estimation de l’activité du secteur informel :</w:t>
            </w:r>
          </w:p>
          <w:p w14:paraId="31CF55AB" w14:textId="77777777" w:rsidR="00AC4F7E" w:rsidRPr="008222C1" w:rsidRDefault="00AC4F7E" w:rsidP="00AC4F7E">
            <w:pPr>
              <w:pStyle w:val="Paragraphedeliste"/>
              <w:shd w:val="clear" w:color="auto" w:fill="FFFFFF" w:themeFill="background1"/>
              <w:contextualSpacing w:val="0"/>
              <w:rPr>
                <w:szCs w:val="22"/>
              </w:rPr>
            </w:pPr>
            <w:r w:rsidRPr="008222C1">
              <w:rPr>
                <w:i/>
                <w:iCs/>
                <w:szCs w:val="22"/>
              </w:rPr>
              <w:t xml:space="preserve"> </w:t>
            </w:r>
            <w:sdt>
              <w:sdtPr>
                <w:rPr>
                  <w:rFonts w:eastAsia="MS Gothic"/>
                  <w:szCs w:val="22"/>
                </w:rPr>
                <w:id w:val="-154930552"/>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szCs w:val="22"/>
              </w:rPr>
              <w:t xml:space="preserve"> </w:t>
            </w:r>
            <w:r w:rsidRPr="008222C1">
              <w:rPr>
                <w:szCs w:val="22"/>
                <w:shd w:val="clear" w:color="auto" w:fill="C1E4F5" w:themeFill="accent1" w:themeFillTint="33"/>
              </w:rPr>
              <w:t>Oui</w:t>
            </w:r>
            <w:r w:rsidRPr="008222C1">
              <w:rPr>
                <w:szCs w:val="22"/>
              </w:rPr>
              <w:t xml:space="preserve">   </w:t>
            </w:r>
            <w:sdt>
              <w:sdtPr>
                <w:rPr>
                  <w:rFonts w:eastAsia="MS Gothic"/>
                  <w:szCs w:val="22"/>
                </w:rPr>
                <w:id w:val="-1491480228"/>
                <w14:checkbox>
                  <w14:checked w14:val="0"/>
                  <w14:checkedState w14:val="2612" w14:font="MS Gothic"/>
                  <w14:uncheckedState w14:val="2610" w14:font="MS Gothic"/>
                </w14:checkbox>
              </w:sdtPr>
              <w:sdtEndPr/>
              <w:sdtContent>
                <w:r w:rsidRPr="008222C1">
                  <w:rPr>
                    <w:rFonts w:ascii="Segoe UI Symbol" w:eastAsia="MS Gothic" w:hAnsi="Segoe UI Symbol" w:cs="Segoe UI Symbol"/>
                    <w:szCs w:val="22"/>
                  </w:rPr>
                  <w:t>☐</w:t>
                </w:r>
              </w:sdtContent>
            </w:sdt>
            <w:r w:rsidRPr="008222C1">
              <w:rPr>
                <w:rFonts w:eastAsia="MS Gothic"/>
                <w:szCs w:val="22"/>
              </w:rPr>
              <w:t xml:space="preserve"> </w:t>
            </w:r>
            <w:r w:rsidRPr="008222C1">
              <w:rPr>
                <w:szCs w:val="22"/>
                <w:shd w:val="clear" w:color="auto" w:fill="C1E4F5" w:themeFill="accent1" w:themeFillTint="33"/>
              </w:rPr>
              <w:t>Non</w:t>
            </w:r>
          </w:p>
          <w:p w14:paraId="423CAD6A" w14:textId="29AB3A98" w:rsidR="005871C4" w:rsidRPr="008222C1" w:rsidRDefault="00DB617A" w:rsidP="00787BAB">
            <w:pPr>
              <w:rPr>
                <w:i/>
                <w:iCs/>
                <w:szCs w:val="22"/>
              </w:rPr>
            </w:pPr>
            <w:r w:rsidRPr="008222C1">
              <w:rPr>
                <w:szCs w:val="22"/>
              </w:rPr>
              <w:t xml:space="preserve">Si </w:t>
            </w:r>
            <w:r w:rsidRPr="008222C1">
              <w:rPr>
                <w:szCs w:val="22"/>
                <w:u w:val="single"/>
              </w:rPr>
              <w:t>oui</w:t>
            </w:r>
            <w:r w:rsidRPr="008222C1">
              <w:rPr>
                <w:szCs w:val="22"/>
              </w:rPr>
              <w:t>, pourquoi ces informations ne sont-elles pas considérées comme à jour ?</w:t>
            </w:r>
            <w:r w:rsidR="005871C4"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r w:rsidR="005871C4" w:rsidRPr="008222C1">
              <w:rPr>
                <w:szCs w:val="22"/>
                <w:shd w:val="clear" w:color="auto" w:fill="C1E4F5" w:themeFill="accent1" w:themeFillTint="33"/>
              </w:rPr>
              <w:br/>
            </w:r>
          </w:p>
          <w:p w14:paraId="31396E9F" w14:textId="36FDAAB0" w:rsidR="00D2018C" w:rsidRPr="008222C1" w:rsidRDefault="00D2018C" w:rsidP="00D2018C">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 xml:space="preserve">ces </w:t>
            </w:r>
            <w:r w:rsidR="0040228F" w:rsidRPr="008222C1">
              <w:rPr>
                <w:b/>
                <w:bCs/>
                <w:szCs w:val="22"/>
              </w:rPr>
              <w:t>lacunes ont-elles</w:t>
            </w:r>
            <w:r w:rsidRPr="008222C1">
              <w:rPr>
                <w:b/>
                <w:bCs/>
                <w:szCs w:val="22"/>
              </w:rPr>
              <w:t xml:space="preserve"> été clairement identifiées, par exemple dans l’exercice de déclaration ITIE ?</w:t>
            </w:r>
            <w:r w:rsidRPr="008222C1">
              <w:rPr>
                <w:szCs w:val="22"/>
              </w:rPr>
              <w:t xml:space="preserve"> </w:t>
            </w:r>
          </w:p>
          <w:p w14:paraId="1A113A86" w14:textId="5FD48644" w:rsidR="005871C4" w:rsidRPr="008222C1" w:rsidRDefault="0027202C" w:rsidP="00787BAB">
            <w:pPr>
              <w:rPr>
                <w:szCs w:val="22"/>
                <w:shd w:val="clear" w:color="auto" w:fill="C1E4F5" w:themeFill="accent1" w:themeFillTint="33"/>
              </w:rPr>
            </w:pPr>
            <w:sdt>
              <w:sdtPr>
                <w:rPr>
                  <w:rFonts w:eastAsia="MS Gothic"/>
                  <w:szCs w:val="22"/>
                </w:rPr>
                <w:id w:val="-73547694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14387441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21FED882" w14:textId="6C5DDA69" w:rsidR="005871C4" w:rsidRPr="008222C1" w:rsidRDefault="00DE0852" w:rsidP="00787BAB">
            <w:pPr>
              <w:shd w:val="clear" w:color="auto" w:fill="C1E4F5" w:themeFill="accent1" w:themeFillTint="33"/>
              <w:rPr>
                <w:szCs w:val="22"/>
              </w:rPr>
            </w:pPr>
            <w:r w:rsidRPr="008222C1">
              <w:rPr>
                <w:szCs w:val="22"/>
              </w:rPr>
              <w:t>Explications :</w:t>
            </w:r>
          </w:p>
          <w:p w14:paraId="48C4C50C" w14:textId="04608660" w:rsidR="005871C4" w:rsidRPr="008222C1" w:rsidRDefault="00BA5B92" w:rsidP="00787BAB">
            <w:pPr>
              <w:rPr>
                <w:b/>
                <w:bCs/>
                <w:szCs w:val="22"/>
              </w:rPr>
            </w:pPr>
            <w:r w:rsidRPr="008222C1">
              <w:rPr>
                <w:b/>
                <w:bCs/>
                <w:szCs w:val="22"/>
              </w:rPr>
              <w:t>Ces lacunes sont-elles dues à des obstacles juridiques ou pratiques ?</w:t>
            </w:r>
          </w:p>
          <w:p w14:paraId="3FC844B0" w14:textId="7E3A4D7B" w:rsidR="005871C4" w:rsidRPr="008222C1" w:rsidRDefault="0027202C" w:rsidP="00787BAB">
            <w:pPr>
              <w:rPr>
                <w:b/>
                <w:bCs/>
                <w:szCs w:val="22"/>
              </w:rPr>
            </w:pPr>
            <w:sdt>
              <w:sdtPr>
                <w:rPr>
                  <w:rFonts w:eastAsia="MS Gothic"/>
                  <w:szCs w:val="22"/>
                </w:rPr>
                <w:id w:val="-95601883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47048686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00FFD9ED" w14:textId="642B5948"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7257FF3C" w14:textId="176A64A2"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2D1EEA" w:rsidRPr="008222C1">
              <w:rPr>
                <w:i/>
                <w:iCs/>
                <w:szCs w:val="22"/>
              </w:rPr>
              <w:t>peuvent inclure des références aux activités du plan de travail, procès-verbaux des réunions du GMP, etc.</w:t>
            </w:r>
          </w:p>
          <w:p w14:paraId="34E78C19" w14:textId="77777777" w:rsidR="005871C4" w:rsidRPr="008222C1" w:rsidRDefault="005871C4" w:rsidP="00787BAB">
            <w:pPr>
              <w:rPr>
                <w:i/>
                <w:iCs/>
              </w:rPr>
            </w:pPr>
          </w:p>
        </w:tc>
      </w:tr>
      <w:tr w:rsidR="005871C4" w:rsidRPr="008222C1" w14:paraId="65D346F9" w14:textId="77777777" w:rsidTr="4A8A15E6">
        <w:trPr>
          <w:gridAfter w:val="1"/>
          <w:wAfter w:w="16" w:type="dxa"/>
        </w:trPr>
        <w:tc>
          <w:tcPr>
            <w:tcW w:w="1843" w:type="dxa"/>
            <w:shd w:val="clear" w:color="auto" w:fill="83CAEB" w:themeFill="accent1" w:themeFillTint="66"/>
          </w:tcPr>
          <w:p w14:paraId="538C3A76" w14:textId="3D884B1E" w:rsidR="005871C4" w:rsidRPr="008222C1" w:rsidRDefault="009B092A" w:rsidP="00787BAB">
            <w:pPr>
              <w:rPr>
                <w:i/>
                <w:iCs/>
              </w:rPr>
            </w:pPr>
            <w:r w:rsidRPr="008222C1">
              <w:rPr>
                <w:b/>
                <w:bCs/>
              </w:rPr>
              <w:lastRenderedPageBreak/>
              <w:t>Exigé</w:t>
            </w:r>
          </w:p>
        </w:tc>
        <w:tc>
          <w:tcPr>
            <w:tcW w:w="7366" w:type="dxa"/>
            <w:gridSpan w:val="2"/>
            <w:shd w:val="clear" w:color="auto" w:fill="83CAEB" w:themeFill="accent1" w:themeFillTint="66"/>
          </w:tcPr>
          <w:p w14:paraId="45ABAB31" w14:textId="2DD83DA1" w:rsidR="005871C4" w:rsidRPr="008222C1" w:rsidRDefault="005871C4" w:rsidP="00787BAB">
            <w:r w:rsidRPr="008222C1">
              <w:rPr>
                <w:b/>
                <w:bCs/>
              </w:rPr>
              <w:t xml:space="preserve">6.3.a.ii – </w:t>
            </w:r>
            <w:r w:rsidR="00893F0E" w:rsidRPr="008222C1">
              <w:rPr>
                <w:b/>
                <w:bCs/>
              </w:rPr>
              <w:t xml:space="preserve">recettes publiques totales générées par les industries extractives </w:t>
            </w:r>
          </w:p>
        </w:tc>
      </w:tr>
      <w:tr w:rsidR="005871C4" w:rsidRPr="008222C1" w14:paraId="2D4243C8" w14:textId="77777777" w:rsidTr="4A8A15E6">
        <w:trPr>
          <w:gridAfter w:val="1"/>
          <w:wAfter w:w="16" w:type="dxa"/>
        </w:trPr>
        <w:tc>
          <w:tcPr>
            <w:tcW w:w="1843" w:type="dxa"/>
          </w:tcPr>
          <w:p w14:paraId="7556A5EE" w14:textId="6B4E0E11" w:rsidR="005871C4" w:rsidRPr="008222C1" w:rsidRDefault="009B092A" w:rsidP="00787BAB">
            <w:pPr>
              <w:rPr>
                <w:i/>
                <w:iCs/>
              </w:rPr>
            </w:pPr>
            <w:r w:rsidRPr="008222C1">
              <w:rPr>
                <w:i/>
                <w:iCs/>
              </w:rPr>
              <w:t>Disponibilité</w:t>
            </w:r>
          </w:p>
        </w:tc>
        <w:tc>
          <w:tcPr>
            <w:tcW w:w="7366" w:type="dxa"/>
            <w:gridSpan w:val="2"/>
          </w:tcPr>
          <w:p w14:paraId="182895BF" w14:textId="16BD6AC5" w:rsidR="005871C4" w:rsidRPr="008222C1" w:rsidRDefault="00893F0E" w:rsidP="00787BAB">
            <w:r w:rsidRPr="008222C1">
              <w:t>Existe-t-il des informations sur les recettes publiques totales générées par le</w:t>
            </w:r>
            <w:r w:rsidR="00ED7023" w:rsidRPr="008222C1">
              <w:t>s industries</w:t>
            </w:r>
            <w:r w:rsidRPr="008222C1">
              <w:t xml:space="preserve"> </w:t>
            </w:r>
            <w:r w:rsidR="00845676" w:rsidRPr="008222C1">
              <w:rPr>
                <w:highlight w:val="yellow"/>
              </w:rPr>
              <w:t>du pétrole et gaz / des mines et carrières</w:t>
            </w:r>
            <w:r w:rsidR="00845676" w:rsidRPr="008222C1">
              <w:t xml:space="preserve"> </w:t>
            </w:r>
            <w:r w:rsidR="006E341A" w:rsidRPr="008222C1">
              <w:t xml:space="preserve">(y compris les impôts, les </w:t>
            </w:r>
            <w:r w:rsidR="00AB0A61" w:rsidRPr="008222C1">
              <w:t>redevances</w:t>
            </w:r>
            <w:r w:rsidR="006E341A" w:rsidRPr="008222C1">
              <w:t xml:space="preserve">, les primes, les honoraires et les autres paiements) </w:t>
            </w:r>
            <w:r w:rsidR="005871C4" w:rsidRPr="008222C1">
              <w:t xml:space="preserve"> </w:t>
            </w:r>
          </w:p>
          <w:p w14:paraId="680584A5" w14:textId="5FE5EEA0" w:rsidR="005871C4" w:rsidRPr="008222C1" w:rsidRDefault="003F0F60" w:rsidP="00787BAB">
            <w:pPr>
              <w:pStyle w:val="Paragraphedeliste"/>
              <w:numPr>
                <w:ilvl w:val="0"/>
                <w:numId w:val="3"/>
              </w:numPr>
              <w:contextualSpacing w:val="0"/>
            </w:pPr>
            <w:r w:rsidRPr="008222C1">
              <w:t>en termes absolus</w:t>
            </w:r>
            <w:r w:rsidR="005871C4" w:rsidRPr="008222C1">
              <w:t xml:space="preserve"> ?</w:t>
            </w:r>
            <w:r w:rsidR="00C16090" w:rsidRPr="008222C1">
              <w:t xml:space="preserve"> </w:t>
            </w:r>
          </w:p>
          <w:p w14:paraId="36BE99FD" w14:textId="3A50B86B" w:rsidR="005871C4" w:rsidRPr="008222C1" w:rsidRDefault="0027202C" w:rsidP="0007743F">
            <w:pPr>
              <w:pStyle w:val="Paragraphedeliste"/>
              <w:ind w:left="596" w:firstLine="124"/>
            </w:pPr>
            <w:sdt>
              <w:sdtPr>
                <w:rPr>
                  <w:rFonts w:eastAsia="MS Gothic"/>
                </w:rPr>
                <w:id w:val="9606597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80459587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492655E7" w14:textId="6A840CDA" w:rsidR="005871C4" w:rsidRPr="008222C1" w:rsidRDefault="00DF6A5B" w:rsidP="00787BAB">
            <w:pPr>
              <w:pStyle w:val="Paragraphedeliste"/>
              <w:numPr>
                <w:ilvl w:val="0"/>
                <w:numId w:val="3"/>
              </w:numPr>
              <w:contextualSpacing w:val="0"/>
            </w:pPr>
            <w:r w:rsidRPr="008222C1">
              <w:t>en pourcentage du total des recettes publiques</w:t>
            </w:r>
            <w:r w:rsidR="005871C4" w:rsidRPr="008222C1">
              <w:t xml:space="preserve"> ?</w:t>
            </w:r>
          </w:p>
          <w:p w14:paraId="5EBA5456" w14:textId="66A452B6" w:rsidR="005871C4" w:rsidRPr="008222C1" w:rsidRDefault="0027202C" w:rsidP="005B4E9B">
            <w:pPr>
              <w:ind w:left="738"/>
            </w:pPr>
            <w:sdt>
              <w:sdtPr>
                <w:rPr>
                  <w:rFonts w:eastAsia="MS Gothic"/>
                </w:rPr>
                <w:id w:val="-36907379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74194760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tc>
      </w:tr>
      <w:tr w:rsidR="005871C4" w:rsidRPr="008222C1" w14:paraId="125B3050"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nil"/>
              <w:left w:val="nil"/>
              <w:bottom w:val="single" w:sz="4" w:space="0" w:color="auto"/>
              <w:right w:val="nil"/>
            </w:tcBorders>
          </w:tcPr>
          <w:p w14:paraId="622F0FA5" w14:textId="5C81E800" w:rsidR="005871C4" w:rsidRPr="008222C1" w:rsidRDefault="00593615" w:rsidP="00787BAB">
            <w:pPr>
              <w:rPr>
                <w:i/>
                <w:iCs/>
                <w:szCs w:val="22"/>
              </w:rPr>
            </w:pPr>
            <w:r w:rsidRPr="008222C1">
              <w:rPr>
                <w:i/>
                <w:iCs/>
                <w:szCs w:val="22"/>
              </w:rPr>
              <w:t>Divulgations systématiques disponibles</w:t>
            </w:r>
          </w:p>
        </w:tc>
        <w:tc>
          <w:tcPr>
            <w:tcW w:w="7123" w:type="dxa"/>
            <w:gridSpan w:val="2"/>
            <w:tcBorders>
              <w:top w:val="nil"/>
              <w:left w:val="nil"/>
              <w:bottom w:val="single" w:sz="4" w:space="0" w:color="auto"/>
              <w:right w:val="nil"/>
            </w:tcBorders>
          </w:tcPr>
          <w:p w14:paraId="42780B6D" w14:textId="6FB48A54" w:rsidR="005871C4" w:rsidRPr="008222C1" w:rsidRDefault="00CA08F6" w:rsidP="00902E41">
            <w:pPr>
              <w:shd w:val="clear" w:color="auto" w:fill="FFFFFF" w:themeFill="background1"/>
            </w:pPr>
            <w:r w:rsidRPr="008222C1">
              <w:rPr>
                <w:b/>
                <w:bCs/>
                <w:szCs w:val="22"/>
              </w:rPr>
              <w:t xml:space="preserve">Indiquer la ou les sources où le gouvernement divulgue </w:t>
            </w:r>
            <w:r w:rsidR="00CD6794" w:rsidRPr="008222C1">
              <w:rPr>
                <w:szCs w:val="22"/>
              </w:rPr>
              <w:t>le montant d</w:t>
            </w:r>
            <w:r w:rsidRPr="008222C1">
              <w:t xml:space="preserve">es recettes publiques totales générées par les industries </w:t>
            </w:r>
            <w:r w:rsidR="00845676" w:rsidRPr="008222C1">
              <w:rPr>
                <w:highlight w:val="yellow"/>
              </w:rPr>
              <w:t>du pétrole et gaz / des mines et carrières </w:t>
            </w:r>
            <w:r w:rsidR="00845676" w:rsidRPr="008222C1">
              <w:t>:</w:t>
            </w:r>
            <w:r w:rsidR="00902E41" w:rsidRPr="008222C1">
              <w:t xml:space="preserve"> </w:t>
            </w:r>
            <w:r w:rsidR="0051577A" w:rsidRPr="008222C1">
              <w:rPr>
                <w:i/>
                <w:iCs/>
                <w:shd w:val="clear" w:color="auto" w:fill="C1E4F5" w:themeFill="accent1" w:themeFillTint="33"/>
              </w:rPr>
              <w:t>adresse du site web : www.</w:t>
            </w:r>
            <w:r w:rsidR="005871C4" w:rsidRPr="008222C1">
              <w:rPr>
                <w:i/>
                <w:iCs/>
                <w:shd w:val="clear" w:color="auto" w:fill="C1E4F5" w:themeFill="accent1" w:themeFillTint="33"/>
              </w:rPr>
              <w:t xml:space="preserve">  </w:t>
            </w:r>
            <w:r w:rsidR="005871C4" w:rsidRPr="008222C1">
              <w:rPr>
                <w:i/>
                <w:iCs/>
              </w:rPr>
              <w:t xml:space="preserve"> </w:t>
            </w:r>
          </w:p>
        </w:tc>
      </w:tr>
      <w:tr w:rsidR="005871C4" w:rsidRPr="008222C1" w14:paraId="470078DB"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4F592D20" w14:textId="6B4F9A68" w:rsidR="005871C4" w:rsidRPr="008222C1" w:rsidRDefault="00593615" w:rsidP="00787BAB">
            <w:pPr>
              <w:rPr>
                <w:i/>
                <w:iCs/>
                <w:szCs w:val="22"/>
              </w:rPr>
            </w:pPr>
            <w:r w:rsidRPr="008222C1">
              <w:rPr>
                <w:i/>
                <w:iCs/>
                <w:szCs w:val="22"/>
              </w:rPr>
              <w:t>Autres sources</w:t>
            </w:r>
          </w:p>
        </w:tc>
        <w:tc>
          <w:tcPr>
            <w:tcW w:w="7123" w:type="dxa"/>
            <w:gridSpan w:val="2"/>
            <w:tcBorders>
              <w:top w:val="single" w:sz="4" w:space="0" w:color="auto"/>
              <w:left w:val="nil"/>
              <w:bottom w:val="single" w:sz="4" w:space="0" w:color="auto"/>
              <w:right w:val="nil"/>
            </w:tcBorders>
          </w:tcPr>
          <w:p w14:paraId="2B250A14" w14:textId="531DE952" w:rsidR="005871C4" w:rsidRPr="008222C1" w:rsidRDefault="00593615" w:rsidP="00593615">
            <w:pPr>
              <w:rPr>
                <w:szCs w:val="22"/>
              </w:rPr>
            </w:pPr>
            <w:r w:rsidRPr="008222C1">
              <w:rPr>
                <w:b/>
                <w:bCs/>
                <w:szCs w:val="22"/>
              </w:rPr>
              <w:t>Indiquer la ou les sources où ces informations sont disponibles :</w:t>
            </w:r>
            <w:r w:rsidRPr="008222C1">
              <w:rPr>
                <w:b/>
                <w:bCs/>
                <w:szCs w:val="22"/>
              </w:rPr>
              <w:br/>
            </w:r>
            <w:r w:rsidRPr="008222C1">
              <w:rPr>
                <w:color w:val="808080" w:themeColor="background1" w:themeShade="80"/>
                <w:szCs w:val="22"/>
              </w:rPr>
              <w:t xml:space="preserve">Lorsque ces informations ne sont pas systématiquement divulguées (voir ci-dessus), ou ne le sont que partiellement, elles peuvent être complétées par un </w:t>
            </w:r>
            <w:r w:rsidR="00FF52D3">
              <w:rPr>
                <w:color w:val="808080" w:themeColor="background1" w:themeShade="80"/>
                <w:szCs w:val="22"/>
              </w:rPr>
              <w:t>Rapport ITIE</w:t>
            </w:r>
            <w:r w:rsidRPr="008222C1">
              <w:rPr>
                <w:color w:val="808080" w:themeColor="background1" w:themeShade="80"/>
                <w:szCs w:val="22"/>
              </w:rPr>
              <w:t xml:space="preserve">, une étude, une </w:t>
            </w:r>
            <w:r w:rsidR="00490F14">
              <w:rPr>
                <w:color w:val="808080" w:themeColor="background1" w:themeShade="80"/>
                <w:szCs w:val="22"/>
              </w:rPr>
              <w:t>publication de l’industrie</w:t>
            </w:r>
            <w:r w:rsidRPr="008222C1">
              <w:rPr>
                <w:color w:val="808080" w:themeColor="background1" w:themeShade="80"/>
                <w:szCs w:val="22"/>
              </w:rPr>
              <w:t xml:space="preserve">, le site Internet de l’ITIE : </w:t>
            </w:r>
            <w:r w:rsidR="005871C4" w:rsidRPr="008222C1">
              <w:rPr>
                <w:i/>
                <w:iCs/>
                <w:szCs w:val="22"/>
                <w:shd w:val="clear" w:color="auto" w:fill="C1E4F5" w:themeFill="accent1" w:themeFillTint="33"/>
              </w:rPr>
              <w:t xml:space="preserve">Source, section </w:t>
            </w:r>
            <w:r w:rsidRPr="008222C1">
              <w:rPr>
                <w:i/>
                <w:iCs/>
                <w:szCs w:val="22"/>
                <w:shd w:val="clear" w:color="auto" w:fill="C1E4F5" w:themeFill="accent1" w:themeFillTint="33"/>
              </w:rPr>
              <w:t>du rap</w:t>
            </w:r>
            <w:r w:rsidR="005871C4" w:rsidRPr="008222C1">
              <w:rPr>
                <w:i/>
                <w:iCs/>
                <w:szCs w:val="22"/>
                <w:shd w:val="clear" w:color="auto" w:fill="C1E4F5" w:themeFill="accent1" w:themeFillTint="33"/>
              </w:rPr>
              <w:t>port (</w:t>
            </w:r>
            <w:r w:rsidRPr="008222C1">
              <w:rPr>
                <w:i/>
                <w:iCs/>
                <w:szCs w:val="22"/>
                <w:shd w:val="clear" w:color="auto" w:fill="C1E4F5" w:themeFill="accent1" w:themeFillTint="33"/>
              </w:rPr>
              <w:t xml:space="preserve">numéro de </w:t>
            </w:r>
            <w:r w:rsidR="005871C4" w:rsidRPr="008222C1">
              <w:rPr>
                <w:i/>
                <w:iCs/>
                <w:szCs w:val="22"/>
                <w:shd w:val="clear" w:color="auto" w:fill="C1E4F5" w:themeFill="accent1" w:themeFillTint="33"/>
              </w:rPr>
              <w:t>page)</w:t>
            </w:r>
            <w:r w:rsidR="005871C4" w:rsidRPr="008222C1">
              <w:rPr>
                <w:i/>
                <w:iCs/>
                <w:szCs w:val="22"/>
              </w:rPr>
              <w:t xml:space="preserve">  </w:t>
            </w:r>
          </w:p>
        </w:tc>
      </w:tr>
      <w:tr w:rsidR="005871C4" w:rsidRPr="008222C1" w14:paraId="2B4EC704" w14:textId="77777777" w:rsidTr="4A8A15E6">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7829505B" w14:textId="121F544C" w:rsidR="005871C4" w:rsidRPr="008222C1" w:rsidRDefault="001946F1" w:rsidP="00787BAB">
            <w:pPr>
              <w:rPr>
                <w:i/>
                <w:iCs/>
                <w:szCs w:val="22"/>
              </w:rPr>
            </w:pPr>
            <w:r w:rsidRPr="008222C1">
              <w:rPr>
                <w:i/>
                <w:iCs/>
                <w:szCs w:val="22"/>
              </w:rPr>
              <w:t xml:space="preserve">Évaluation de l’exhaustivité, de la fiabilité et de </w:t>
            </w:r>
            <w:r w:rsidRPr="008222C1">
              <w:rPr>
                <w:i/>
                <w:iCs/>
                <w:szCs w:val="22"/>
              </w:rPr>
              <w:lastRenderedPageBreak/>
              <w:t>l’actualité de l’information</w:t>
            </w:r>
          </w:p>
        </w:tc>
        <w:tc>
          <w:tcPr>
            <w:tcW w:w="7123" w:type="dxa"/>
            <w:gridSpan w:val="2"/>
            <w:tcBorders>
              <w:top w:val="single" w:sz="4" w:space="0" w:color="auto"/>
              <w:left w:val="nil"/>
              <w:bottom w:val="single" w:sz="4" w:space="0" w:color="auto"/>
              <w:right w:val="nil"/>
            </w:tcBorders>
          </w:tcPr>
          <w:p w14:paraId="6133E636" w14:textId="41D6CA40" w:rsidR="00A41105" w:rsidRPr="008222C1" w:rsidRDefault="00A41105" w:rsidP="00787BAB">
            <w:pPr>
              <w:rPr>
                <w:b/>
                <w:bCs/>
                <w:szCs w:val="22"/>
              </w:rPr>
            </w:pPr>
            <w:r w:rsidRPr="008222C1">
              <w:rPr>
                <w:b/>
                <w:bCs/>
                <w:szCs w:val="22"/>
              </w:rPr>
              <w:lastRenderedPageBreak/>
              <w:t xml:space="preserve">Est-ce que vous ou d’autres parties prenantes (au sein et/ou en dehors du GMP) considérez que les informations concernant </w:t>
            </w:r>
            <w:r w:rsidR="00CA2F42" w:rsidRPr="008222C1">
              <w:rPr>
                <w:b/>
                <w:bCs/>
                <w:szCs w:val="22"/>
              </w:rPr>
              <w:t xml:space="preserve">les </w:t>
            </w:r>
            <w:r w:rsidR="00CA2F42" w:rsidRPr="008222C1">
              <w:rPr>
                <w:b/>
                <w:bCs/>
              </w:rPr>
              <w:t xml:space="preserve">recettes publiques totales </w:t>
            </w:r>
            <w:r w:rsidR="00CA2F42" w:rsidRPr="008222C1">
              <w:rPr>
                <w:b/>
                <w:bCs/>
              </w:rPr>
              <w:lastRenderedPageBreak/>
              <w:t xml:space="preserve">générées par les industries </w:t>
            </w:r>
            <w:r w:rsidR="00CA2F42" w:rsidRPr="008222C1">
              <w:rPr>
                <w:b/>
                <w:bCs/>
                <w:highlight w:val="yellow"/>
              </w:rPr>
              <w:t>d</w:t>
            </w:r>
            <w:r w:rsidR="00C637DF" w:rsidRPr="008222C1">
              <w:rPr>
                <w:b/>
                <w:bCs/>
                <w:highlight w:val="yellow"/>
              </w:rPr>
              <w:t>u pétrole et gaz</w:t>
            </w:r>
            <w:r w:rsidR="00CA2F42" w:rsidRPr="008222C1">
              <w:rPr>
                <w:b/>
                <w:bCs/>
                <w:highlight w:val="yellow"/>
              </w:rPr>
              <w:t xml:space="preserve"> / d</w:t>
            </w:r>
            <w:r w:rsidR="00C637DF" w:rsidRPr="008222C1">
              <w:rPr>
                <w:b/>
                <w:bCs/>
                <w:highlight w:val="yellow"/>
              </w:rPr>
              <w:t xml:space="preserve">es mines et carrières </w:t>
            </w:r>
            <w:r w:rsidR="00C637DF" w:rsidRPr="008222C1">
              <w:rPr>
                <w:b/>
                <w:bCs/>
              </w:rPr>
              <w:t xml:space="preserve">en termes absolus et en pourcentage du total des recettes publiques </w:t>
            </w:r>
            <w:r w:rsidRPr="008222C1">
              <w:rPr>
                <w:b/>
                <w:bCs/>
                <w:szCs w:val="22"/>
              </w:rPr>
              <w:t xml:space="preserve">sont </w:t>
            </w:r>
            <w:r w:rsidRPr="008222C1">
              <w:rPr>
                <w:b/>
                <w:bCs/>
                <w:szCs w:val="22"/>
                <w:u w:val="single"/>
              </w:rPr>
              <w:t>incomplètes</w:t>
            </w:r>
            <w:r w:rsidRPr="008222C1">
              <w:rPr>
                <w:b/>
                <w:bCs/>
                <w:szCs w:val="22"/>
              </w:rPr>
              <w:t xml:space="preserve"> ?</w:t>
            </w:r>
          </w:p>
          <w:p w14:paraId="71AC551E" w14:textId="053A732B" w:rsidR="005871C4" w:rsidRPr="008222C1" w:rsidRDefault="0027202C" w:rsidP="00787BAB">
            <w:pPr>
              <w:shd w:val="clear" w:color="auto" w:fill="FFFFFF" w:themeFill="background1"/>
              <w:rPr>
                <w:szCs w:val="22"/>
                <w:shd w:val="clear" w:color="auto" w:fill="C1E4F5" w:themeFill="accent1" w:themeFillTint="33"/>
              </w:rPr>
            </w:pPr>
            <w:sdt>
              <w:sdtPr>
                <w:rPr>
                  <w:rFonts w:eastAsia="MS Gothic"/>
                  <w:szCs w:val="22"/>
                  <w:shd w:val="clear" w:color="auto" w:fill="FFFFFF" w:themeFill="background1"/>
                </w:rPr>
                <w:id w:val="185182836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6014264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7B4A4F8A" w14:textId="45F2BA20" w:rsidR="005871C4" w:rsidRPr="008222C1" w:rsidRDefault="00CE3066" w:rsidP="00787BAB">
            <w:pPr>
              <w:rPr>
                <w:b/>
                <w:bCs/>
                <w:szCs w:val="22"/>
              </w:rPr>
            </w:pPr>
            <w:r w:rsidRPr="008222C1">
              <w:rPr>
                <w:szCs w:val="22"/>
              </w:rPr>
              <w:t xml:space="preserve">Si </w:t>
            </w:r>
            <w:r w:rsidRPr="008222C1">
              <w:rPr>
                <w:szCs w:val="22"/>
                <w:u w:val="single"/>
              </w:rPr>
              <w:t>oui</w:t>
            </w:r>
            <w:r w:rsidRPr="008222C1">
              <w:rPr>
                <w:szCs w:val="22"/>
              </w:rPr>
              <w:t>, quelles informations sont-elles omises ?</w:t>
            </w:r>
            <w:r w:rsidRPr="008222C1">
              <w:rPr>
                <w:b/>
                <w:bCs/>
                <w:szCs w:val="22"/>
              </w:rPr>
              <w:t xml:space="preserve"> </w:t>
            </w:r>
            <w:r w:rsidRPr="008222C1">
              <w:rPr>
                <w:szCs w:val="22"/>
              </w:rPr>
              <w:t>Quelle</w:t>
            </w:r>
            <w:r w:rsidRPr="008222C1">
              <w:rPr>
                <w:b/>
                <w:bCs/>
                <w:szCs w:val="22"/>
              </w:rPr>
              <w:t xml:space="preserve"> </w:t>
            </w:r>
            <w:r w:rsidRPr="008222C1">
              <w:rPr>
                <w:szCs w:val="22"/>
              </w:rPr>
              <w:t>est la raison des omissions ?</w:t>
            </w:r>
            <w:r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p>
          <w:p w14:paraId="6CDA53B2" w14:textId="3EE610DE" w:rsidR="005871C4" w:rsidRPr="008222C1" w:rsidRDefault="007E2073" w:rsidP="00787BAB">
            <w:pPr>
              <w:rPr>
                <w:b/>
                <w:bCs/>
                <w:szCs w:val="22"/>
              </w:rPr>
            </w:pPr>
            <w:r w:rsidRPr="008222C1">
              <w:rPr>
                <w:b/>
                <w:bCs/>
                <w:szCs w:val="22"/>
              </w:rPr>
              <w:t>Est-ce que vous ou d’autres parties prenantes (au sein et/ou en dehors du GMP) avez des préoccupations concernant la crédibilité et la fiabilité de</w:t>
            </w:r>
            <w:r w:rsidR="0078677E" w:rsidRPr="008222C1">
              <w:rPr>
                <w:b/>
                <w:bCs/>
                <w:szCs w:val="22"/>
              </w:rPr>
              <w:t xml:space="preserve">s informations concernant les </w:t>
            </w:r>
            <w:r w:rsidR="0078677E" w:rsidRPr="008222C1">
              <w:rPr>
                <w:b/>
                <w:bCs/>
              </w:rPr>
              <w:t xml:space="preserve">recettes publiques totales générées par les industries </w:t>
            </w:r>
            <w:r w:rsidR="0078677E" w:rsidRPr="008222C1">
              <w:rPr>
                <w:b/>
                <w:bCs/>
                <w:highlight w:val="yellow"/>
              </w:rPr>
              <w:t>du pétrole et gaz / des mines et carrières</w:t>
            </w:r>
            <w:r w:rsidRPr="008222C1">
              <w:rPr>
                <w:b/>
                <w:bCs/>
                <w:szCs w:val="22"/>
              </w:rPr>
              <w:t> ?</w:t>
            </w:r>
          </w:p>
          <w:p w14:paraId="0EC9C988" w14:textId="571D6EF4" w:rsidR="005871C4" w:rsidRPr="008222C1" w:rsidRDefault="0027202C" w:rsidP="00787BAB">
            <w:pPr>
              <w:shd w:val="clear" w:color="auto" w:fill="FFFFFF" w:themeFill="background1"/>
              <w:rPr>
                <w:szCs w:val="22"/>
                <w:shd w:val="clear" w:color="auto" w:fill="C1E4F5" w:themeFill="accent1" w:themeFillTint="33"/>
              </w:rPr>
            </w:pPr>
            <w:sdt>
              <w:sdtPr>
                <w:rPr>
                  <w:rFonts w:eastAsia="MS Gothic"/>
                  <w:szCs w:val="22"/>
                  <w:shd w:val="clear" w:color="auto" w:fill="FFFFFF" w:themeFill="background1"/>
                </w:rPr>
                <w:id w:val="59413630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28186809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6E450F3D" w14:textId="296447E7" w:rsidR="005871C4" w:rsidRPr="008222C1" w:rsidRDefault="004F61C1" w:rsidP="00787BAB">
            <w:pPr>
              <w:rPr>
                <w:b/>
                <w:bCs/>
                <w:szCs w:val="22"/>
              </w:rPr>
            </w:pPr>
            <w:r w:rsidRPr="008222C1">
              <w:rPr>
                <w:szCs w:val="22"/>
              </w:rPr>
              <w:t xml:space="preserve">Si </w:t>
            </w:r>
            <w:r w:rsidRPr="008222C1">
              <w:rPr>
                <w:szCs w:val="22"/>
                <w:u w:val="single"/>
              </w:rPr>
              <w:t>oui</w:t>
            </w:r>
            <w:r w:rsidRPr="008222C1">
              <w:rPr>
                <w:szCs w:val="22"/>
              </w:rPr>
              <w:t>, pourquoi ces informations ne sont-elles pas fiables ?</w:t>
            </w:r>
            <w:r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p>
          <w:p w14:paraId="6A669723" w14:textId="3E55240B" w:rsidR="005871C4" w:rsidRPr="008222C1" w:rsidRDefault="00AA35D9" w:rsidP="4A8A15E6">
            <w:pPr>
              <w:rPr>
                <w:b/>
                <w:bCs/>
              </w:rPr>
            </w:pPr>
            <w:r w:rsidRPr="008222C1">
              <w:rPr>
                <w:b/>
                <w:bCs/>
              </w:rPr>
              <w:t xml:space="preserve">Est-ce que vous ou d’autres parties prenantes (au sein et/ou en dehors du GMP) considérez que l’information n’est </w:t>
            </w:r>
            <w:r w:rsidR="001C4840" w:rsidRPr="008222C1">
              <w:rPr>
                <w:b/>
                <w:bCs/>
              </w:rPr>
              <w:t>pas</w:t>
            </w:r>
            <w:r w:rsidRPr="008222C1">
              <w:rPr>
                <w:b/>
                <w:bCs/>
              </w:rPr>
              <w:t xml:space="preserve"> à jour</w:t>
            </w:r>
            <w:r w:rsidR="005871C4" w:rsidRPr="008222C1">
              <w:rPr>
                <w:rStyle w:val="Appelnotedebasdep"/>
              </w:rPr>
              <w:footnoteReference w:id="12"/>
            </w:r>
            <w:r w:rsidR="001C4840" w:rsidRPr="008222C1">
              <w:rPr>
                <w:b/>
                <w:bCs/>
              </w:rPr>
              <w:t xml:space="preserve"> ?</w:t>
            </w:r>
          </w:p>
          <w:p w14:paraId="7CC0FCD7" w14:textId="030F0CA5" w:rsidR="005871C4" w:rsidRPr="008222C1" w:rsidRDefault="0027202C" w:rsidP="00787BAB">
            <w:pPr>
              <w:shd w:val="clear" w:color="auto" w:fill="FFFFFF" w:themeFill="background1"/>
              <w:rPr>
                <w:szCs w:val="22"/>
                <w:shd w:val="clear" w:color="auto" w:fill="C1E4F5" w:themeFill="accent1" w:themeFillTint="33"/>
              </w:rPr>
            </w:pPr>
            <w:sdt>
              <w:sdtPr>
                <w:rPr>
                  <w:rFonts w:eastAsia="MS Gothic"/>
                  <w:szCs w:val="22"/>
                  <w:shd w:val="clear" w:color="auto" w:fill="FFFFFF" w:themeFill="background1"/>
                </w:rPr>
                <w:id w:val="-119691812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46270242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12B0D039" w14:textId="235DAF58" w:rsidR="005871C4" w:rsidRPr="008222C1" w:rsidRDefault="00DB617A" w:rsidP="00787BAB">
            <w:pPr>
              <w:rPr>
                <w:i/>
                <w:iCs/>
                <w:szCs w:val="22"/>
              </w:rPr>
            </w:pPr>
            <w:r w:rsidRPr="008222C1">
              <w:rPr>
                <w:szCs w:val="22"/>
              </w:rPr>
              <w:t xml:space="preserve">Si </w:t>
            </w:r>
            <w:r w:rsidRPr="008222C1">
              <w:rPr>
                <w:szCs w:val="22"/>
                <w:u w:val="single"/>
              </w:rPr>
              <w:t>oui</w:t>
            </w:r>
            <w:r w:rsidRPr="008222C1">
              <w:rPr>
                <w:szCs w:val="22"/>
              </w:rPr>
              <w:t>, pourquoi ces informations ne sont-elles pas considérées comme à jour ?</w:t>
            </w:r>
            <w:r w:rsidR="005871C4" w:rsidRPr="008222C1">
              <w:rPr>
                <w:b/>
                <w:bCs/>
                <w:szCs w:val="22"/>
              </w:rPr>
              <w:t xml:space="preserve"> </w:t>
            </w:r>
            <w:r w:rsidR="005871C4" w:rsidRPr="008222C1">
              <w:rPr>
                <w:b/>
                <w:bCs/>
                <w:szCs w:val="22"/>
              </w:rPr>
              <w:br/>
            </w:r>
            <w:r w:rsidR="001A58E1" w:rsidRPr="008222C1">
              <w:rPr>
                <w:szCs w:val="22"/>
                <w:shd w:val="clear" w:color="auto" w:fill="C1E4F5" w:themeFill="accent1" w:themeFillTint="33"/>
              </w:rPr>
              <w:t>Détailler :</w:t>
            </w:r>
            <w:r w:rsidR="005871C4" w:rsidRPr="008222C1">
              <w:rPr>
                <w:szCs w:val="22"/>
                <w:shd w:val="clear" w:color="auto" w:fill="C1E4F5" w:themeFill="accent1" w:themeFillTint="33"/>
              </w:rPr>
              <w:br/>
            </w:r>
          </w:p>
          <w:p w14:paraId="0355A33B" w14:textId="11C9B2C8" w:rsidR="00D2018C" w:rsidRPr="008222C1" w:rsidRDefault="00D2018C" w:rsidP="00D2018C">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 xml:space="preserve">ces </w:t>
            </w:r>
            <w:r w:rsidR="0040228F" w:rsidRPr="008222C1">
              <w:rPr>
                <w:b/>
                <w:bCs/>
                <w:szCs w:val="22"/>
              </w:rPr>
              <w:t>lacunes ont-elles</w:t>
            </w:r>
            <w:r w:rsidRPr="008222C1">
              <w:rPr>
                <w:b/>
                <w:bCs/>
                <w:szCs w:val="22"/>
              </w:rPr>
              <w:t xml:space="preserve"> été clairement identifiées, par exemple dans l’exercice de déclaration ITIE ?</w:t>
            </w:r>
            <w:r w:rsidRPr="008222C1">
              <w:rPr>
                <w:szCs w:val="22"/>
              </w:rPr>
              <w:t xml:space="preserve"> </w:t>
            </w:r>
          </w:p>
          <w:p w14:paraId="0339C685" w14:textId="7DAC72BD" w:rsidR="005871C4" w:rsidRPr="008222C1" w:rsidRDefault="0027202C" w:rsidP="00787BAB">
            <w:pPr>
              <w:rPr>
                <w:szCs w:val="22"/>
                <w:shd w:val="clear" w:color="auto" w:fill="C1E4F5" w:themeFill="accent1" w:themeFillTint="33"/>
              </w:rPr>
            </w:pPr>
            <w:sdt>
              <w:sdtPr>
                <w:rPr>
                  <w:rFonts w:eastAsia="MS Gothic"/>
                  <w:szCs w:val="22"/>
                </w:rPr>
                <w:id w:val="-123924315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32659893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5A819962" w14:textId="5788A152" w:rsidR="005871C4" w:rsidRPr="008222C1" w:rsidRDefault="00DE0852" w:rsidP="00787BAB">
            <w:pPr>
              <w:shd w:val="clear" w:color="auto" w:fill="C1E4F5" w:themeFill="accent1" w:themeFillTint="33"/>
              <w:rPr>
                <w:szCs w:val="22"/>
              </w:rPr>
            </w:pPr>
            <w:r w:rsidRPr="008222C1">
              <w:rPr>
                <w:szCs w:val="22"/>
              </w:rPr>
              <w:t>Explications :</w:t>
            </w:r>
          </w:p>
          <w:p w14:paraId="38E61FDE" w14:textId="25DB4325" w:rsidR="005871C4" w:rsidRPr="008222C1" w:rsidRDefault="00BA5B92" w:rsidP="00787BAB">
            <w:pPr>
              <w:rPr>
                <w:b/>
                <w:bCs/>
                <w:szCs w:val="22"/>
              </w:rPr>
            </w:pPr>
            <w:r w:rsidRPr="008222C1">
              <w:rPr>
                <w:b/>
                <w:bCs/>
                <w:szCs w:val="22"/>
              </w:rPr>
              <w:t>Ces lacunes sont-elles dues à des obstacles juridiques ou pratiques ?</w:t>
            </w:r>
          </w:p>
          <w:p w14:paraId="6F615B44" w14:textId="25A73F23" w:rsidR="005871C4" w:rsidRPr="008222C1" w:rsidRDefault="0027202C" w:rsidP="00787BAB">
            <w:pPr>
              <w:rPr>
                <w:b/>
                <w:bCs/>
                <w:szCs w:val="22"/>
              </w:rPr>
            </w:pPr>
            <w:sdt>
              <w:sdtPr>
                <w:rPr>
                  <w:rFonts w:eastAsia="MS Gothic"/>
                  <w:szCs w:val="22"/>
                </w:rPr>
                <w:id w:val="-166222653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6305827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04F734D2" w14:textId="046B2CC9"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1AB20C2C" w14:textId="0912EF13" w:rsidR="005871C4" w:rsidRPr="008222C1" w:rsidRDefault="00DE0852" w:rsidP="00787BAB">
            <w:pPr>
              <w:shd w:val="clear" w:color="auto" w:fill="C1E4F5" w:themeFill="accent1" w:themeFillTint="33"/>
              <w:rPr>
                <w:i/>
                <w:iCs/>
                <w:szCs w:val="22"/>
              </w:rPr>
            </w:pPr>
            <w:r w:rsidRPr="008222C1">
              <w:rPr>
                <w:szCs w:val="22"/>
              </w:rPr>
              <w:t>Explications :</w:t>
            </w:r>
            <w:r w:rsidR="005871C4" w:rsidRPr="008222C1">
              <w:rPr>
                <w:szCs w:val="22"/>
              </w:rPr>
              <w:t xml:space="preserve"> </w:t>
            </w:r>
            <w:r w:rsidR="002D1EEA" w:rsidRPr="008222C1">
              <w:rPr>
                <w:i/>
                <w:iCs/>
                <w:szCs w:val="22"/>
              </w:rPr>
              <w:t>peuvent inclure des références aux activités du plan de travail, procès-verbaux des réunions du GMP, etc.</w:t>
            </w:r>
          </w:p>
          <w:p w14:paraId="3B89AA15" w14:textId="77777777" w:rsidR="005871C4" w:rsidRPr="008222C1" w:rsidRDefault="005871C4" w:rsidP="00787BAB">
            <w:pPr>
              <w:shd w:val="clear" w:color="auto" w:fill="FFFFFF" w:themeFill="background1"/>
              <w:rPr>
                <w:b/>
                <w:bCs/>
                <w:szCs w:val="22"/>
              </w:rPr>
            </w:pPr>
          </w:p>
        </w:tc>
      </w:tr>
      <w:tr w:rsidR="005871C4" w:rsidRPr="008222C1" w14:paraId="3FD3F1F3" w14:textId="77777777" w:rsidTr="4A8A15E6">
        <w:trPr>
          <w:gridAfter w:val="1"/>
          <w:wAfter w:w="16" w:type="dxa"/>
        </w:trPr>
        <w:tc>
          <w:tcPr>
            <w:tcW w:w="1843" w:type="dxa"/>
            <w:shd w:val="clear" w:color="auto" w:fill="83CAEB" w:themeFill="accent1" w:themeFillTint="66"/>
          </w:tcPr>
          <w:p w14:paraId="0835A0B3" w14:textId="65BA586B" w:rsidR="005871C4" w:rsidRPr="008222C1" w:rsidRDefault="009B092A" w:rsidP="00787BAB">
            <w:pPr>
              <w:rPr>
                <w:b/>
                <w:bCs/>
              </w:rPr>
            </w:pPr>
            <w:r w:rsidRPr="008222C1">
              <w:rPr>
                <w:b/>
                <w:bCs/>
              </w:rPr>
              <w:lastRenderedPageBreak/>
              <w:t>Exigé</w:t>
            </w:r>
          </w:p>
        </w:tc>
        <w:tc>
          <w:tcPr>
            <w:tcW w:w="7366" w:type="dxa"/>
            <w:gridSpan w:val="2"/>
            <w:shd w:val="clear" w:color="auto" w:fill="83CAEB" w:themeFill="accent1" w:themeFillTint="66"/>
          </w:tcPr>
          <w:p w14:paraId="0C62A801" w14:textId="63A5262F" w:rsidR="005871C4" w:rsidRPr="008222C1" w:rsidRDefault="005871C4" w:rsidP="00787BAB">
            <w:pPr>
              <w:rPr>
                <w:b/>
                <w:bCs/>
              </w:rPr>
            </w:pPr>
            <w:r w:rsidRPr="008222C1">
              <w:rPr>
                <w:b/>
                <w:bCs/>
              </w:rPr>
              <w:t xml:space="preserve">6.3.a.iii – </w:t>
            </w:r>
            <w:r w:rsidR="003169AA" w:rsidRPr="008222C1">
              <w:rPr>
                <w:b/>
                <w:bCs/>
              </w:rPr>
              <w:t>M</w:t>
            </w:r>
            <w:r w:rsidR="000B4BC9" w:rsidRPr="008222C1">
              <w:rPr>
                <w:b/>
                <w:bCs/>
              </w:rPr>
              <w:t>ontant des exportations</w:t>
            </w:r>
            <w:r w:rsidRPr="008222C1">
              <w:rPr>
                <w:b/>
                <w:bCs/>
              </w:rPr>
              <w:t xml:space="preserve"> </w:t>
            </w:r>
          </w:p>
        </w:tc>
      </w:tr>
      <w:tr w:rsidR="005871C4" w:rsidRPr="008222C1" w14:paraId="5DAD4782" w14:textId="77777777" w:rsidTr="4A8A15E6">
        <w:trPr>
          <w:gridAfter w:val="1"/>
          <w:wAfter w:w="16" w:type="dxa"/>
        </w:trPr>
        <w:tc>
          <w:tcPr>
            <w:tcW w:w="1843" w:type="dxa"/>
          </w:tcPr>
          <w:p w14:paraId="40F5CAF9" w14:textId="10172133" w:rsidR="005871C4" w:rsidRPr="008222C1" w:rsidRDefault="009B092A" w:rsidP="00787BAB">
            <w:pPr>
              <w:rPr>
                <w:i/>
                <w:iCs/>
              </w:rPr>
            </w:pPr>
            <w:r w:rsidRPr="008222C1">
              <w:rPr>
                <w:i/>
                <w:iCs/>
              </w:rPr>
              <w:t>Disponibilité</w:t>
            </w:r>
            <w:r w:rsidR="005871C4" w:rsidRPr="008222C1">
              <w:rPr>
                <w:i/>
                <w:iCs/>
              </w:rPr>
              <w:t xml:space="preserve"> </w:t>
            </w:r>
          </w:p>
        </w:tc>
        <w:tc>
          <w:tcPr>
            <w:tcW w:w="7366" w:type="dxa"/>
            <w:gridSpan w:val="2"/>
          </w:tcPr>
          <w:p w14:paraId="3078882D" w14:textId="0FB51010" w:rsidR="005871C4" w:rsidRPr="008222C1" w:rsidRDefault="000B4BC9" w:rsidP="00787BAB">
            <w:r w:rsidRPr="008222C1">
              <w:t>Existe-t-il des informations disponibles concernant</w:t>
            </w:r>
            <w:r w:rsidR="006E58C0" w:rsidRPr="008222C1">
              <w:t> :</w:t>
            </w:r>
          </w:p>
          <w:p w14:paraId="0348DF71" w14:textId="10909F9B" w:rsidR="000B4BC9" w:rsidRPr="008222C1" w:rsidRDefault="000B4BC9" w:rsidP="000B4BC9">
            <w:pPr>
              <w:pStyle w:val="Paragraphedeliste"/>
              <w:numPr>
                <w:ilvl w:val="0"/>
                <w:numId w:val="4"/>
              </w:numPr>
              <w:contextualSpacing w:val="0"/>
            </w:pPr>
            <w:r w:rsidRPr="008222C1">
              <w:t xml:space="preserve">les exportations du secteur </w:t>
            </w:r>
            <w:r w:rsidR="009A1A78" w:rsidRPr="008222C1">
              <w:rPr>
                <w:highlight w:val="yellow"/>
              </w:rPr>
              <w:t xml:space="preserve">du pétrole et gaz </w:t>
            </w:r>
            <w:r w:rsidRPr="008222C1">
              <w:rPr>
                <w:highlight w:val="yellow"/>
              </w:rPr>
              <w:t>/</w:t>
            </w:r>
            <w:r w:rsidR="009A1A78" w:rsidRPr="008222C1">
              <w:rPr>
                <w:highlight w:val="yellow"/>
              </w:rPr>
              <w:t xml:space="preserve"> des mines et carrières</w:t>
            </w:r>
            <w:r w:rsidRPr="008222C1">
              <w:t xml:space="preserve">, </w:t>
            </w:r>
          </w:p>
          <w:p w14:paraId="5BA2108F" w14:textId="29A578F1" w:rsidR="005871C4" w:rsidRPr="008222C1" w:rsidRDefault="0027202C" w:rsidP="00787BAB">
            <w:pPr>
              <w:pStyle w:val="Paragraphedeliste"/>
            </w:pPr>
            <w:sdt>
              <w:sdtPr>
                <w:rPr>
                  <w:rFonts w:eastAsia="MS Gothic"/>
                </w:rPr>
                <w:id w:val="-15753835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92287110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51A1F194" w14:textId="04874398" w:rsidR="000B4BC9" w:rsidRPr="008222C1" w:rsidRDefault="000B4BC9" w:rsidP="000B4BC9">
            <w:pPr>
              <w:pStyle w:val="Paragraphedeliste"/>
              <w:numPr>
                <w:ilvl w:val="0"/>
                <w:numId w:val="4"/>
              </w:numPr>
              <w:contextualSpacing w:val="0"/>
            </w:pPr>
            <w:r w:rsidRPr="008222C1">
              <w:t xml:space="preserve">sa contribution au pourcentage du total des exportations du pays. </w:t>
            </w:r>
          </w:p>
          <w:p w14:paraId="16232774" w14:textId="242FAB38" w:rsidR="005871C4" w:rsidRPr="008222C1" w:rsidRDefault="0027202C" w:rsidP="00787BAB">
            <w:pPr>
              <w:pStyle w:val="Paragraphedeliste"/>
            </w:pPr>
            <w:sdt>
              <w:sdtPr>
                <w:rPr>
                  <w:rFonts w:eastAsia="MS Gothic"/>
                </w:rPr>
                <w:id w:val="-101383400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24218270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tc>
      </w:tr>
      <w:tr w:rsidR="005871C4" w:rsidRPr="008222C1" w14:paraId="645307A3" w14:textId="77777777" w:rsidTr="4A8A15E6">
        <w:trPr>
          <w:gridAfter w:val="1"/>
          <w:wAfter w:w="16" w:type="dxa"/>
        </w:trPr>
        <w:tc>
          <w:tcPr>
            <w:tcW w:w="1843" w:type="dxa"/>
            <w:shd w:val="clear" w:color="auto" w:fill="auto"/>
          </w:tcPr>
          <w:p w14:paraId="5B9D332C" w14:textId="77777777" w:rsidR="005871C4" w:rsidRPr="008222C1" w:rsidRDefault="005871C4" w:rsidP="00787BAB">
            <w:pPr>
              <w:rPr>
                <w:i/>
                <w:iCs/>
              </w:rPr>
            </w:pPr>
            <w:r w:rsidRPr="008222C1">
              <w:rPr>
                <w:i/>
                <w:iCs/>
              </w:rPr>
              <w:t>Sources</w:t>
            </w:r>
          </w:p>
        </w:tc>
        <w:tc>
          <w:tcPr>
            <w:tcW w:w="7366" w:type="dxa"/>
            <w:gridSpan w:val="2"/>
          </w:tcPr>
          <w:p w14:paraId="5EB1C157" w14:textId="27D19EA2" w:rsidR="005871C4" w:rsidRPr="008222C1" w:rsidRDefault="00095A8B" w:rsidP="00787BAB">
            <w:r w:rsidRPr="008222C1">
              <w:rPr>
                <w:szCs w:val="22"/>
              </w:rPr>
              <w:t>Indiquer la ou les sources où trouver ces informations :</w:t>
            </w:r>
            <w:r w:rsidRPr="008222C1">
              <w:t xml:space="preserve"> </w:t>
            </w:r>
            <w:r w:rsidRPr="008222C1">
              <w:rPr>
                <w:i/>
                <w:iCs/>
                <w:szCs w:val="22"/>
                <w:shd w:val="clear" w:color="auto" w:fill="C1E4F5" w:themeFill="accent1" w:themeFillTint="33"/>
              </w:rPr>
              <w:t>Source, section du rapport (no de page), adresse exacte de la page web</w:t>
            </w:r>
            <w:r w:rsidRPr="008222C1">
              <w:t xml:space="preserve"> </w:t>
            </w:r>
          </w:p>
        </w:tc>
      </w:tr>
      <w:tr w:rsidR="005871C4" w:rsidRPr="008222C1" w14:paraId="410C102F" w14:textId="77777777" w:rsidTr="4A8A15E6">
        <w:trPr>
          <w:gridAfter w:val="1"/>
          <w:wAfter w:w="16" w:type="dxa"/>
        </w:trPr>
        <w:tc>
          <w:tcPr>
            <w:tcW w:w="1843" w:type="dxa"/>
            <w:shd w:val="clear" w:color="auto" w:fill="83CAEB" w:themeFill="accent1" w:themeFillTint="66"/>
          </w:tcPr>
          <w:p w14:paraId="271668B7" w14:textId="5D3C12F4" w:rsidR="005871C4" w:rsidRPr="008222C1" w:rsidRDefault="009B092A" w:rsidP="00787BAB">
            <w:pPr>
              <w:rPr>
                <w:b/>
                <w:bCs/>
              </w:rPr>
            </w:pPr>
            <w:r w:rsidRPr="008222C1">
              <w:rPr>
                <w:b/>
                <w:bCs/>
              </w:rPr>
              <w:lastRenderedPageBreak/>
              <w:t>Exigé</w:t>
            </w:r>
          </w:p>
        </w:tc>
        <w:tc>
          <w:tcPr>
            <w:tcW w:w="7366" w:type="dxa"/>
            <w:gridSpan w:val="2"/>
            <w:shd w:val="clear" w:color="auto" w:fill="83CAEB" w:themeFill="accent1" w:themeFillTint="66"/>
          </w:tcPr>
          <w:p w14:paraId="21BBE9FB" w14:textId="6F1F6C35" w:rsidR="005871C4" w:rsidRPr="008222C1" w:rsidRDefault="005871C4" w:rsidP="00787BAB">
            <w:pPr>
              <w:rPr>
                <w:b/>
                <w:bCs/>
              </w:rPr>
            </w:pPr>
            <w:r w:rsidRPr="008222C1">
              <w:rPr>
                <w:b/>
                <w:bCs/>
              </w:rPr>
              <w:t xml:space="preserve">6.3.a.iv – </w:t>
            </w:r>
            <w:r w:rsidR="00342149" w:rsidRPr="008222C1">
              <w:rPr>
                <w:b/>
                <w:bCs/>
              </w:rPr>
              <w:t>D</w:t>
            </w:r>
            <w:r w:rsidR="001946F1" w:rsidRPr="008222C1">
              <w:rPr>
                <w:b/>
                <w:bCs/>
              </w:rPr>
              <w:t>onnées sur l’emploi</w:t>
            </w:r>
          </w:p>
        </w:tc>
      </w:tr>
      <w:tr w:rsidR="005871C4" w:rsidRPr="008222C1" w14:paraId="0EC5607E" w14:textId="77777777" w:rsidTr="4A8A15E6">
        <w:trPr>
          <w:gridAfter w:val="1"/>
          <w:wAfter w:w="16" w:type="dxa"/>
        </w:trPr>
        <w:tc>
          <w:tcPr>
            <w:tcW w:w="1843" w:type="dxa"/>
          </w:tcPr>
          <w:p w14:paraId="06D5B84A" w14:textId="4C236C3B" w:rsidR="005871C4" w:rsidRPr="008222C1" w:rsidRDefault="009B092A" w:rsidP="00787BAB">
            <w:pPr>
              <w:rPr>
                <w:i/>
                <w:iCs/>
              </w:rPr>
            </w:pPr>
            <w:r w:rsidRPr="008222C1">
              <w:rPr>
                <w:i/>
                <w:iCs/>
              </w:rPr>
              <w:t>Disponibilité</w:t>
            </w:r>
          </w:p>
        </w:tc>
        <w:tc>
          <w:tcPr>
            <w:tcW w:w="7366" w:type="dxa"/>
            <w:gridSpan w:val="2"/>
          </w:tcPr>
          <w:p w14:paraId="500BA0DC" w14:textId="1D86C193" w:rsidR="005871C4" w:rsidRPr="008222C1" w:rsidRDefault="00D22D4B" w:rsidP="00787BAB">
            <w:r w:rsidRPr="008222C1">
              <w:t xml:space="preserve">Existe-t-il des informations disponibles concernant </w:t>
            </w:r>
            <w:r w:rsidR="005871C4" w:rsidRPr="008222C1">
              <w:t xml:space="preserve"> </w:t>
            </w:r>
          </w:p>
          <w:p w14:paraId="6926F7AE" w14:textId="03E59964" w:rsidR="005871C4" w:rsidRPr="008222C1" w:rsidRDefault="00533544" w:rsidP="009420D6">
            <w:pPr>
              <w:pStyle w:val="Paragraphedeliste"/>
              <w:numPr>
                <w:ilvl w:val="0"/>
                <w:numId w:val="4"/>
              </w:numPr>
              <w:contextualSpacing w:val="0"/>
            </w:pPr>
            <w:r w:rsidRPr="008222C1">
              <w:t xml:space="preserve">le nombre des effectifs employés dans les secteurs (public et privé) </w:t>
            </w:r>
            <w:r w:rsidR="00906340" w:rsidRPr="008222C1">
              <w:rPr>
                <w:highlight w:val="yellow"/>
              </w:rPr>
              <w:t xml:space="preserve">du pétrole et gaz / </w:t>
            </w:r>
            <w:r w:rsidRPr="008222C1">
              <w:rPr>
                <w:highlight w:val="yellow"/>
              </w:rPr>
              <w:t>des mines et carrières</w:t>
            </w:r>
            <w:r w:rsidRPr="008222C1">
              <w:t xml:space="preserve">, par genre </w:t>
            </w:r>
            <w:r w:rsidR="005871C4" w:rsidRPr="008222C1">
              <w:t xml:space="preserve"> </w:t>
            </w:r>
            <w:sdt>
              <w:sdtPr>
                <w:rPr>
                  <w:rFonts w:eastAsia="MS Gothic" w:cs="Segoe UI Symbol"/>
                </w:rPr>
                <w:id w:val="44003755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3515624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16F8AD4C" w14:textId="5C6552FE" w:rsidR="005871C4" w:rsidRPr="008222C1" w:rsidRDefault="00533544" w:rsidP="00B271DD">
            <w:pPr>
              <w:pStyle w:val="Paragraphedeliste"/>
              <w:numPr>
                <w:ilvl w:val="0"/>
                <w:numId w:val="4"/>
              </w:numPr>
              <w:tabs>
                <w:tab w:val="left" w:pos="3998"/>
              </w:tabs>
              <w:contextualSpacing w:val="0"/>
            </w:pPr>
            <w:r w:rsidRPr="008222C1">
              <w:t>par niveau professionnel</w:t>
            </w:r>
            <w:r w:rsidR="005871C4" w:rsidRPr="008222C1">
              <w:t xml:space="preserve"> </w:t>
            </w:r>
            <w:sdt>
              <w:sdtPr>
                <w:rPr>
                  <w:rFonts w:eastAsia="MS Gothic" w:cs="Segoe UI Symbol"/>
                </w:rPr>
                <w:id w:val="-188370996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155577370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r w:rsidR="005871C4" w:rsidRPr="008222C1">
              <w:t xml:space="preserve"> </w:t>
            </w:r>
          </w:p>
          <w:p w14:paraId="5D1D0357" w14:textId="719A04FF" w:rsidR="005871C4" w:rsidRPr="008222C1" w:rsidRDefault="00533544" w:rsidP="000E300B">
            <w:pPr>
              <w:pStyle w:val="Paragraphedeliste"/>
              <w:numPr>
                <w:ilvl w:val="0"/>
                <w:numId w:val="4"/>
              </w:numPr>
              <w:contextualSpacing w:val="0"/>
            </w:pPr>
            <w:r w:rsidRPr="008222C1">
              <w:t>par entreprise</w:t>
            </w:r>
            <w:r w:rsidR="005871C4" w:rsidRPr="008222C1">
              <w:t xml:space="preserve">  </w:t>
            </w:r>
            <w:sdt>
              <w:sdtPr>
                <w:rPr>
                  <w:rFonts w:eastAsia="MS Gothic" w:cs="Segoe UI Symbol"/>
                </w:rPr>
                <w:id w:val="-108691095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56687875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3D160C6E" w14:textId="311D126C" w:rsidR="005871C4" w:rsidRPr="008222C1" w:rsidRDefault="00533544" w:rsidP="00787BAB">
            <w:pPr>
              <w:pStyle w:val="Paragraphedeliste"/>
              <w:numPr>
                <w:ilvl w:val="0"/>
                <w:numId w:val="4"/>
              </w:numPr>
              <w:contextualSpacing w:val="0"/>
            </w:pPr>
            <w:r w:rsidRPr="008222C1">
              <w:t>par projet</w:t>
            </w:r>
            <w:r w:rsidR="005871C4" w:rsidRPr="008222C1">
              <w:t xml:space="preserve">  </w:t>
            </w:r>
            <w:sdt>
              <w:sdtPr>
                <w:rPr>
                  <w:rFonts w:eastAsia="MS Gothic"/>
                </w:rPr>
                <w:id w:val="-127146221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4581239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11E79A0D" w14:textId="748DC5E5" w:rsidR="005871C4" w:rsidRPr="008222C1" w:rsidRDefault="00533544" w:rsidP="00601246">
            <w:pPr>
              <w:pStyle w:val="Paragraphedeliste"/>
              <w:numPr>
                <w:ilvl w:val="0"/>
                <w:numId w:val="4"/>
              </w:numPr>
              <w:contextualSpacing w:val="0"/>
            </w:pPr>
            <w:r w:rsidRPr="008222C1">
              <w:t>entre les ressortissants locaux et étrangers</w:t>
            </w:r>
            <w:r w:rsidR="005871C4" w:rsidRPr="008222C1">
              <w:t xml:space="preserve"> </w:t>
            </w:r>
            <w:sdt>
              <w:sdtPr>
                <w:rPr>
                  <w:rFonts w:eastAsia="MS Gothic" w:cs="Segoe UI Symbol"/>
                </w:rPr>
                <w:id w:val="113930607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206586697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7D0DA023" w14:textId="2F80E1D7" w:rsidR="005871C4" w:rsidRPr="008222C1" w:rsidRDefault="00533544" w:rsidP="00533544">
            <w:pPr>
              <w:pStyle w:val="Paragraphedeliste"/>
              <w:numPr>
                <w:ilvl w:val="0"/>
                <w:numId w:val="4"/>
              </w:numPr>
              <w:contextualSpacing w:val="0"/>
            </w:pPr>
            <w:r w:rsidRPr="008222C1">
              <w:t>la contribution au pourcentage du total des effectifs employés</w:t>
            </w:r>
            <w:r w:rsidR="005871C4" w:rsidRPr="008222C1">
              <w:br/>
            </w:r>
            <w:sdt>
              <w:sdtPr>
                <w:rPr>
                  <w:rFonts w:eastAsia="MS Gothic" w:cs="Segoe UI Symbol"/>
                </w:rPr>
                <w:id w:val="161625405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cs="Segoe UI Symbol"/>
                </w:rPr>
                <w:id w:val="47333682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tc>
      </w:tr>
      <w:tr w:rsidR="005871C4" w:rsidRPr="008222C1" w14:paraId="57234272" w14:textId="77777777" w:rsidTr="4A8A15E6">
        <w:trPr>
          <w:gridAfter w:val="1"/>
          <w:wAfter w:w="16" w:type="dxa"/>
        </w:trPr>
        <w:tc>
          <w:tcPr>
            <w:tcW w:w="1843" w:type="dxa"/>
          </w:tcPr>
          <w:p w14:paraId="45138C54" w14:textId="77777777" w:rsidR="005871C4" w:rsidRPr="008222C1" w:rsidRDefault="005871C4" w:rsidP="00787BAB">
            <w:pPr>
              <w:rPr>
                <w:i/>
                <w:iCs/>
              </w:rPr>
            </w:pPr>
            <w:r w:rsidRPr="008222C1">
              <w:rPr>
                <w:i/>
                <w:iCs/>
              </w:rPr>
              <w:t>Sources</w:t>
            </w:r>
          </w:p>
        </w:tc>
        <w:tc>
          <w:tcPr>
            <w:tcW w:w="7366" w:type="dxa"/>
            <w:gridSpan w:val="2"/>
          </w:tcPr>
          <w:p w14:paraId="19FB4218" w14:textId="2CB45565" w:rsidR="005871C4" w:rsidRPr="008222C1" w:rsidRDefault="00095A8B" w:rsidP="00095A8B">
            <w:r w:rsidRPr="008222C1">
              <w:rPr>
                <w:szCs w:val="22"/>
              </w:rPr>
              <w:t>Indiquer la ou les sources où trouver ces informations :</w:t>
            </w:r>
            <w:r w:rsidR="005871C4" w:rsidRPr="008222C1">
              <w:t xml:space="preserve"> </w:t>
            </w:r>
            <w:r w:rsidR="005871C4" w:rsidRPr="008222C1">
              <w:rPr>
                <w:i/>
                <w:iCs/>
                <w:szCs w:val="22"/>
                <w:shd w:val="clear" w:color="auto" w:fill="C1E4F5" w:themeFill="accent1" w:themeFillTint="33"/>
              </w:rPr>
              <w:t xml:space="preserve">Source, section </w:t>
            </w:r>
            <w:r w:rsidRPr="008222C1">
              <w:rPr>
                <w:i/>
                <w:iCs/>
                <w:szCs w:val="22"/>
                <w:shd w:val="clear" w:color="auto" w:fill="C1E4F5" w:themeFill="accent1" w:themeFillTint="33"/>
              </w:rPr>
              <w:t>du</w:t>
            </w:r>
            <w:r w:rsidR="005871C4" w:rsidRPr="008222C1">
              <w:rPr>
                <w:i/>
                <w:iCs/>
                <w:szCs w:val="22"/>
                <w:shd w:val="clear" w:color="auto" w:fill="C1E4F5" w:themeFill="accent1" w:themeFillTint="33"/>
              </w:rPr>
              <w:t xml:space="preserve"> r</w:t>
            </w:r>
            <w:r w:rsidRPr="008222C1">
              <w:rPr>
                <w:i/>
                <w:iCs/>
                <w:szCs w:val="22"/>
                <w:shd w:val="clear" w:color="auto" w:fill="C1E4F5" w:themeFill="accent1" w:themeFillTint="33"/>
              </w:rPr>
              <w:t>ap</w:t>
            </w:r>
            <w:r w:rsidR="005871C4" w:rsidRPr="008222C1">
              <w:rPr>
                <w:i/>
                <w:iCs/>
                <w:szCs w:val="22"/>
                <w:shd w:val="clear" w:color="auto" w:fill="C1E4F5" w:themeFill="accent1" w:themeFillTint="33"/>
              </w:rPr>
              <w:t xml:space="preserve">port </w:t>
            </w:r>
            <w:r w:rsidRPr="008222C1">
              <w:rPr>
                <w:i/>
                <w:iCs/>
                <w:szCs w:val="22"/>
                <w:shd w:val="clear" w:color="auto" w:fill="C1E4F5" w:themeFill="accent1" w:themeFillTint="33"/>
              </w:rPr>
              <w:t xml:space="preserve">(no de </w:t>
            </w:r>
            <w:r w:rsidR="005871C4" w:rsidRPr="008222C1">
              <w:rPr>
                <w:i/>
                <w:iCs/>
                <w:szCs w:val="22"/>
                <w:shd w:val="clear" w:color="auto" w:fill="C1E4F5" w:themeFill="accent1" w:themeFillTint="33"/>
              </w:rPr>
              <w:t xml:space="preserve">page), </w:t>
            </w:r>
            <w:r w:rsidRPr="008222C1">
              <w:rPr>
                <w:i/>
                <w:iCs/>
                <w:szCs w:val="22"/>
                <w:shd w:val="clear" w:color="auto" w:fill="C1E4F5" w:themeFill="accent1" w:themeFillTint="33"/>
              </w:rPr>
              <w:t xml:space="preserve">adresse exacte de la page </w:t>
            </w:r>
            <w:r w:rsidR="005871C4" w:rsidRPr="008222C1">
              <w:rPr>
                <w:i/>
                <w:iCs/>
                <w:szCs w:val="22"/>
                <w:shd w:val="clear" w:color="auto" w:fill="C1E4F5" w:themeFill="accent1" w:themeFillTint="33"/>
              </w:rPr>
              <w:t>w</w:t>
            </w:r>
            <w:r w:rsidRPr="008222C1">
              <w:rPr>
                <w:i/>
                <w:iCs/>
                <w:szCs w:val="22"/>
                <w:shd w:val="clear" w:color="auto" w:fill="C1E4F5" w:themeFill="accent1" w:themeFillTint="33"/>
              </w:rPr>
              <w:t>eb</w:t>
            </w:r>
          </w:p>
        </w:tc>
      </w:tr>
      <w:tr w:rsidR="005871C4" w:rsidRPr="008222C1" w14:paraId="4BFEB6CB" w14:textId="77777777" w:rsidTr="4A8A15E6">
        <w:trPr>
          <w:gridAfter w:val="1"/>
          <w:wAfter w:w="16" w:type="dxa"/>
        </w:trPr>
        <w:tc>
          <w:tcPr>
            <w:tcW w:w="1843" w:type="dxa"/>
          </w:tcPr>
          <w:p w14:paraId="5B0F6EB8" w14:textId="72F5868B" w:rsidR="005871C4" w:rsidRPr="008222C1" w:rsidRDefault="001946F1" w:rsidP="00787BAB">
            <w:pPr>
              <w:rPr>
                <w:i/>
                <w:iCs/>
              </w:rPr>
            </w:pPr>
            <w:r w:rsidRPr="008222C1">
              <w:rPr>
                <w:i/>
                <w:iCs/>
                <w:szCs w:val="22"/>
              </w:rPr>
              <w:t>Évaluation de l’exhaustivité, de la fiabilité et de l’actualité de l’information</w:t>
            </w:r>
          </w:p>
        </w:tc>
        <w:tc>
          <w:tcPr>
            <w:tcW w:w="7366" w:type="dxa"/>
            <w:gridSpan w:val="2"/>
          </w:tcPr>
          <w:p w14:paraId="7A177AE2" w14:textId="5A12BA77" w:rsidR="005871C4" w:rsidRPr="008222C1" w:rsidRDefault="001A2D4F" w:rsidP="4A8A15E6">
            <w:pPr>
              <w:rPr>
                <w:b/>
                <w:bCs/>
              </w:rPr>
            </w:pPr>
            <w:r w:rsidRPr="008222C1">
              <w:rPr>
                <w:b/>
                <w:bCs/>
              </w:rPr>
              <w:t xml:space="preserve">Est-ce que vous ou d’autres parties prenantes (au sein et/ou en dehors du GMP) considérez que les informations concernant les données sur l’emploi sont </w:t>
            </w:r>
            <w:r w:rsidRPr="008222C1">
              <w:rPr>
                <w:b/>
                <w:bCs/>
                <w:u w:val="single"/>
              </w:rPr>
              <w:t>incomplètes</w:t>
            </w:r>
            <w:r w:rsidR="005871C4" w:rsidRPr="008222C1">
              <w:rPr>
                <w:rStyle w:val="Appelnotedebasdep"/>
              </w:rPr>
              <w:footnoteReference w:id="13"/>
            </w:r>
            <w:r w:rsidR="00613586" w:rsidRPr="008222C1">
              <w:rPr>
                <w:b/>
                <w:bCs/>
              </w:rPr>
              <w:t> ?</w:t>
            </w:r>
            <w:r w:rsidR="005871C4" w:rsidRPr="008222C1">
              <w:rPr>
                <w:b/>
                <w:bCs/>
              </w:rPr>
              <w:t xml:space="preserve"> </w:t>
            </w:r>
          </w:p>
          <w:p w14:paraId="71D21B79" w14:textId="4B1E2D2E" w:rsidR="005871C4" w:rsidRPr="008222C1" w:rsidRDefault="0027202C" w:rsidP="00787BAB">
            <w:pPr>
              <w:shd w:val="clear" w:color="auto" w:fill="FFFFFF" w:themeFill="background1"/>
              <w:ind w:left="720"/>
              <w:rPr>
                <w:szCs w:val="22"/>
              </w:rPr>
            </w:pPr>
            <w:sdt>
              <w:sdtPr>
                <w:rPr>
                  <w:rFonts w:eastAsia="MS Gothic"/>
                  <w:szCs w:val="22"/>
                  <w:shd w:val="clear" w:color="auto" w:fill="FFFFFF" w:themeFill="background1"/>
                </w:rPr>
                <w:id w:val="198851254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09777972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2474D60A" w14:textId="50241A4D" w:rsidR="005871C4" w:rsidRPr="008222C1" w:rsidRDefault="00857A3B" w:rsidP="00857A3B">
            <w:pPr>
              <w:shd w:val="clear" w:color="auto" w:fill="FFFFFF" w:themeFill="background1"/>
              <w:rPr>
                <w:szCs w:val="22"/>
              </w:rPr>
            </w:pPr>
            <w:r w:rsidRPr="008222C1">
              <w:rPr>
                <w:szCs w:val="22"/>
              </w:rPr>
              <w:t xml:space="preserve">Si </w:t>
            </w:r>
            <w:r w:rsidRPr="008222C1">
              <w:rPr>
                <w:szCs w:val="22"/>
                <w:u w:val="single"/>
              </w:rPr>
              <w:t>oui</w:t>
            </w:r>
            <w:r w:rsidRPr="008222C1">
              <w:rPr>
                <w:szCs w:val="22"/>
              </w:rPr>
              <w:t>, pour quelles données concernant l’emploi l’information est-elle considérée comme incomplète ?</w:t>
            </w:r>
          </w:p>
          <w:p w14:paraId="3143F275" w14:textId="445B4E32" w:rsidR="005871C4" w:rsidRPr="008222C1" w:rsidRDefault="001A58E1" w:rsidP="00787BAB">
            <w:pPr>
              <w:shd w:val="clear" w:color="auto" w:fill="C1E4F5" w:themeFill="accent1" w:themeFillTint="33"/>
              <w:rPr>
                <w:szCs w:val="22"/>
              </w:rPr>
            </w:pPr>
            <w:r w:rsidRPr="008222C1">
              <w:rPr>
                <w:szCs w:val="22"/>
              </w:rPr>
              <w:t>Détailler :</w:t>
            </w:r>
          </w:p>
          <w:p w14:paraId="16B94E85" w14:textId="769E5DBC" w:rsidR="005871C4" w:rsidRPr="008222C1" w:rsidRDefault="00F95B63" w:rsidP="00787BAB">
            <w:pPr>
              <w:rPr>
                <w:b/>
                <w:bCs/>
                <w:szCs w:val="22"/>
              </w:rPr>
            </w:pPr>
            <w:r w:rsidRPr="008222C1">
              <w:rPr>
                <w:szCs w:val="22"/>
              </w:rPr>
              <w:t xml:space="preserve">Si </w:t>
            </w:r>
            <w:r w:rsidRPr="008222C1">
              <w:rPr>
                <w:szCs w:val="22"/>
                <w:u w:val="single"/>
              </w:rPr>
              <w:t>oui</w:t>
            </w:r>
            <w:r w:rsidRPr="008222C1">
              <w:rPr>
                <w:szCs w:val="22"/>
              </w:rPr>
              <w:t>, pourquoi ces informations sont-elles omises ?</w:t>
            </w:r>
            <w:r w:rsidRPr="008222C1">
              <w:rPr>
                <w:b/>
                <w:bCs/>
                <w:szCs w:val="22"/>
              </w:rPr>
              <w:t xml:space="preserve"> </w:t>
            </w:r>
            <w:r w:rsidR="005871C4" w:rsidRPr="008222C1">
              <w:rPr>
                <w:b/>
                <w:bCs/>
                <w:szCs w:val="22"/>
              </w:rPr>
              <w:t xml:space="preserve"> </w:t>
            </w:r>
          </w:p>
          <w:p w14:paraId="5E05F9E3" w14:textId="3C235568" w:rsidR="005871C4" w:rsidRPr="008222C1" w:rsidRDefault="001A58E1" w:rsidP="00787BAB">
            <w:pPr>
              <w:shd w:val="clear" w:color="auto" w:fill="C1E4F5" w:themeFill="accent1" w:themeFillTint="33"/>
              <w:rPr>
                <w:szCs w:val="22"/>
              </w:rPr>
            </w:pPr>
            <w:r w:rsidRPr="008222C1">
              <w:rPr>
                <w:szCs w:val="22"/>
              </w:rPr>
              <w:t>Détailler :</w:t>
            </w:r>
          </w:p>
          <w:p w14:paraId="265074CC" w14:textId="77777777" w:rsidR="005871C4" w:rsidRPr="008222C1" w:rsidRDefault="005871C4" w:rsidP="00787BAB">
            <w:pPr>
              <w:rPr>
                <w:b/>
                <w:bCs/>
                <w:szCs w:val="22"/>
              </w:rPr>
            </w:pPr>
          </w:p>
          <w:p w14:paraId="1B9A7B44" w14:textId="737BA641" w:rsidR="007E2073" w:rsidRPr="008222C1" w:rsidRDefault="007E2073" w:rsidP="007E2073">
            <w:pPr>
              <w:rPr>
                <w:b/>
                <w:bCs/>
                <w:szCs w:val="22"/>
              </w:rPr>
            </w:pPr>
            <w:r w:rsidRPr="008222C1">
              <w:rPr>
                <w:b/>
                <w:bCs/>
                <w:szCs w:val="22"/>
              </w:rPr>
              <w:t>Est-ce que vous ou d’autres parties prenantes (au sein et/ou en dehors du GMP) avez des préoccupations concernant la crédibilité et la fiabilité des informations sur les données liées à l’emploi ?</w:t>
            </w:r>
          </w:p>
          <w:p w14:paraId="728B703D" w14:textId="33021E31" w:rsidR="005871C4" w:rsidRPr="008222C1" w:rsidRDefault="0027202C" w:rsidP="00787BAB">
            <w:pPr>
              <w:pStyle w:val="Paragraphedeliste"/>
              <w:shd w:val="clear" w:color="auto" w:fill="FFFFFF" w:themeFill="background1"/>
              <w:rPr>
                <w:szCs w:val="22"/>
              </w:rPr>
            </w:pPr>
            <w:sdt>
              <w:sdtPr>
                <w:rPr>
                  <w:rFonts w:eastAsia="MS Gothic"/>
                  <w:szCs w:val="22"/>
                  <w:shd w:val="clear" w:color="auto" w:fill="FFFFFF" w:themeFill="background1"/>
                </w:rPr>
                <w:id w:val="-99858382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19719174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68104B5C" w14:textId="2375471C" w:rsidR="004834AD" w:rsidRPr="008222C1" w:rsidRDefault="004834AD" w:rsidP="00787BAB">
            <w:pPr>
              <w:shd w:val="clear" w:color="auto" w:fill="FFFFFF" w:themeFill="background1"/>
              <w:rPr>
                <w:szCs w:val="22"/>
              </w:rPr>
            </w:pPr>
            <w:r w:rsidRPr="008222C1">
              <w:rPr>
                <w:szCs w:val="22"/>
              </w:rPr>
              <w:t xml:space="preserve">Si </w:t>
            </w:r>
            <w:r w:rsidRPr="008222C1">
              <w:rPr>
                <w:szCs w:val="22"/>
                <w:u w:val="single"/>
              </w:rPr>
              <w:t>oui</w:t>
            </w:r>
            <w:r w:rsidRPr="008222C1">
              <w:rPr>
                <w:szCs w:val="22"/>
              </w:rPr>
              <w:t>, quelles informations concernant les données sur l’emploi ne sont pas considérées comme fiables ?</w:t>
            </w:r>
          </w:p>
          <w:p w14:paraId="2D04C165" w14:textId="66186DEE" w:rsidR="005871C4" w:rsidRPr="008222C1" w:rsidRDefault="001A58E1" w:rsidP="00787BAB">
            <w:pPr>
              <w:shd w:val="clear" w:color="auto" w:fill="C1E4F5" w:themeFill="accent1" w:themeFillTint="33"/>
              <w:rPr>
                <w:szCs w:val="22"/>
              </w:rPr>
            </w:pPr>
            <w:r w:rsidRPr="008222C1">
              <w:rPr>
                <w:szCs w:val="22"/>
              </w:rPr>
              <w:t>Détailler :</w:t>
            </w:r>
          </w:p>
          <w:p w14:paraId="2A7C0F44" w14:textId="67B231F6" w:rsidR="005871C4" w:rsidRPr="008222C1" w:rsidRDefault="00CF3AFE" w:rsidP="00787BAB">
            <w:pPr>
              <w:rPr>
                <w:b/>
                <w:bCs/>
                <w:szCs w:val="22"/>
              </w:rPr>
            </w:pPr>
            <w:r w:rsidRPr="008222C1">
              <w:rPr>
                <w:szCs w:val="22"/>
              </w:rPr>
              <w:t xml:space="preserve">Si </w:t>
            </w:r>
            <w:r w:rsidRPr="008222C1">
              <w:rPr>
                <w:szCs w:val="22"/>
                <w:u w:val="single"/>
              </w:rPr>
              <w:t>oui</w:t>
            </w:r>
            <w:r w:rsidRPr="008222C1">
              <w:rPr>
                <w:szCs w:val="22"/>
              </w:rPr>
              <w:t>, pourquoi ces informations ne sont-elles pas fiables ?</w:t>
            </w:r>
            <w:r w:rsidR="005871C4" w:rsidRPr="008222C1">
              <w:rPr>
                <w:b/>
                <w:bCs/>
                <w:szCs w:val="22"/>
              </w:rPr>
              <w:t xml:space="preserve"> </w:t>
            </w:r>
          </w:p>
          <w:p w14:paraId="746279CB" w14:textId="38523278" w:rsidR="005871C4" w:rsidRPr="008222C1" w:rsidRDefault="001A58E1" w:rsidP="00787BAB">
            <w:pPr>
              <w:shd w:val="clear" w:color="auto" w:fill="C1E4F5" w:themeFill="accent1" w:themeFillTint="33"/>
              <w:rPr>
                <w:szCs w:val="22"/>
              </w:rPr>
            </w:pPr>
            <w:r w:rsidRPr="008222C1">
              <w:rPr>
                <w:szCs w:val="22"/>
              </w:rPr>
              <w:t>Détailler :</w:t>
            </w:r>
          </w:p>
          <w:p w14:paraId="00E755A3" w14:textId="77777777" w:rsidR="005871C4" w:rsidRPr="008222C1" w:rsidRDefault="005871C4" w:rsidP="00787BAB">
            <w:pPr>
              <w:rPr>
                <w:szCs w:val="22"/>
              </w:rPr>
            </w:pPr>
          </w:p>
          <w:p w14:paraId="45CD0F7A" w14:textId="17455757" w:rsidR="005871C4" w:rsidRPr="008222C1" w:rsidRDefault="00AA35D9" w:rsidP="4A8A15E6">
            <w:pPr>
              <w:rPr>
                <w:b/>
                <w:bCs/>
              </w:rPr>
            </w:pPr>
            <w:r w:rsidRPr="008222C1">
              <w:rPr>
                <w:b/>
                <w:bCs/>
              </w:rPr>
              <w:t xml:space="preserve">Est-ce que vous ou d’autres parties prenantes (au sein et/ou en dehors du GMP) considérez que l’information concernant l’emploi n’est </w:t>
            </w:r>
            <w:r w:rsidR="001C4840" w:rsidRPr="008222C1">
              <w:rPr>
                <w:b/>
                <w:bCs/>
              </w:rPr>
              <w:t>pas</w:t>
            </w:r>
            <w:r w:rsidRPr="008222C1">
              <w:rPr>
                <w:b/>
                <w:bCs/>
              </w:rPr>
              <w:t xml:space="preserve"> à jour</w:t>
            </w:r>
            <w:r w:rsidR="005871C4" w:rsidRPr="008222C1">
              <w:rPr>
                <w:rStyle w:val="Appelnotedebasdep"/>
              </w:rPr>
              <w:footnoteReference w:id="14"/>
            </w:r>
            <w:r w:rsidR="001C4840" w:rsidRPr="008222C1">
              <w:rPr>
                <w:b/>
                <w:bCs/>
              </w:rPr>
              <w:t xml:space="preserve"> ?</w:t>
            </w:r>
          </w:p>
          <w:p w14:paraId="66D79D2D" w14:textId="6CD35FCE" w:rsidR="005871C4" w:rsidRPr="008222C1" w:rsidRDefault="0027202C" w:rsidP="00787BAB">
            <w:pPr>
              <w:pStyle w:val="Paragraphedeliste"/>
              <w:shd w:val="clear" w:color="auto" w:fill="FFFFFF" w:themeFill="background1"/>
              <w:rPr>
                <w:szCs w:val="22"/>
              </w:rPr>
            </w:pPr>
            <w:sdt>
              <w:sdtPr>
                <w:rPr>
                  <w:rFonts w:eastAsia="MS Gothic"/>
                  <w:szCs w:val="22"/>
                  <w:shd w:val="clear" w:color="auto" w:fill="FFFFFF" w:themeFill="background1"/>
                </w:rPr>
                <w:id w:val="106599326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67109440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78B5B530" w14:textId="2EDDA159" w:rsidR="005871C4" w:rsidRPr="008222C1" w:rsidRDefault="00F755C7" w:rsidP="00787BAB">
            <w:pPr>
              <w:shd w:val="clear" w:color="auto" w:fill="FFFFFF" w:themeFill="background1"/>
              <w:rPr>
                <w:szCs w:val="22"/>
              </w:rPr>
            </w:pPr>
            <w:r w:rsidRPr="008222C1">
              <w:rPr>
                <w:szCs w:val="22"/>
              </w:rPr>
              <w:lastRenderedPageBreak/>
              <w:t xml:space="preserve">Si </w:t>
            </w:r>
            <w:r w:rsidRPr="008222C1">
              <w:rPr>
                <w:szCs w:val="22"/>
                <w:u w:val="single"/>
              </w:rPr>
              <w:t>oui</w:t>
            </w:r>
            <w:r w:rsidRPr="008222C1">
              <w:rPr>
                <w:szCs w:val="22"/>
              </w:rPr>
              <w:t>, pour quelles matières premières l’information n’est-elle pas considérée comme à jour ?</w:t>
            </w:r>
          </w:p>
          <w:p w14:paraId="6DF4FD94" w14:textId="3A6884C7" w:rsidR="005871C4" w:rsidRPr="008222C1" w:rsidRDefault="001A58E1" w:rsidP="00787BAB">
            <w:pPr>
              <w:shd w:val="clear" w:color="auto" w:fill="C1E4F5" w:themeFill="accent1" w:themeFillTint="33"/>
              <w:rPr>
                <w:szCs w:val="22"/>
              </w:rPr>
            </w:pPr>
            <w:r w:rsidRPr="008222C1">
              <w:rPr>
                <w:szCs w:val="22"/>
              </w:rPr>
              <w:t>Détailler :</w:t>
            </w:r>
          </w:p>
          <w:p w14:paraId="6AB0FC71" w14:textId="4F7171AE" w:rsidR="005871C4" w:rsidRPr="008222C1" w:rsidRDefault="00967CF1" w:rsidP="00787BAB">
            <w:pPr>
              <w:rPr>
                <w:b/>
                <w:bCs/>
                <w:szCs w:val="22"/>
              </w:rPr>
            </w:pPr>
            <w:r w:rsidRPr="008222C1">
              <w:rPr>
                <w:szCs w:val="22"/>
              </w:rPr>
              <w:t>Indiquer la raison.</w:t>
            </w:r>
          </w:p>
          <w:p w14:paraId="22D167A0" w14:textId="50B508FD" w:rsidR="005871C4" w:rsidRPr="008222C1" w:rsidRDefault="001A58E1" w:rsidP="00787BAB">
            <w:pPr>
              <w:shd w:val="clear" w:color="auto" w:fill="C1E4F5" w:themeFill="accent1" w:themeFillTint="33"/>
              <w:rPr>
                <w:szCs w:val="22"/>
              </w:rPr>
            </w:pPr>
            <w:r w:rsidRPr="008222C1">
              <w:rPr>
                <w:szCs w:val="22"/>
              </w:rPr>
              <w:t>Détailler :</w:t>
            </w:r>
          </w:p>
          <w:p w14:paraId="5681202B" w14:textId="77777777" w:rsidR="005871C4" w:rsidRPr="008222C1" w:rsidRDefault="005871C4" w:rsidP="00787BAB">
            <w:pPr>
              <w:rPr>
                <w:i/>
                <w:iCs/>
                <w:szCs w:val="22"/>
              </w:rPr>
            </w:pPr>
          </w:p>
          <w:p w14:paraId="5113F2B7" w14:textId="7F428C9A" w:rsidR="00D2018C" w:rsidRPr="008222C1" w:rsidRDefault="00D2018C" w:rsidP="00D2018C">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 xml:space="preserve">ces </w:t>
            </w:r>
            <w:r w:rsidR="0040228F" w:rsidRPr="008222C1">
              <w:rPr>
                <w:b/>
                <w:bCs/>
                <w:szCs w:val="22"/>
              </w:rPr>
              <w:t>lacunes ont-elles</w:t>
            </w:r>
            <w:r w:rsidRPr="008222C1">
              <w:rPr>
                <w:b/>
                <w:bCs/>
                <w:szCs w:val="22"/>
              </w:rPr>
              <w:t xml:space="preserve"> été clairement identifiées, par exemple dans l’exercice de déclaration ITIE ?</w:t>
            </w:r>
            <w:r w:rsidRPr="008222C1">
              <w:rPr>
                <w:szCs w:val="22"/>
              </w:rPr>
              <w:t xml:space="preserve"> </w:t>
            </w:r>
          </w:p>
          <w:p w14:paraId="6F0856BE" w14:textId="58966067" w:rsidR="005871C4" w:rsidRPr="008222C1" w:rsidRDefault="0027202C" w:rsidP="00787BAB">
            <w:pPr>
              <w:rPr>
                <w:szCs w:val="22"/>
                <w:shd w:val="clear" w:color="auto" w:fill="C1E4F5" w:themeFill="accent1" w:themeFillTint="33"/>
              </w:rPr>
            </w:pPr>
            <w:sdt>
              <w:sdtPr>
                <w:rPr>
                  <w:rFonts w:eastAsia="MS Gothic"/>
                  <w:szCs w:val="22"/>
                </w:rPr>
                <w:id w:val="181775525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12028840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2DF4AB17" w14:textId="6E9555BF" w:rsidR="005871C4" w:rsidRPr="008222C1" w:rsidRDefault="00DE0852" w:rsidP="00787BAB">
            <w:pPr>
              <w:shd w:val="clear" w:color="auto" w:fill="C1E4F5" w:themeFill="accent1" w:themeFillTint="33"/>
              <w:rPr>
                <w:szCs w:val="22"/>
              </w:rPr>
            </w:pPr>
            <w:r w:rsidRPr="008222C1">
              <w:rPr>
                <w:szCs w:val="22"/>
              </w:rPr>
              <w:t>Explications :</w:t>
            </w:r>
          </w:p>
          <w:p w14:paraId="1E5452C5" w14:textId="77777777" w:rsidR="005871C4" w:rsidRPr="008222C1" w:rsidRDefault="005871C4" w:rsidP="00787BAB">
            <w:pPr>
              <w:rPr>
                <w:b/>
                <w:bCs/>
                <w:szCs w:val="22"/>
              </w:rPr>
            </w:pPr>
          </w:p>
          <w:p w14:paraId="23F81900" w14:textId="40468024" w:rsidR="005871C4" w:rsidRPr="008222C1" w:rsidRDefault="00BA5B92" w:rsidP="00787BAB">
            <w:pPr>
              <w:rPr>
                <w:b/>
                <w:bCs/>
                <w:szCs w:val="22"/>
              </w:rPr>
            </w:pPr>
            <w:r w:rsidRPr="008222C1">
              <w:rPr>
                <w:b/>
                <w:bCs/>
                <w:szCs w:val="22"/>
              </w:rPr>
              <w:t>Ces lacunes sont-elles dues à des obstacles juridiques ou pratiques ?</w:t>
            </w:r>
          </w:p>
          <w:p w14:paraId="7FE3C8C6" w14:textId="5B5DEC8D" w:rsidR="005871C4" w:rsidRPr="008222C1" w:rsidRDefault="0027202C" w:rsidP="00787BAB">
            <w:pPr>
              <w:rPr>
                <w:b/>
                <w:bCs/>
                <w:szCs w:val="22"/>
              </w:rPr>
            </w:pPr>
            <w:sdt>
              <w:sdtPr>
                <w:rPr>
                  <w:rFonts w:eastAsia="MS Gothic"/>
                  <w:szCs w:val="22"/>
                </w:rPr>
                <w:id w:val="-6812022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11402325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609A4179" w14:textId="6B2BD41B"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18CEAE3A" w14:textId="7AE97578" w:rsidR="005871C4" w:rsidRPr="008222C1" w:rsidRDefault="00DE0852" w:rsidP="00787BAB">
            <w:r w:rsidRPr="008222C1">
              <w:rPr>
                <w:szCs w:val="22"/>
                <w:shd w:val="clear" w:color="auto" w:fill="C1E4F5" w:themeFill="accent1" w:themeFillTint="33"/>
              </w:rPr>
              <w:t>Explications :</w:t>
            </w:r>
            <w:r w:rsidR="005871C4" w:rsidRPr="008222C1">
              <w:rPr>
                <w:szCs w:val="22"/>
                <w:shd w:val="clear" w:color="auto" w:fill="C1E4F5" w:themeFill="accent1" w:themeFillTint="33"/>
              </w:rPr>
              <w:t xml:space="preserve"> </w:t>
            </w:r>
            <w:r w:rsidR="002D1EEA" w:rsidRPr="008222C1">
              <w:rPr>
                <w:i/>
                <w:iCs/>
                <w:szCs w:val="22"/>
                <w:shd w:val="clear" w:color="auto" w:fill="C1E4F5" w:themeFill="accent1" w:themeFillTint="33"/>
              </w:rPr>
              <w:t>peuvent inclure des références aux activités du plan de travail, procès-verbaux des réunions du GMP, etc.</w:t>
            </w:r>
          </w:p>
        </w:tc>
      </w:tr>
      <w:tr w:rsidR="005871C4" w:rsidRPr="008222C1" w14:paraId="07A9BCC8" w14:textId="77777777" w:rsidTr="4A8A15E6">
        <w:trPr>
          <w:gridAfter w:val="1"/>
          <w:wAfter w:w="16" w:type="dxa"/>
        </w:trPr>
        <w:tc>
          <w:tcPr>
            <w:tcW w:w="1843" w:type="dxa"/>
            <w:shd w:val="clear" w:color="auto" w:fill="83CAEB" w:themeFill="accent1" w:themeFillTint="66"/>
          </w:tcPr>
          <w:p w14:paraId="05B76DC7" w14:textId="4FCC8721" w:rsidR="005871C4" w:rsidRPr="008222C1" w:rsidRDefault="009B092A" w:rsidP="00787BAB">
            <w:pPr>
              <w:rPr>
                <w:b/>
                <w:bCs/>
              </w:rPr>
            </w:pPr>
            <w:r w:rsidRPr="008222C1">
              <w:rPr>
                <w:b/>
                <w:bCs/>
              </w:rPr>
              <w:lastRenderedPageBreak/>
              <w:t>Exigé</w:t>
            </w:r>
            <w:r w:rsidR="005871C4" w:rsidRPr="008222C1">
              <w:rPr>
                <w:b/>
                <w:bCs/>
              </w:rPr>
              <w:t xml:space="preserve"> </w:t>
            </w:r>
          </w:p>
        </w:tc>
        <w:tc>
          <w:tcPr>
            <w:tcW w:w="7366" w:type="dxa"/>
            <w:gridSpan w:val="2"/>
            <w:shd w:val="clear" w:color="auto" w:fill="83CAEB" w:themeFill="accent1" w:themeFillTint="66"/>
          </w:tcPr>
          <w:p w14:paraId="68FB3193" w14:textId="69E51AA9" w:rsidR="005871C4" w:rsidRPr="008222C1" w:rsidRDefault="005871C4" w:rsidP="00787BAB">
            <w:pPr>
              <w:rPr>
                <w:b/>
                <w:bCs/>
              </w:rPr>
            </w:pPr>
            <w:r w:rsidRPr="008222C1">
              <w:rPr>
                <w:b/>
                <w:bCs/>
              </w:rPr>
              <w:t xml:space="preserve">6.3.a.v </w:t>
            </w:r>
            <w:r w:rsidR="00962B95" w:rsidRPr="008222C1">
              <w:rPr>
                <w:b/>
                <w:bCs/>
              </w:rPr>
              <w:t>–</w:t>
            </w:r>
            <w:r w:rsidRPr="008222C1">
              <w:rPr>
                <w:b/>
                <w:bCs/>
              </w:rPr>
              <w:t xml:space="preserve"> </w:t>
            </w:r>
            <w:r w:rsidR="00962B95" w:rsidRPr="008222C1">
              <w:rPr>
                <w:b/>
                <w:bCs/>
              </w:rPr>
              <w:t xml:space="preserve">Régions clés </w:t>
            </w:r>
          </w:p>
        </w:tc>
      </w:tr>
      <w:tr w:rsidR="005871C4" w:rsidRPr="008222C1" w14:paraId="118CDA27" w14:textId="77777777" w:rsidTr="4A8A15E6">
        <w:trPr>
          <w:gridAfter w:val="1"/>
          <w:wAfter w:w="16" w:type="dxa"/>
        </w:trPr>
        <w:tc>
          <w:tcPr>
            <w:tcW w:w="1843" w:type="dxa"/>
          </w:tcPr>
          <w:p w14:paraId="15BBF91C" w14:textId="2ED2B0B2" w:rsidR="005871C4" w:rsidRPr="008222C1" w:rsidRDefault="009B092A" w:rsidP="00787BAB">
            <w:pPr>
              <w:rPr>
                <w:i/>
                <w:iCs/>
              </w:rPr>
            </w:pPr>
            <w:r w:rsidRPr="008222C1">
              <w:rPr>
                <w:i/>
                <w:iCs/>
              </w:rPr>
              <w:t>Disponibilité</w:t>
            </w:r>
          </w:p>
        </w:tc>
        <w:tc>
          <w:tcPr>
            <w:tcW w:w="7366" w:type="dxa"/>
            <w:gridSpan w:val="2"/>
          </w:tcPr>
          <w:p w14:paraId="67506057" w14:textId="35B4AE93" w:rsidR="005871C4" w:rsidRPr="008222C1" w:rsidRDefault="008E0D66" w:rsidP="00787BAB">
            <w:pPr>
              <w:rPr>
                <w:b/>
                <w:bCs/>
              </w:rPr>
            </w:pPr>
            <w:r w:rsidRPr="008222C1">
              <w:rPr>
                <w:b/>
                <w:bCs/>
              </w:rPr>
              <w:t>D</w:t>
            </w:r>
            <w:r w:rsidR="00F66826" w:rsidRPr="008222C1">
              <w:rPr>
                <w:b/>
                <w:bCs/>
              </w:rPr>
              <w:t>es informations exhaustives sur les régions/zones clés où la production est concentrée</w:t>
            </w:r>
            <w:r w:rsidRPr="008222C1">
              <w:rPr>
                <w:b/>
                <w:bCs/>
              </w:rPr>
              <w:t xml:space="preserve"> sont-elles disponibles</w:t>
            </w:r>
            <w:r w:rsidR="00F66826" w:rsidRPr="008222C1">
              <w:rPr>
                <w:b/>
                <w:bCs/>
              </w:rPr>
              <w:t> ?</w:t>
            </w:r>
            <w:r w:rsidR="00614579" w:rsidRPr="008222C1">
              <w:rPr>
                <w:b/>
                <w:bCs/>
              </w:rPr>
              <w:t xml:space="preserve"> </w:t>
            </w:r>
            <w:sdt>
              <w:sdtPr>
                <w:rPr>
                  <w:rFonts w:eastAsia="MS Gothic"/>
                </w:rPr>
                <w:id w:val="91320245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83595941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tc>
      </w:tr>
      <w:tr w:rsidR="005871C4" w:rsidRPr="008222C1" w14:paraId="7CE70A43" w14:textId="77777777" w:rsidTr="4A8A15E6">
        <w:trPr>
          <w:gridAfter w:val="1"/>
          <w:wAfter w:w="16" w:type="dxa"/>
        </w:trPr>
        <w:tc>
          <w:tcPr>
            <w:tcW w:w="1843" w:type="dxa"/>
          </w:tcPr>
          <w:p w14:paraId="6399B6E6" w14:textId="77777777" w:rsidR="005871C4" w:rsidRPr="008222C1" w:rsidRDefault="005871C4" w:rsidP="00787BAB">
            <w:pPr>
              <w:rPr>
                <w:i/>
                <w:iCs/>
              </w:rPr>
            </w:pPr>
            <w:r w:rsidRPr="008222C1">
              <w:rPr>
                <w:i/>
                <w:iCs/>
              </w:rPr>
              <w:t>Sources</w:t>
            </w:r>
          </w:p>
        </w:tc>
        <w:tc>
          <w:tcPr>
            <w:tcW w:w="7366" w:type="dxa"/>
            <w:gridSpan w:val="2"/>
          </w:tcPr>
          <w:p w14:paraId="1B0A8041" w14:textId="05E565E9" w:rsidR="005871C4" w:rsidRPr="008222C1" w:rsidRDefault="00095A8B" w:rsidP="00787BAB">
            <w:r w:rsidRPr="008222C1">
              <w:rPr>
                <w:szCs w:val="22"/>
              </w:rPr>
              <w:t>Indiquer la ou les sources où trouver ces informations :</w:t>
            </w:r>
            <w:r w:rsidRPr="008222C1">
              <w:t xml:space="preserve"> </w:t>
            </w:r>
            <w:r w:rsidRPr="008222C1">
              <w:rPr>
                <w:i/>
                <w:iCs/>
                <w:szCs w:val="22"/>
                <w:shd w:val="clear" w:color="auto" w:fill="C1E4F5" w:themeFill="accent1" w:themeFillTint="33"/>
              </w:rPr>
              <w:t>Source, section du rapport (no de page), adresse exacte de la page web</w:t>
            </w:r>
          </w:p>
        </w:tc>
      </w:tr>
      <w:tr w:rsidR="005871C4" w:rsidRPr="008222C1" w14:paraId="49113440" w14:textId="77777777" w:rsidTr="4A8A15E6">
        <w:trPr>
          <w:gridAfter w:val="1"/>
          <w:wAfter w:w="16" w:type="dxa"/>
        </w:trPr>
        <w:tc>
          <w:tcPr>
            <w:tcW w:w="1843" w:type="dxa"/>
          </w:tcPr>
          <w:p w14:paraId="4681A593" w14:textId="7A3C7A30" w:rsidR="005871C4" w:rsidRPr="008222C1" w:rsidRDefault="001946F1" w:rsidP="00787BAB">
            <w:pPr>
              <w:rPr>
                <w:i/>
                <w:iCs/>
              </w:rPr>
            </w:pPr>
            <w:r w:rsidRPr="008222C1">
              <w:rPr>
                <w:i/>
                <w:iCs/>
                <w:szCs w:val="22"/>
              </w:rPr>
              <w:t>Évaluation de l’exhaustivité, de la fiabilité et de l’actualité de l’information</w:t>
            </w:r>
          </w:p>
        </w:tc>
        <w:tc>
          <w:tcPr>
            <w:tcW w:w="7366" w:type="dxa"/>
            <w:gridSpan w:val="2"/>
          </w:tcPr>
          <w:p w14:paraId="76B9CE31" w14:textId="05DE096B" w:rsidR="005871C4" w:rsidRPr="008222C1" w:rsidRDefault="003145C0" w:rsidP="4A8A15E6">
            <w:pPr>
              <w:rPr>
                <w:b/>
                <w:bCs/>
              </w:rPr>
            </w:pPr>
            <w:r w:rsidRPr="008222C1">
              <w:rPr>
                <w:b/>
                <w:bCs/>
              </w:rPr>
              <w:t xml:space="preserve">Est-ce que vous ou d’autres parties prenantes (au sein et/ou en dehors du GMP) considérez que les informations concernant les régions clés où se concentre la production sont </w:t>
            </w:r>
            <w:r w:rsidRPr="008222C1">
              <w:rPr>
                <w:b/>
                <w:bCs/>
                <w:u w:val="single"/>
              </w:rPr>
              <w:t>incomplètes</w:t>
            </w:r>
            <w:r w:rsidR="005871C4" w:rsidRPr="008222C1">
              <w:rPr>
                <w:rStyle w:val="Appelnotedebasdep"/>
              </w:rPr>
              <w:footnoteReference w:id="15"/>
            </w:r>
            <w:r w:rsidR="00D3203A" w:rsidRPr="008222C1">
              <w:rPr>
                <w:b/>
                <w:bCs/>
              </w:rPr>
              <w:t xml:space="preserve"> ?</w:t>
            </w:r>
            <w:r w:rsidR="005871C4" w:rsidRPr="008222C1">
              <w:rPr>
                <w:b/>
                <w:bCs/>
              </w:rPr>
              <w:t xml:space="preserve"> </w:t>
            </w:r>
          </w:p>
          <w:p w14:paraId="51282D2E" w14:textId="516E1BE8" w:rsidR="005871C4" w:rsidRPr="008222C1" w:rsidRDefault="0027202C" w:rsidP="00787BAB">
            <w:pPr>
              <w:shd w:val="clear" w:color="auto" w:fill="FFFFFF" w:themeFill="background1"/>
              <w:ind w:left="720"/>
              <w:rPr>
                <w:szCs w:val="22"/>
              </w:rPr>
            </w:pPr>
            <w:sdt>
              <w:sdtPr>
                <w:rPr>
                  <w:rFonts w:eastAsia="MS Gothic"/>
                  <w:szCs w:val="22"/>
                  <w:shd w:val="clear" w:color="auto" w:fill="FFFFFF" w:themeFill="background1"/>
                </w:rPr>
                <w:id w:val="12219712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15398424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0D5A0F76" w14:textId="3495C380" w:rsidR="005871C4" w:rsidRPr="008222C1" w:rsidRDefault="00A41105" w:rsidP="00787BAB">
            <w:pPr>
              <w:shd w:val="clear" w:color="auto" w:fill="FFFFFF" w:themeFill="background1"/>
              <w:rPr>
                <w:szCs w:val="22"/>
              </w:rPr>
            </w:pPr>
            <w:r w:rsidRPr="008222C1">
              <w:rPr>
                <w:szCs w:val="22"/>
              </w:rPr>
              <w:t>Si oui, qu’est-ce qui est considéré comme incomplet ?</w:t>
            </w:r>
          </w:p>
          <w:p w14:paraId="530FDBDC" w14:textId="03556DE4" w:rsidR="005871C4" w:rsidRPr="008222C1" w:rsidRDefault="001A58E1" w:rsidP="00787BAB">
            <w:pPr>
              <w:shd w:val="clear" w:color="auto" w:fill="C1E4F5" w:themeFill="accent1" w:themeFillTint="33"/>
              <w:rPr>
                <w:szCs w:val="22"/>
              </w:rPr>
            </w:pPr>
            <w:r w:rsidRPr="008222C1">
              <w:rPr>
                <w:szCs w:val="22"/>
              </w:rPr>
              <w:t>Détailler :</w:t>
            </w:r>
          </w:p>
          <w:p w14:paraId="22727764" w14:textId="574DC70C" w:rsidR="005871C4" w:rsidRPr="008222C1" w:rsidRDefault="00F95B63" w:rsidP="00787BAB">
            <w:pPr>
              <w:rPr>
                <w:b/>
                <w:bCs/>
                <w:szCs w:val="22"/>
              </w:rPr>
            </w:pPr>
            <w:r w:rsidRPr="008222C1">
              <w:rPr>
                <w:szCs w:val="22"/>
              </w:rPr>
              <w:t xml:space="preserve">Si </w:t>
            </w:r>
            <w:r w:rsidRPr="008222C1">
              <w:rPr>
                <w:szCs w:val="22"/>
                <w:u w:val="single"/>
              </w:rPr>
              <w:t>oui</w:t>
            </w:r>
            <w:r w:rsidRPr="008222C1">
              <w:rPr>
                <w:szCs w:val="22"/>
              </w:rPr>
              <w:t>, pourquoi ces informations sont-elles omises ?</w:t>
            </w:r>
            <w:r w:rsidRPr="008222C1">
              <w:rPr>
                <w:b/>
                <w:bCs/>
                <w:szCs w:val="22"/>
              </w:rPr>
              <w:t xml:space="preserve"> </w:t>
            </w:r>
            <w:r w:rsidR="005871C4" w:rsidRPr="008222C1">
              <w:rPr>
                <w:b/>
                <w:bCs/>
                <w:szCs w:val="22"/>
              </w:rPr>
              <w:t xml:space="preserve"> </w:t>
            </w:r>
          </w:p>
          <w:p w14:paraId="1C5B0375" w14:textId="720943BB" w:rsidR="005871C4" w:rsidRPr="008222C1" w:rsidRDefault="001A58E1" w:rsidP="00787BAB">
            <w:pPr>
              <w:shd w:val="clear" w:color="auto" w:fill="C1E4F5" w:themeFill="accent1" w:themeFillTint="33"/>
              <w:rPr>
                <w:szCs w:val="22"/>
              </w:rPr>
            </w:pPr>
            <w:r w:rsidRPr="008222C1">
              <w:rPr>
                <w:szCs w:val="22"/>
              </w:rPr>
              <w:t>Détailler :</w:t>
            </w:r>
          </w:p>
          <w:p w14:paraId="6AA067F5" w14:textId="77777777" w:rsidR="005871C4" w:rsidRPr="008222C1" w:rsidRDefault="005871C4" w:rsidP="00787BAB">
            <w:pPr>
              <w:rPr>
                <w:b/>
                <w:bCs/>
                <w:szCs w:val="22"/>
              </w:rPr>
            </w:pPr>
          </w:p>
          <w:p w14:paraId="26C114A5" w14:textId="3FBB4DDB" w:rsidR="005871C4" w:rsidRPr="008222C1" w:rsidRDefault="002C0F2A" w:rsidP="00365FC8">
            <w:pPr>
              <w:rPr>
                <w:b/>
                <w:bCs/>
                <w:szCs w:val="22"/>
              </w:rPr>
            </w:pPr>
            <w:r w:rsidRPr="008222C1">
              <w:rPr>
                <w:b/>
                <w:bCs/>
                <w:szCs w:val="22"/>
              </w:rPr>
              <w:t>Est-ce que vous ou d’autres parties prenantes (au sein et/ou en dehors du GMP)</w:t>
            </w:r>
            <w:r w:rsidR="00365FC8" w:rsidRPr="008222C1">
              <w:rPr>
                <w:b/>
                <w:bCs/>
                <w:szCs w:val="22"/>
              </w:rPr>
              <w:t xml:space="preserve"> avez des préoccupations concernant la crédibilité et la fiabilité des informations concernant les régions clés où se concentre la production ?</w:t>
            </w:r>
          </w:p>
          <w:p w14:paraId="5841D455" w14:textId="08318088" w:rsidR="005871C4" w:rsidRPr="008222C1" w:rsidRDefault="0027202C" w:rsidP="00787BAB">
            <w:pPr>
              <w:pStyle w:val="Paragraphedeliste"/>
              <w:shd w:val="clear" w:color="auto" w:fill="FFFFFF" w:themeFill="background1"/>
              <w:rPr>
                <w:szCs w:val="22"/>
              </w:rPr>
            </w:pPr>
            <w:sdt>
              <w:sdtPr>
                <w:rPr>
                  <w:rFonts w:eastAsia="MS Gothic"/>
                  <w:szCs w:val="22"/>
                  <w:shd w:val="clear" w:color="auto" w:fill="FFFFFF" w:themeFill="background1"/>
                </w:rPr>
                <w:id w:val="-147297160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550909339"/>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5871C4" w:rsidRPr="008222C1">
              <w:rPr>
                <w:szCs w:val="22"/>
                <w:shd w:val="clear" w:color="auto" w:fill="C1E4F5" w:themeFill="accent1" w:themeFillTint="33"/>
              </w:rPr>
              <w:t>No</w:t>
            </w:r>
            <w:r w:rsidR="006A07BF" w:rsidRPr="008222C1">
              <w:rPr>
                <w:szCs w:val="22"/>
                <w:shd w:val="clear" w:color="auto" w:fill="C1E4F5" w:themeFill="accent1" w:themeFillTint="33"/>
              </w:rPr>
              <w:t>n</w:t>
            </w:r>
          </w:p>
          <w:p w14:paraId="4D0BEF28" w14:textId="725F8C53" w:rsidR="004834AD" w:rsidRPr="008222C1" w:rsidRDefault="004834AD" w:rsidP="004834AD">
            <w:pPr>
              <w:shd w:val="clear" w:color="auto" w:fill="FFFFFF" w:themeFill="background1"/>
              <w:rPr>
                <w:szCs w:val="22"/>
              </w:rPr>
            </w:pPr>
            <w:r w:rsidRPr="008222C1">
              <w:rPr>
                <w:szCs w:val="22"/>
              </w:rPr>
              <w:t xml:space="preserve">Si </w:t>
            </w:r>
            <w:r w:rsidRPr="008222C1">
              <w:rPr>
                <w:szCs w:val="22"/>
                <w:u w:val="single"/>
              </w:rPr>
              <w:t>oui</w:t>
            </w:r>
            <w:r w:rsidRPr="008222C1">
              <w:rPr>
                <w:szCs w:val="22"/>
              </w:rPr>
              <w:t>, quelles informations ne sont pas considérée</w:t>
            </w:r>
            <w:r w:rsidR="007832E0" w:rsidRPr="008222C1">
              <w:rPr>
                <w:szCs w:val="22"/>
              </w:rPr>
              <w:t>s</w:t>
            </w:r>
            <w:r w:rsidRPr="008222C1">
              <w:rPr>
                <w:szCs w:val="22"/>
              </w:rPr>
              <w:t xml:space="preserve"> comme fiables ?</w:t>
            </w:r>
          </w:p>
          <w:p w14:paraId="536699EF" w14:textId="6D96CE14" w:rsidR="005871C4" w:rsidRPr="008222C1" w:rsidRDefault="001A58E1" w:rsidP="00787BAB">
            <w:pPr>
              <w:shd w:val="clear" w:color="auto" w:fill="C1E4F5" w:themeFill="accent1" w:themeFillTint="33"/>
              <w:rPr>
                <w:szCs w:val="22"/>
              </w:rPr>
            </w:pPr>
            <w:r w:rsidRPr="008222C1">
              <w:rPr>
                <w:szCs w:val="22"/>
              </w:rPr>
              <w:t>Détailler :</w:t>
            </w:r>
          </w:p>
          <w:p w14:paraId="222C4942" w14:textId="6015DC05" w:rsidR="005871C4" w:rsidRPr="008222C1" w:rsidRDefault="00246CCF" w:rsidP="00787BAB">
            <w:pPr>
              <w:rPr>
                <w:b/>
                <w:bCs/>
                <w:szCs w:val="22"/>
              </w:rPr>
            </w:pPr>
            <w:r w:rsidRPr="008222C1">
              <w:rPr>
                <w:szCs w:val="22"/>
              </w:rPr>
              <w:t xml:space="preserve">Si </w:t>
            </w:r>
            <w:r w:rsidRPr="008222C1">
              <w:rPr>
                <w:szCs w:val="22"/>
                <w:u w:val="single"/>
              </w:rPr>
              <w:t>oui</w:t>
            </w:r>
            <w:r w:rsidRPr="008222C1">
              <w:rPr>
                <w:szCs w:val="22"/>
              </w:rPr>
              <w:t>, pourquoi ces informations ne sont-elles pas fiables ?</w:t>
            </w:r>
            <w:r w:rsidR="005871C4" w:rsidRPr="008222C1">
              <w:rPr>
                <w:b/>
                <w:bCs/>
                <w:szCs w:val="22"/>
              </w:rPr>
              <w:t xml:space="preserve"> </w:t>
            </w:r>
          </w:p>
          <w:p w14:paraId="18031DE1" w14:textId="61A56104" w:rsidR="005871C4" w:rsidRPr="008222C1" w:rsidRDefault="001A58E1" w:rsidP="00787BAB">
            <w:pPr>
              <w:shd w:val="clear" w:color="auto" w:fill="C1E4F5" w:themeFill="accent1" w:themeFillTint="33"/>
              <w:rPr>
                <w:szCs w:val="22"/>
              </w:rPr>
            </w:pPr>
            <w:r w:rsidRPr="008222C1">
              <w:rPr>
                <w:szCs w:val="22"/>
              </w:rPr>
              <w:lastRenderedPageBreak/>
              <w:t>Détailler :</w:t>
            </w:r>
          </w:p>
          <w:p w14:paraId="4A9DFD5B" w14:textId="77777777" w:rsidR="005871C4" w:rsidRPr="008222C1" w:rsidRDefault="005871C4" w:rsidP="00787BAB">
            <w:pPr>
              <w:rPr>
                <w:szCs w:val="22"/>
              </w:rPr>
            </w:pPr>
          </w:p>
          <w:p w14:paraId="2A0D63E0" w14:textId="070DEB52" w:rsidR="005871C4" w:rsidRPr="008222C1" w:rsidRDefault="00AA35D9" w:rsidP="4A8A15E6">
            <w:pPr>
              <w:rPr>
                <w:b/>
                <w:bCs/>
              </w:rPr>
            </w:pPr>
            <w:r w:rsidRPr="008222C1">
              <w:rPr>
                <w:b/>
                <w:bCs/>
              </w:rPr>
              <w:t xml:space="preserve">Est-ce que vous ou d’autres parties prenantes (au sein et/ou en dehors du GMP) considérez que l’information sur les régions clés où se concentre la production n’est </w:t>
            </w:r>
            <w:r w:rsidR="001C4840" w:rsidRPr="008222C1">
              <w:rPr>
                <w:b/>
                <w:bCs/>
              </w:rPr>
              <w:t>pas</w:t>
            </w:r>
            <w:r w:rsidRPr="008222C1">
              <w:rPr>
                <w:b/>
                <w:bCs/>
              </w:rPr>
              <w:t xml:space="preserve"> à jou</w:t>
            </w:r>
            <w:r w:rsidR="001C4840" w:rsidRPr="008222C1">
              <w:rPr>
                <w:b/>
                <w:bCs/>
              </w:rPr>
              <w:t>r</w:t>
            </w:r>
            <w:r w:rsidR="005871C4" w:rsidRPr="008222C1">
              <w:rPr>
                <w:rStyle w:val="Appelnotedebasdep"/>
              </w:rPr>
              <w:footnoteReference w:id="16"/>
            </w:r>
            <w:r w:rsidR="001C4840" w:rsidRPr="008222C1">
              <w:rPr>
                <w:b/>
                <w:bCs/>
              </w:rPr>
              <w:t xml:space="preserve"> ?</w:t>
            </w:r>
          </w:p>
          <w:p w14:paraId="5EBD5DB7" w14:textId="58913EE5" w:rsidR="005871C4" w:rsidRPr="008222C1" w:rsidRDefault="0027202C" w:rsidP="00787BAB">
            <w:pPr>
              <w:pStyle w:val="Paragraphedeliste"/>
              <w:shd w:val="clear" w:color="auto" w:fill="FFFFFF" w:themeFill="background1"/>
              <w:rPr>
                <w:szCs w:val="22"/>
              </w:rPr>
            </w:pPr>
            <w:sdt>
              <w:sdtPr>
                <w:rPr>
                  <w:rFonts w:eastAsia="MS Gothic"/>
                  <w:szCs w:val="22"/>
                  <w:shd w:val="clear" w:color="auto" w:fill="FFFFFF" w:themeFill="background1"/>
                </w:rPr>
                <w:id w:val="181476328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2047664806"/>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21C1316A" w14:textId="4690BC31" w:rsidR="005871C4" w:rsidRPr="008222C1" w:rsidRDefault="001A58E1" w:rsidP="00787BAB">
            <w:pPr>
              <w:shd w:val="clear" w:color="auto" w:fill="FFFFFF" w:themeFill="background1"/>
              <w:rPr>
                <w:szCs w:val="22"/>
              </w:rPr>
            </w:pPr>
            <w:r w:rsidRPr="008222C1">
              <w:rPr>
                <w:szCs w:val="22"/>
              </w:rPr>
              <w:t>Si oui, quels éléments ne sont pas à jour ?</w:t>
            </w:r>
          </w:p>
          <w:p w14:paraId="0B91739F" w14:textId="13C1B98C" w:rsidR="005871C4" w:rsidRPr="008222C1" w:rsidRDefault="001A58E1" w:rsidP="00787BAB">
            <w:pPr>
              <w:shd w:val="clear" w:color="auto" w:fill="C1E4F5" w:themeFill="accent1" w:themeFillTint="33"/>
              <w:rPr>
                <w:szCs w:val="22"/>
              </w:rPr>
            </w:pPr>
            <w:r w:rsidRPr="008222C1">
              <w:rPr>
                <w:szCs w:val="22"/>
              </w:rPr>
              <w:t>Détailler :</w:t>
            </w:r>
          </w:p>
          <w:p w14:paraId="660D5282" w14:textId="772699B0" w:rsidR="005871C4" w:rsidRPr="008222C1" w:rsidRDefault="00967CF1" w:rsidP="00787BAB">
            <w:pPr>
              <w:rPr>
                <w:b/>
                <w:bCs/>
                <w:szCs w:val="22"/>
              </w:rPr>
            </w:pPr>
            <w:r w:rsidRPr="008222C1">
              <w:rPr>
                <w:szCs w:val="22"/>
              </w:rPr>
              <w:t>Indiquer la raison.</w:t>
            </w:r>
          </w:p>
          <w:p w14:paraId="28232476" w14:textId="0585CFAB" w:rsidR="005871C4" w:rsidRPr="008222C1" w:rsidRDefault="001A58E1" w:rsidP="00787BAB">
            <w:pPr>
              <w:shd w:val="clear" w:color="auto" w:fill="C1E4F5" w:themeFill="accent1" w:themeFillTint="33"/>
              <w:rPr>
                <w:szCs w:val="22"/>
              </w:rPr>
            </w:pPr>
            <w:r w:rsidRPr="008222C1">
              <w:rPr>
                <w:szCs w:val="22"/>
              </w:rPr>
              <w:t>Détailler :</w:t>
            </w:r>
          </w:p>
          <w:p w14:paraId="673A9789" w14:textId="77777777" w:rsidR="005871C4" w:rsidRPr="008222C1" w:rsidRDefault="005871C4" w:rsidP="00787BAB">
            <w:pPr>
              <w:rPr>
                <w:i/>
                <w:iCs/>
                <w:szCs w:val="22"/>
              </w:rPr>
            </w:pPr>
          </w:p>
          <w:p w14:paraId="45817166" w14:textId="53FDFC41" w:rsidR="001A6705" w:rsidRPr="008222C1" w:rsidRDefault="001A6705" w:rsidP="001A6705">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 xml:space="preserve">ces </w:t>
            </w:r>
            <w:r w:rsidR="0040228F" w:rsidRPr="008222C1">
              <w:rPr>
                <w:b/>
                <w:bCs/>
                <w:szCs w:val="22"/>
              </w:rPr>
              <w:t>lacunes ont-elles</w:t>
            </w:r>
            <w:r w:rsidRPr="008222C1">
              <w:rPr>
                <w:b/>
                <w:bCs/>
                <w:szCs w:val="22"/>
              </w:rPr>
              <w:t xml:space="preserve"> été clairement identifiées, par exemple dans l’exercice de déclaration ITIE ?</w:t>
            </w:r>
            <w:r w:rsidRPr="008222C1">
              <w:rPr>
                <w:szCs w:val="22"/>
              </w:rPr>
              <w:t xml:space="preserve"> </w:t>
            </w:r>
          </w:p>
          <w:p w14:paraId="639BAD88" w14:textId="03AFC295" w:rsidR="005871C4" w:rsidRPr="008222C1" w:rsidRDefault="0027202C" w:rsidP="00787BAB">
            <w:pPr>
              <w:rPr>
                <w:szCs w:val="22"/>
                <w:shd w:val="clear" w:color="auto" w:fill="C1E4F5" w:themeFill="accent1" w:themeFillTint="33"/>
              </w:rPr>
            </w:pPr>
            <w:sdt>
              <w:sdtPr>
                <w:rPr>
                  <w:rFonts w:eastAsia="MS Gothic"/>
                  <w:szCs w:val="22"/>
                </w:rPr>
                <w:id w:val="147101339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0832904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665D1524" w14:textId="5D154FAF" w:rsidR="005871C4" w:rsidRPr="008222C1" w:rsidRDefault="00DE0852" w:rsidP="00787BAB">
            <w:pPr>
              <w:shd w:val="clear" w:color="auto" w:fill="C1E4F5" w:themeFill="accent1" w:themeFillTint="33"/>
              <w:rPr>
                <w:szCs w:val="22"/>
              </w:rPr>
            </w:pPr>
            <w:r w:rsidRPr="008222C1">
              <w:rPr>
                <w:szCs w:val="22"/>
              </w:rPr>
              <w:t>Explications :</w:t>
            </w:r>
          </w:p>
          <w:p w14:paraId="1C010502" w14:textId="77777777" w:rsidR="005871C4" w:rsidRPr="008222C1" w:rsidRDefault="005871C4" w:rsidP="00787BAB">
            <w:pPr>
              <w:rPr>
                <w:b/>
                <w:bCs/>
                <w:szCs w:val="22"/>
              </w:rPr>
            </w:pPr>
          </w:p>
          <w:p w14:paraId="6E29EC06" w14:textId="12AE0211" w:rsidR="005871C4" w:rsidRPr="008222C1" w:rsidRDefault="00BA5B92" w:rsidP="00787BAB">
            <w:pPr>
              <w:rPr>
                <w:b/>
                <w:bCs/>
                <w:szCs w:val="22"/>
              </w:rPr>
            </w:pPr>
            <w:r w:rsidRPr="008222C1">
              <w:rPr>
                <w:b/>
                <w:bCs/>
                <w:szCs w:val="22"/>
              </w:rPr>
              <w:t>Ces lacunes sont-elles dues à des obstacles juridiques ou pratiques ?</w:t>
            </w:r>
          </w:p>
          <w:p w14:paraId="59509B43" w14:textId="0C694848" w:rsidR="005871C4" w:rsidRPr="008222C1" w:rsidRDefault="0027202C" w:rsidP="00787BAB">
            <w:pPr>
              <w:rPr>
                <w:b/>
                <w:bCs/>
                <w:szCs w:val="22"/>
              </w:rPr>
            </w:pPr>
            <w:sdt>
              <w:sdtPr>
                <w:rPr>
                  <w:rFonts w:eastAsia="MS Gothic"/>
                  <w:szCs w:val="22"/>
                </w:rPr>
                <w:id w:val="-93043234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30900288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04614790" w14:textId="22BDCE3E"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23031A35" w14:textId="2AB6D3F7" w:rsidR="005871C4" w:rsidRPr="008222C1" w:rsidRDefault="00DE0852" w:rsidP="00787BAB">
            <w:r w:rsidRPr="008222C1">
              <w:rPr>
                <w:szCs w:val="22"/>
                <w:shd w:val="clear" w:color="auto" w:fill="C1E4F5" w:themeFill="accent1" w:themeFillTint="33"/>
              </w:rPr>
              <w:t>Explications :</w:t>
            </w:r>
            <w:r w:rsidR="005871C4" w:rsidRPr="008222C1">
              <w:rPr>
                <w:szCs w:val="22"/>
                <w:shd w:val="clear" w:color="auto" w:fill="C1E4F5" w:themeFill="accent1" w:themeFillTint="33"/>
              </w:rPr>
              <w:t xml:space="preserve"> </w:t>
            </w:r>
            <w:r w:rsidR="002D1EEA" w:rsidRPr="008222C1">
              <w:rPr>
                <w:i/>
                <w:iCs/>
                <w:szCs w:val="22"/>
                <w:shd w:val="clear" w:color="auto" w:fill="C1E4F5" w:themeFill="accent1" w:themeFillTint="33"/>
              </w:rPr>
              <w:t>peuvent inclure des références aux activités du plan de travail, procès-verbaux des réunions du GMP, etc.</w:t>
            </w:r>
          </w:p>
        </w:tc>
      </w:tr>
      <w:tr w:rsidR="005871C4" w:rsidRPr="008222C1" w14:paraId="30D93525" w14:textId="77777777" w:rsidTr="4A8A15E6">
        <w:trPr>
          <w:gridAfter w:val="1"/>
          <w:wAfter w:w="16" w:type="dxa"/>
        </w:trPr>
        <w:tc>
          <w:tcPr>
            <w:tcW w:w="1843" w:type="dxa"/>
            <w:shd w:val="clear" w:color="auto" w:fill="83CAEB" w:themeFill="accent1" w:themeFillTint="66"/>
          </w:tcPr>
          <w:p w14:paraId="340E62A7" w14:textId="2EA3AB78" w:rsidR="005871C4" w:rsidRPr="008222C1" w:rsidRDefault="008A5075" w:rsidP="00787BAB">
            <w:pPr>
              <w:rPr>
                <w:b/>
                <w:bCs/>
              </w:rPr>
            </w:pPr>
            <w:r w:rsidRPr="008222C1">
              <w:rPr>
                <w:b/>
                <w:bCs/>
              </w:rPr>
              <w:lastRenderedPageBreak/>
              <w:t>Encouragé</w:t>
            </w:r>
          </w:p>
        </w:tc>
        <w:tc>
          <w:tcPr>
            <w:tcW w:w="7366" w:type="dxa"/>
            <w:gridSpan w:val="2"/>
            <w:shd w:val="clear" w:color="auto" w:fill="83CAEB" w:themeFill="accent1" w:themeFillTint="66"/>
          </w:tcPr>
          <w:p w14:paraId="26EB6D9F" w14:textId="0024B733" w:rsidR="005871C4" w:rsidRPr="008222C1" w:rsidRDefault="005871C4" w:rsidP="00787BAB">
            <w:r w:rsidRPr="008222C1">
              <w:rPr>
                <w:b/>
                <w:bCs/>
              </w:rPr>
              <w:t xml:space="preserve">6.3.a.iv – </w:t>
            </w:r>
            <w:r w:rsidR="00F50949" w:rsidRPr="008222C1">
              <w:rPr>
                <w:b/>
                <w:bCs/>
              </w:rPr>
              <w:t>D</w:t>
            </w:r>
            <w:r w:rsidR="00FC5469" w:rsidRPr="008222C1">
              <w:rPr>
                <w:b/>
                <w:bCs/>
              </w:rPr>
              <w:t xml:space="preserve">isparités salariales entre les genres </w:t>
            </w:r>
          </w:p>
        </w:tc>
      </w:tr>
      <w:tr w:rsidR="005871C4" w:rsidRPr="008222C1" w14:paraId="0E4AFAD4" w14:textId="77777777" w:rsidTr="4A8A15E6">
        <w:trPr>
          <w:gridAfter w:val="1"/>
          <w:wAfter w:w="16" w:type="dxa"/>
        </w:trPr>
        <w:tc>
          <w:tcPr>
            <w:tcW w:w="1843" w:type="dxa"/>
          </w:tcPr>
          <w:p w14:paraId="17D891C1" w14:textId="731E42AA" w:rsidR="005871C4" w:rsidRPr="008222C1" w:rsidRDefault="009B092A" w:rsidP="00787BAB">
            <w:pPr>
              <w:rPr>
                <w:i/>
                <w:iCs/>
              </w:rPr>
            </w:pPr>
            <w:r w:rsidRPr="008222C1">
              <w:rPr>
                <w:i/>
                <w:iCs/>
              </w:rPr>
              <w:t>Disponibilité</w:t>
            </w:r>
          </w:p>
        </w:tc>
        <w:tc>
          <w:tcPr>
            <w:tcW w:w="7366" w:type="dxa"/>
            <w:gridSpan w:val="2"/>
          </w:tcPr>
          <w:p w14:paraId="3E0E7E7F" w14:textId="036F8F8E" w:rsidR="003D5A84" w:rsidRPr="008222C1" w:rsidRDefault="003D5A84" w:rsidP="00787BAB">
            <w:pPr>
              <w:rPr>
                <w:b/>
                <w:bCs/>
              </w:rPr>
            </w:pPr>
            <w:r w:rsidRPr="008222C1">
              <w:rPr>
                <w:b/>
                <w:bCs/>
              </w:rPr>
              <w:t>Les entreprises ont-elles divulgué des informations concernant les disparités salariales entre les genres ?</w:t>
            </w:r>
          </w:p>
          <w:p w14:paraId="720CED5C" w14:textId="1FF60A8F" w:rsidR="005871C4" w:rsidRPr="008222C1" w:rsidRDefault="0027202C" w:rsidP="00787BAB">
            <w:sdt>
              <w:sdtPr>
                <w:rPr>
                  <w:rFonts w:eastAsia="MS Gothic"/>
                </w:rPr>
                <w:id w:val="164084663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31650198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2AFFF9F2" w14:textId="230EEFF3" w:rsidR="00BE628B" w:rsidRPr="008222C1" w:rsidRDefault="00BE628B" w:rsidP="00787BAB">
            <w:pPr>
              <w:rPr>
                <w:b/>
                <w:bCs/>
              </w:rPr>
            </w:pPr>
            <w:r w:rsidRPr="008222C1">
              <w:rPr>
                <w:b/>
                <w:bCs/>
              </w:rPr>
              <w:t>Le GMP a-t-il examiné la pertinence de ces divulgations, compte tenu des priorités et du contexte nationaux ?</w:t>
            </w:r>
          </w:p>
          <w:p w14:paraId="57F48460" w14:textId="3FD88624" w:rsidR="005871C4" w:rsidRPr="008222C1" w:rsidRDefault="0027202C" w:rsidP="00787BAB">
            <w:sdt>
              <w:sdtPr>
                <w:rPr>
                  <w:rFonts w:eastAsia="MS Gothic"/>
                </w:rPr>
                <w:id w:val="151164308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37353674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5A87295F" w14:textId="3831F229" w:rsidR="005871C4" w:rsidRPr="008222C1" w:rsidRDefault="00DE0852" w:rsidP="00787BAB">
            <w:pPr>
              <w:rPr>
                <w:i/>
                <w:iCs/>
              </w:rPr>
            </w:pPr>
            <w:r w:rsidRPr="008222C1">
              <w:rPr>
                <w:i/>
                <w:iCs/>
                <w:shd w:val="clear" w:color="auto" w:fill="C1E4F5" w:themeFill="accent1" w:themeFillTint="33"/>
              </w:rPr>
              <w:t>Explications :</w:t>
            </w:r>
            <w:r w:rsidR="005871C4" w:rsidRPr="008222C1">
              <w:rPr>
                <w:i/>
                <w:iCs/>
              </w:rPr>
              <w:t xml:space="preserve"> </w:t>
            </w:r>
          </w:p>
        </w:tc>
      </w:tr>
      <w:tr w:rsidR="005871C4" w:rsidRPr="008222C1" w14:paraId="5086D597" w14:textId="77777777" w:rsidTr="4A8A15E6">
        <w:trPr>
          <w:gridAfter w:val="1"/>
          <w:wAfter w:w="16" w:type="dxa"/>
        </w:trPr>
        <w:tc>
          <w:tcPr>
            <w:tcW w:w="1843" w:type="dxa"/>
          </w:tcPr>
          <w:p w14:paraId="6D855E45" w14:textId="77777777" w:rsidR="005871C4" w:rsidRPr="008222C1" w:rsidRDefault="005871C4" w:rsidP="00787BAB">
            <w:pPr>
              <w:rPr>
                <w:i/>
                <w:iCs/>
              </w:rPr>
            </w:pPr>
            <w:r w:rsidRPr="008222C1">
              <w:rPr>
                <w:i/>
                <w:iCs/>
              </w:rPr>
              <w:t>Sources</w:t>
            </w:r>
          </w:p>
        </w:tc>
        <w:tc>
          <w:tcPr>
            <w:tcW w:w="7366" w:type="dxa"/>
            <w:gridSpan w:val="2"/>
            <w:tcBorders>
              <w:bottom w:val="single" w:sz="4" w:space="0" w:color="auto"/>
            </w:tcBorders>
          </w:tcPr>
          <w:p w14:paraId="307E734E" w14:textId="65A9BCE8" w:rsidR="005871C4" w:rsidRPr="008222C1" w:rsidRDefault="00235D06" w:rsidP="00787BAB">
            <w:r w:rsidRPr="008222C1">
              <w:t xml:space="preserve">Indiquer ici </w:t>
            </w:r>
            <w:r w:rsidR="008C1228" w:rsidRPr="008222C1">
              <w:t xml:space="preserve">les liens </w:t>
            </w:r>
            <w:r w:rsidR="0064470D" w:rsidRPr="008222C1">
              <w:t xml:space="preserve">vers la documentation des entreprises publiant l’information liée aux disparités salariales entre les genres : </w:t>
            </w:r>
            <w:r w:rsidR="002025D9" w:rsidRPr="008222C1">
              <w:rPr>
                <w:i/>
                <w:iCs/>
                <w:szCs w:val="22"/>
                <w:shd w:val="clear" w:color="auto" w:fill="C1E4F5" w:themeFill="accent1" w:themeFillTint="33"/>
              </w:rPr>
              <w:t>Source, section du rapport (no de page)</w:t>
            </w:r>
            <w:r w:rsidR="005871C4" w:rsidRPr="008222C1">
              <w:rPr>
                <w:i/>
                <w:iCs/>
                <w:szCs w:val="22"/>
                <w:shd w:val="clear" w:color="auto" w:fill="C1E4F5" w:themeFill="accent1" w:themeFillTint="33"/>
              </w:rPr>
              <w:t xml:space="preserve">, </w:t>
            </w:r>
            <w:r w:rsidR="002025D9" w:rsidRPr="008222C1">
              <w:rPr>
                <w:i/>
                <w:iCs/>
                <w:szCs w:val="22"/>
                <w:shd w:val="clear" w:color="auto" w:fill="C1E4F5" w:themeFill="accent1" w:themeFillTint="33"/>
              </w:rPr>
              <w:t>adresse exacte de la page web</w:t>
            </w:r>
          </w:p>
          <w:p w14:paraId="7E1A42EF" w14:textId="54E76232" w:rsidR="005871C4" w:rsidRPr="008222C1" w:rsidRDefault="00235D06" w:rsidP="00787BAB">
            <w:r w:rsidRPr="008222C1">
              <w:t xml:space="preserve">Indiquer les références aux procès-verbaux ou autre documentation de </w:t>
            </w:r>
            <w:r w:rsidR="00E67287" w:rsidRPr="008222C1">
              <w:t xml:space="preserve">telles </w:t>
            </w:r>
            <w:r w:rsidRPr="008222C1">
              <w:t xml:space="preserve">discussions </w:t>
            </w:r>
            <w:r w:rsidR="002A0285" w:rsidRPr="008222C1">
              <w:t>au sein du</w:t>
            </w:r>
            <w:r w:rsidRPr="008222C1">
              <w:t xml:space="preserve"> GMP sur la pertinence de ces </w:t>
            </w:r>
            <w:r w:rsidR="00CB27AE" w:rsidRPr="008222C1">
              <w:t>divulgations</w:t>
            </w:r>
            <w:r w:rsidRPr="008222C1">
              <w:t> :</w:t>
            </w:r>
            <w:r w:rsidR="00CB27AE" w:rsidRPr="008222C1">
              <w:t xml:space="preserve"> </w:t>
            </w:r>
            <w:r w:rsidR="005871C4" w:rsidRPr="008222C1">
              <w:rPr>
                <w:i/>
                <w:iCs/>
                <w:szCs w:val="22"/>
                <w:shd w:val="clear" w:color="auto" w:fill="C1E4F5" w:themeFill="accent1" w:themeFillTint="33"/>
              </w:rPr>
              <w:t xml:space="preserve">Source, </w:t>
            </w:r>
            <w:r w:rsidR="002025D9" w:rsidRPr="008222C1">
              <w:rPr>
                <w:i/>
                <w:iCs/>
                <w:szCs w:val="22"/>
                <w:shd w:val="clear" w:color="auto" w:fill="C1E4F5" w:themeFill="accent1" w:themeFillTint="33"/>
              </w:rPr>
              <w:t>adresse exacte de la page web</w:t>
            </w:r>
          </w:p>
        </w:tc>
      </w:tr>
      <w:tr w:rsidR="005871C4" w:rsidRPr="008222C1" w14:paraId="322AD460" w14:textId="77777777" w:rsidTr="4A8A15E6">
        <w:trPr>
          <w:gridAfter w:val="1"/>
          <w:wAfter w:w="16" w:type="dxa"/>
        </w:trPr>
        <w:tc>
          <w:tcPr>
            <w:tcW w:w="1843" w:type="dxa"/>
          </w:tcPr>
          <w:p w14:paraId="5FBCEAFA" w14:textId="15FBA001" w:rsidR="005871C4" w:rsidRPr="008222C1" w:rsidRDefault="001946F1" w:rsidP="00787BAB">
            <w:pPr>
              <w:rPr>
                <w:i/>
                <w:iCs/>
              </w:rPr>
            </w:pPr>
            <w:r w:rsidRPr="008222C1">
              <w:rPr>
                <w:i/>
                <w:iCs/>
                <w:szCs w:val="22"/>
              </w:rPr>
              <w:lastRenderedPageBreak/>
              <w:t>Évaluation de l’exhaustivité, de la fiabilité et de l’actualité de l’information</w:t>
            </w:r>
          </w:p>
        </w:tc>
        <w:tc>
          <w:tcPr>
            <w:tcW w:w="7366" w:type="dxa"/>
            <w:gridSpan w:val="2"/>
            <w:tcBorders>
              <w:top w:val="single" w:sz="4" w:space="0" w:color="auto"/>
              <w:bottom w:val="single" w:sz="4" w:space="0" w:color="auto"/>
            </w:tcBorders>
          </w:tcPr>
          <w:p w14:paraId="5A93917F" w14:textId="110DCE44" w:rsidR="009F53AB" w:rsidRPr="008222C1" w:rsidRDefault="009F53AB" w:rsidP="00787BAB">
            <w:pPr>
              <w:rPr>
                <w:b/>
                <w:bCs/>
              </w:rPr>
            </w:pPr>
            <w:r w:rsidRPr="008222C1">
              <w:rPr>
                <w:b/>
                <w:bCs/>
              </w:rPr>
              <w:t>Exhaustivité : combien d’entreprises divulguent les disparités salariales entre les genres ?</w:t>
            </w:r>
          </w:p>
          <w:p w14:paraId="3339D754" w14:textId="32AE4B95" w:rsidR="005871C4" w:rsidRPr="008222C1" w:rsidRDefault="0027202C" w:rsidP="00787BAB">
            <w:sdt>
              <w:sdtPr>
                <w:rPr>
                  <w:rFonts w:eastAsia="MS Gothic"/>
                </w:rPr>
                <w:id w:val="204579015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350BB0" w:rsidRPr="008222C1">
              <w:rPr>
                <w:shd w:val="clear" w:color="auto" w:fill="C1E4F5" w:themeFill="accent1" w:themeFillTint="33"/>
              </w:rPr>
              <w:t>Toutes</w:t>
            </w:r>
            <w:r w:rsidR="005871C4" w:rsidRPr="008222C1">
              <w:t xml:space="preserve">    </w:t>
            </w:r>
            <w:sdt>
              <w:sdtPr>
                <w:rPr>
                  <w:rFonts w:eastAsia="MS Gothic"/>
                </w:rPr>
                <w:id w:val="-105400200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50BB0" w:rsidRPr="008222C1">
              <w:rPr>
                <w:shd w:val="clear" w:color="auto" w:fill="C1E4F5" w:themeFill="accent1" w:themeFillTint="33"/>
              </w:rPr>
              <w:t>Plus de</w:t>
            </w:r>
            <w:r w:rsidR="005871C4" w:rsidRPr="008222C1">
              <w:rPr>
                <w:shd w:val="clear" w:color="auto" w:fill="C1E4F5" w:themeFill="accent1" w:themeFillTint="33"/>
              </w:rPr>
              <w:t xml:space="preserve"> 50% </w:t>
            </w:r>
            <w:r w:rsidR="00350BB0" w:rsidRPr="008222C1">
              <w:rPr>
                <w:shd w:val="clear" w:color="auto" w:fill="C1E4F5" w:themeFill="accent1" w:themeFillTint="33"/>
              </w:rPr>
              <w:t>des entreprises</w:t>
            </w:r>
            <w:r w:rsidR="002A6614" w:rsidRPr="008222C1">
              <w:rPr>
                <w:b/>
                <w:bCs/>
                <w:szCs w:val="22"/>
              </w:rPr>
              <w:t xml:space="preserve">       </w:t>
            </w:r>
            <w:sdt>
              <w:sdtPr>
                <w:rPr>
                  <w:rFonts w:eastAsia="MS Gothic"/>
                </w:rPr>
                <w:id w:val="26104394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350BB0" w:rsidRPr="008222C1">
              <w:rPr>
                <w:shd w:val="clear" w:color="auto" w:fill="C1E4F5" w:themeFill="accent1" w:themeFillTint="33"/>
              </w:rPr>
              <w:t>Moins de</w:t>
            </w:r>
            <w:r w:rsidR="005871C4" w:rsidRPr="008222C1">
              <w:rPr>
                <w:shd w:val="clear" w:color="auto" w:fill="C1E4F5" w:themeFill="accent1" w:themeFillTint="33"/>
              </w:rPr>
              <w:t xml:space="preserve"> 50</w:t>
            </w:r>
            <w:r w:rsidR="002A6614" w:rsidRPr="008222C1">
              <w:rPr>
                <w:shd w:val="clear" w:color="auto" w:fill="C1E4F5" w:themeFill="accent1" w:themeFillTint="33"/>
              </w:rPr>
              <w:t>%</w:t>
            </w:r>
            <w:r w:rsidR="002A6614" w:rsidRPr="008222C1">
              <w:rPr>
                <w:b/>
                <w:bCs/>
                <w:szCs w:val="22"/>
              </w:rPr>
              <w:t xml:space="preserve">       </w:t>
            </w:r>
            <w:sdt>
              <w:sdtPr>
                <w:rPr>
                  <w:rFonts w:eastAsia="MS Gothic"/>
                </w:rPr>
                <w:id w:val="9801912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350BB0" w:rsidRPr="008222C1">
              <w:rPr>
                <w:shd w:val="clear" w:color="auto" w:fill="C1E4F5" w:themeFill="accent1" w:themeFillTint="33"/>
              </w:rPr>
              <w:t>Aucun</w:t>
            </w:r>
            <w:r w:rsidR="005871C4" w:rsidRPr="008222C1">
              <w:rPr>
                <w:shd w:val="clear" w:color="auto" w:fill="C1E4F5" w:themeFill="accent1" w:themeFillTint="33"/>
              </w:rPr>
              <w:t>e</w:t>
            </w:r>
            <w:r w:rsidR="005871C4" w:rsidRPr="008222C1">
              <w:t xml:space="preserve">           </w:t>
            </w:r>
          </w:p>
          <w:p w14:paraId="14CD120A" w14:textId="73309329" w:rsidR="006F4FAE" w:rsidRPr="008222C1" w:rsidRDefault="006F4FAE" w:rsidP="006F4FAE">
            <w:pPr>
              <w:rPr>
                <w:b/>
                <w:bCs/>
                <w:szCs w:val="22"/>
              </w:rPr>
            </w:pPr>
            <w:r w:rsidRPr="008222C1">
              <w:rPr>
                <w:b/>
                <w:bCs/>
                <w:szCs w:val="22"/>
              </w:rPr>
              <w:t>Est-ce que vous ou d’autres parties prenantes (au sein et/ou en dehors du GMP) avez des préoccupations concernant la crédibilité et la fiabilité des informations concernant l’écart des salaires lié au genre ?</w:t>
            </w:r>
            <w:r w:rsidR="002A6614" w:rsidRPr="008222C1">
              <w:rPr>
                <w:b/>
                <w:bCs/>
                <w:szCs w:val="22"/>
              </w:rPr>
              <w:t xml:space="preserve">   </w:t>
            </w:r>
          </w:p>
          <w:p w14:paraId="0D56C82B" w14:textId="1E102CBB" w:rsidR="005871C4" w:rsidRPr="008222C1" w:rsidRDefault="0027202C" w:rsidP="00787BAB">
            <w:pPr>
              <w:pStyle w:val="Paragraphedeliste"/>
              <w:shd w:val="clear" w:color="auto" w:fill="FFFFFF" w:themeFill="background1"/>
              <w:rPr>
                <w:szCs w:val="22"/>
              </w:rPr>
            </w:pPr>
            <w:sdt>
              <w:sdtPr>
                <w:rPr>
                  <w:rFonts w:eastAsia="MS Gothic"/>
                  <w:szCs w:val="22"/>
                  <w:shd w:val="clear" w:color="auto" w:fill="FFFFFF" w:themeFill="background1"/>
                </w:rPr>
                <w:id w:val="-23886485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877141850"/>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5549CB99" w14:textId="00064902" w:rsidR="005871C4" w:rsidRPr="008222C1" w:rsidRDefault="00917962" w:rsidP="00787BAB">
            <w:pPr>
              <w:shd w:val="clear" w:color="auto" w:fill="FFFFFF" w:themeFill="background1"/>
              <w:rPr>
                <w:szCs w:val="22"/>
              </w:rPr>
            </w:pPr>
            <w:r w:rsidRPr="008222C1">
              <w:rPr>
                <w:szCs w:val="22"/>
              </w:rPr>
              <w:t xml:space="preserve">Si </w:t>
            </w:r>
            <w:r w:rsidRPr="008222C1">
              <w:rPr>
                <w:szCs w:val="22"/>
                <w:u w:val="single"/>
              </w:rPr>
              <w:t>oui</w:t>
            </w:r>
            <w:r w:rsidRPr="008222C1">
              <w:rPr>
                <w:szCs w:val="22"/>
              </w:rPr>
              <w:t>, quelle</w:t>
            </w:r>
            <w:r w:rsidR="00142633" w:rsidRPr="008222C1">
              <w:rPr>
                <w:szCs w:val="22"/>
              </w:rPr>
              <w:t>s</w:t>
            </w:r>
            <w:r w:rsidRPr="008222C1">
              <w:rPr>
                <w:szCs w:val="22"/>
              </w:rPr>
              <w:t xml:space="preserve"> information</w:t>
            </w:r>
            <w:r w:rsidR="00142633" w:rsidRPr="008222C1">
              <w:rPr>
                <w:szCs w:val="22"/>
              </w:rPr>
              <w:t>s</w:t>
            </w:r>
            <w:r w:rsidRPr="008222C1">
              <w:rPr>
                <w:szCs w:val="22"/>
              </w:rPr>
              <w:t xml:space="preserve"> n</w:t>
            </w:r>
            <w:r w:rsidR="00142633" w:rsidRPr="008222C1">
              <w:rPr>
                <w:szCs w:val="22"/>
              </w:rPr>
              <w:t xml:space="preserve">e sont </w:t>
            </w:r>
            <w:r w:rsidRPr="008222C1">
              <w:rPr>
                <w:szCs w:val="22"/>
              </w:rPr>
              <w:t>pas considérée</w:t>
            </w:r>
            <w:r w:rsidR="008E161C" w:rsidRPr="008222C1">
              <w:rPr>
                <w:szCs w:val="22"/>
              </w:rPr>
              <w:t>s</w:t>
            </w:r>
            <w:r w:rsidRPr="008222C1">
              <w:rPr>
                <w:szCs w:val="22"/>
              </w:rPr>
              <w:t xml:space="preserve"> comme fiable</w:t>
            </w:r>
            <w:r w:rsidR="0065567A" w:rsidRPr="008222C1">
              <w:rPr>
                <w:szCs w:val="22"/>
              </w:rPr>
              <w:t>s</w:t>
            </w:r>
            <w:r w:rsidRPr="008222C1">
              <w:rPr>
                <w:szCs w:val="22"/>
              </w:rPr>
              <w:t> ?</w:t>
            </w:r>
          </w:p>
          <w:p w14:paraId="0B148C58" w14:textId="39DCC666" w:rsidR="005871C4" w:rsidRPr="008222C1" w:rsidRDefault="001A58E1" w:rsidP="00787BAB">
            <w:pPr>
              <w:shd w:val="clear" w:color="auto" w:fill="C1E4F5" w:themeFill="accent1" w:themeFillTint="33"/>
              <w:rPr>
                <w:szCs w:val="22"/>
              </w:rPr>
            </w:pPr>
            <w:r w:rsidRPr="008222C1">
              <w:rPr>
                <w:szCs w:val="22"/>
              </w:rPr>
              <w:t>Détailler :</w:t>
            </w:r>
          </w:p>
          <w:p w14:paraId="2E58C4B1" w14:textId="34386112" w:rsidR="005871C4" w:rsidRPr="008222C1" w:rsidRDefault="00246CCF" w:rsidP="00787BAB">
            <w:pPr>
              <w:rPr>
                <w:b/>
                <w:bCs/>
                <w:szCs w:val="22"/>
              </w:rPr>
            </w:pPr>
            <w:r w:rsidRPr="008222C1">
              <w:rPr>
                <w:szCs w:val="22"/>
              </w:rPr>
              <w:t xml:space="preserve">Si </w:t>
            </w:r>
            <w:r w:rsidRPr="008222C1">
              <w:rPr>
                <w:szCs w:val="22"/>
                <w:u w:val="single"/>
              </w:rPr>
              <w:t>oui</w:t>
            </w:r>
            <w:r w:rsidRPr="008222C1">
              <w:rPr>
                <w:szCs w:val="22"/>
              </w:rPr>
              <w:t>, pourquoi ces informations ne sont-elles pas fiables ?</w:t>
            </w:r>
            <w:r w:rsidRPr="008222C1">
              <w:rPr>
                <w:b/>
                <w:bCs/>
                <w:szCs w:val="22"/>
              </w:rPr>
              <w:t xml:space="preserve"> </w:t>
            </w:r>
          </w:p>
          <w:p w14:paraId="1E7E8109" w14:textId="49ADDF35" w:rsidR="005871C4" w:rsidRPr="008222C1" w:rsidRDefault="001A58E1" w:rsidP="00787BAB">
            <w:pPr>
              <w:shd w:val="clear" w:color="auto" w:fill="C1E4F5" w:themeFill="accent1" w:themeFillTint="33"/>
              <w:rPr>
                <w:szCs w:val="22"/>
              </w:rPr>
            </w:pPr>
            <w:r w:rsidRPr="008222C1">
              <w:rPr>
                <w:szCs w:val="22"/>
              </w:rPr>
              <w:t>Détailler :</w:t>
            </w:r>
          </w:p>
          <w:p w14:paraId="7628FBBA" w14:textId="77777777" w:rsidR="005871C4" w:rsidRPr="008222C1" w:rsidRDefault="005871C4" w:rsidP="00787BAB">
            <w:pPr>
              <w:rPr>
                <w:b/>
                <w:bCs/>
                <w:szCs w:val="22"/>
              </w:rPr>
            </w:pPr>
          </w:p>
          <w:p w14:paraId="1D4DF706" w14:textId="240E89B0" w:rsidR="005871C4" w:rsidRPr="008222C1" w:rsidRDefault="007F783C" w:rsidP="4A8A15E6">
            <w:pPr>
              <w:rPr>
                <w:b/>
                <w:bCs/>
              </w:rPr>
            </w:pPr>
            <w:r w:rsidRPr="008222C1">
              <w:rPr>
                <w:b/>
                <w:bCs/>
              </w:rPr>
              <w:t xml:space="preserve">Est-ce que vous ou d’autres parties prenantes (au sein et/ou en dehors du GMP) considérez que l’information sur les écarts de salaire liés au genre n’est </w:t>
            </w:r>
            <w:r w:rsidR="00E300C4" w:rsidRPr="008222C1">
              <w:rPr>
                <w:b/>
                <w:bCs/>
              </w:rPr>
              <w:t>pas</w:t>
            </w:r>
            <w:r w:rsidRPr="008222C1">
              <w:rPr>
                <w:b/>
                <w:bCs/>
              </w:rPr>
              <w:t xml:space="preserve"> à jour</w:t>
            </w:r>
            <w:r w:rsidR="005871C4" w:rsidRPr="008222C1">
              <w:rPr>
                <w:rStyle w:val="Appelnotedebasdep"/>
              </w:rPr>
              <w:footnoteReference w:id="17"/>
            </w:r>
            <w:r w:rsidR="00E300C4" w:rsidRPr="008222C1">
              <w:rPr>
                <w:b/>
                <w:bCs/>
              </w:rPr>
              <w:t xml:space="preserve"> ?</w:t>
            </w:r>
          </w:p>
          <w:p w14:paraId="530A5C99" w14:textId="681B5A4F" w:rsidR="005871C4" w:rsidRPr="008222C1" w:rsidRDefault="0027202C" w:rsidP="00787BAB">
            <w:pPr>
              <w:pStyle w:val="Paragraphedeliste"/>
              <w:shd w:val="clear" w:color="auto" w:fill="FFFFFF" w:themeFill="background1"/>
              <w:rPr>
                <w:szCs w:val="22"/>
              </w:rPr>
            </w:pPr>
            <w:sdt>
              <w:sdtPr>
                <w:rPr>
                  <w:rFonts w:eastAsia="MS Gothic"/>
                  <w:szCs w:val="22"/>
                  <w:shd w:val="clear" w:color="auto" w:fill="FFFFFF" w:themeFill="background1"/>
                </w:rPr>
                <w:id w:val="29164871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shd w:val="clear" w:color="auto" w:fill="FFFFFF" w:themeFill="background1"/>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485901781"/>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4F8F34FE" w14:textId="78F6F9D0" w:rsidR="005871C4" w:rsidRPr="008222C1" w:rsidRDefault="001A58E1" w:rsidP="00787BAB">
            <w:pPr>
              <w:shd w:val="clear" w:color="auto" w:fill="FFFFFF" w:themeFill="background1"/>
              <w:rPr>
                <w:szCs w:val="22"/>
              </w:rPr>
            </w:pPr>
            <w:r w:rsidRPr="008222C1">
              <w:rPr>
                <w:szCs w:val="22"/>
              </w:rPr>
              <w:t>Si oui, quels éléments ne sont pas à jour ?</w:t>
            </w:r>
          </w:p>
          <w:p w14:paraId="43F0E531" w14:textId="1DF316E5" w:rsidR="005871C4" w:rsidRPr="008222C1" w:rsidRDefault="001A58E1" w:rsidP="00787BAB">
            <w:pPr>
              <w:shd w:val="clear" w:color="auto" w:fill="C1E4F5" w:themeFill="accent1" w:themeFillTint="33"/>
              <w:rPr>
                <w:szCs w:val="22"/>
              </w:rPr>
            </w:pPr>
            <w:r w:rsidRPr="008222C1">
              <w:rPr>
                <w:szCs w:val="22"/>
              </w:rPr>
              <w:t>Détailler :</w:t>
            </w:r>
          </w:p>
          <w:p w14:paraId="0B955861" w14:textId="694C4EF9" w:rsidR="005871C4" w:rsidRPr="008222C1" w:rsidRDefault="00967CF1" w:rsidP="00787BAB">
            <w:pPr>
              <w:rPr>
                <w:b/>
                <w:bCs/>
                <w:szCs w:val="22"/>
              </w:rPr>
            </w:pPr>
            <w:r w:rsidRPr="008222C1">
              <w:rPr>
                <w:szCs w:val="22"/>
              </w:rPr>
              <w:t>Indiquer la raison.</w:t>
            </w:r>
          </w:p>
          <w:p w14:paraId="7B6C30F7" w14:textId="5ED57EC9" w:rsidR="005871C4" w:rsidRPr="008222C1" w:rsidRDefault="001A58E1" w:rsidP="00787BAB">
            <w:pPr>
              <w:shd w:val="clear" w:color="auto" w:fill="C1E4F5" w:themeFill="accent1" w:themeFillTint="33"/>
              <w:rPr>
                <w:szCs w:val="22"/>
              </w:rPr>
            </w:pPr>
            <w:r w:rsidRPr="008222C1">
              <w:rPr>
                <w:szCs w:val="22"/>
              </w:rPr>
              <w:t>Détailler :</w:t>
            </w:r>
          </w:p>
          <w:p w14:paraId="009F689F" w14:textId="77777777" w:rsidR="005871C4" w:rsidRPr="008222C1" w:rsidRDefault="005871C4" w:rsidP="00787BAB">
            <w:pPr>
              <w:rPr>
                <w:i/>
                <w:iCs/>
                <w:szCs w:val="22"/>
              </w:rPr>
            </w:pPr>
          </w:p>
          <w:p w14:paraId="65B96765" w14:textId="45D50F15" w:rsidR="00995928" w:rsidRPr="008222C1" w:rsidRDefault="00995928" w:rsidP="00995928">
            <w:pPr>
              <w:rPr>
                <w:szCs w:val="22"/>
              </w:rPr>
            </w:pPr>
            <w:r w:rsidRPr="008222C1">
              <w:rPr>
                <w:szCs w:val="22"/>
              </w:rPr>
              <w:t>Si l’une des questions a eu pour réponse « </w:t>
            </w:r>
            <w:r w:rsidRPr="008222C1">
              <w:rPr>
                <w:szCs w:val="22"/>
                <w:u w:val="single"/>
              </w:rPr>
              <w:t>oui</w:t>
            </w:r>
            <w:r w:rsidRPr="008222C1">
              <w:rPr>
                <w:szCs w:val="22"/>
              </w:rPr>
              <w:t xml:space="preserve"> », </w:t>
            </w:r>
            <w:r w:rsidRPr="008222C1">
              <w:rPr>
                <w:b/>
                <w:bCs/>
                <w:szCs w:val="22"/>
              </w:rPr>
              <w:t xml:space="preserve">ces </w:t>
            </w:r>
            <w:r w:rsidR="0040228F" w:rsidRPr="008222C1">
              <w:rPr>
                <w:b/>
                <w:bCs/>
                <w:szCs w:val="22"/>
              </w:rPr>
              <w:t>lacunes ont-elles</w:t>
            </w:r>
            <w:r w:rsidRPr="008222C1">
              <w:rPr>
                <w:b/>
                <w:bCs/>
                <w:szCs w:val="22"/>
              </w:rPr>
              <w:t xml:space="preserve"> été clairement identifiées, par exemple dans l’exercice de déclaration ITIE ?</w:t>
            </w:r>
            <w:r w:rsidRPr="008222C1">
              <w:rPr>
                <w:szCs w:val="22"/>
              </w:rPr>
              <w:t xml:space="preserve"> </w:t>
            </w:r>
          </w:p>
          <w:p w14:paraId="2A66910A" w14:textId="344D00FA" w:rsidR="005871C4" w:rsidRPr="008222C1" w:rsidRDefault="0027202C" w:rsidP="00787BAB">
            <w:pPr>
              <w:rPr>
                <w:szCs w:val="22"/>
                <w:shd w:val="clear" w:color="auto" w:fill="C1E4F5" w:themeFill="accent1" w:themeFillTint="33"/>
              </w:rPr>
            </w:pPr>
            <w:sdt>
              <w:sdtPr>
                <w:rPr>
                  <w:rFonts w:eastAsia="MS Gothic"/>
                  <w:szCs w:val="22"/>
                </w:rPr>
                <w:id w:val="1207753757"/>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06895890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r w:rsidR="005871C4" w:rsidRPr="008222C1">
              <w:rPr>
                <w:szCs w:val="22"/>
                <w:shd w:val="clear" w:color="auto" w:fill="C1E4F5" w:themeFill="accent1" w:themeFillTint="33"/>
              </w:rPr>
              <w:t xml:space="preserve"> </w:t>
            </w:r>
          </w:p>
          <w:p w14:paraId="3BD6F431" w14:textId="4DE3DA25" w:rsidR="005871C4" w:rsidRPr="008222C1" w:rsidRDefault="00DE0852" w:rsidP="00787BAB">
            <w:pPr>
              <w:shd w:val="clear" w:color="auto" w:fill="C1E4F5" w:themeFill="accent1" w:themeFillTint="33"/>
              <w:rPr>
                <w:szCs w:val="22"/>
              </w:rPr>
            </w:pPr>
            <w:r w:rsidRPr="008222C1">
              <w:rPr>
                <w:szCs w:val="22"/>
              </w:rPr>
              <w:t>Explications :</w:t>
            </w:r>
          </w:p>
          <w:p w14:paraId="4062C12F" w14:textId="77777777" w:rsidR="005871C4" w:rsidRPr="008222C1" w:rsidRDefault="005871C4" w:rsidP="00787BAB">
            <w:pPr>
              <w:rPr>
                <w:b/>
                <w:bCs/>
                <w:szCs w:val="22"/>
              </w:rPr>
            </w:pPr>
          </w:p>
          <w:p w14:paraId="279A098F" w14:textId="55F4CCE1" w:rsidR="005871C4" w:rsidRPr="008222C1" w:rsidRDefault="00BA5B92" w:rsidP="00787BAB">
            <w:pPr>
              <w:rPr>
                <w:b/>
                <w:bCs/>
                <w:szCs w:val="22"/>
              </w:rPr>
            </w:pPr>
            <w:r w:rsidRPr="008222C1">
              <w:rPr>
                <w:b/>
                <w:bCs/>
                <w:szCs w:val="22"/>
              </w:rPr>
              <w:t>Ces lacunes sont-elles dues à des obstacles juridiques ou pratiques ?</w:t>
            </w:r>
          </w:p>
          <w:p w14:paraId="5B6D727D" w14:textId="5A191F3A" w:rsidR="005871C4" w:rsidRPr="008222C1" w:rsidRDefault="0027202C" w:rsidP="00787BAB">
            <w:pPr>
              <w:rPr>
                <w:b/>
                <w:bCs/>
                <w:szCs w:val="22"/>
              </w:rPr>
            </w:pPr>
            <w:sdt>
              <w:sdtPr>
                <w:rPr>
                  <w:rFonts w:eastAsia="MS Gothic"/>
                  <w:szCs w:val="22"/>
                </w:rPr>
                <w:id w:val="-78395954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szCs w:val="22"/>
              </w:rPr>
              <w:t xml:space="preserve"> </w:t>
            </w:r>
            <w:r w:rsidR="00E8036A" w:rsidRPr="008222C1">
              <w:rPr>
                <w:szCs w:val="22"/>
                <w:shd w:val="clear" w:color="auto" w:fill="C1E4F5" w:themeFill="accent1" w:themeFillTint="33"/>
              </w:rPr>
              <w:t>Oui</w:t>
            </w:r>
            <w:r w:rsidR="005871C4" w:rsidRPr="008222C1">
              <w:rPr>
                <w:szCs w:val="22"/>
              </w:rPr>
              <w:t xml:space="preserve">   </w:t>
            </w:r>
            <w:sdt>
              <w:sdtPr>
                <w:rPr>
                  <w:rFonts w:eastAsia="MS Gothic"/>
                  <w:szCs w:val="22"/>
                </w:rPr>
                <w:id w:val="1059751275"/>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szCs w:val="22"/>
                  </w:rPr>
                  <w:t>☐</w:t>
                </w:r>
              </w:sdtContent>
            </w:sdt>
            <w:r w:rsidR="005871C4" w:rsidRPr="008222C1">
              <w:rPr>
                <w:rFonts w:eastAsia="MS Gothic"/>
                <w:szCs w:val="22"/>
              </w:rPr>
              <w:t xml:space="preserve"> </w:t>
            </w:r>
            <w:r w:rsidR="006A07BF" w:rsidRPr="008222C1">
              <w:rPr>
                <w:szCs w:val="22"/>
                <w:shd w:val="clear" w:color="auto" w:fill="C1E4F5" w:themeFill="accent1" w:themeFillTint="33"/>
              </w:rPr>
              <w:t>Non</w:t>
            </w:r>
          </w:p>
          <w:p w14:paraId="10CE0074" w14:textId="50B82BB7" w:rsidR="005871C4" w:rsidRPr="008222C1" w:rsidRDefault="00BA5B92" w:rsidP="00787BAB">
            <w:pPr>
              <w:rPr>
                <w:szCs w:val="22"/>
              </w:rPr>
            </w:pPr>
            <w:r w:rsidRPr="008222C1">
              <w:rPr>
                <w:szCs w:val="22"/>
              </w:rPr>
              <w:t>Si oui, expliquez quels plans visent à surmonter les obstacles à la divulgation de toutes les informations ci-dessus :</w:t>
            </w:r>
          </w:p>
          <w:p w14:paraId="49F409DA" w14:textId="14C428DC" w:rsidR="005871C4" w:rsidRPr="008222C1" w:rsidRDefault="00DE0852" w:rsidP="00DE0852">
            <w:pPr>
              <w:pStyle w:val="Paragraphedeliste"/>
              <w:numPr>
                <w:ilvl w:val="0"/>
                <w:numId w:val="6"/>
              </w:numPr>
              <w:contextualSpacing w:val="0"/>
            </w:pPr>
            <w:r w:rsidRPr="008222C1">
              <w:rPr>
                <w:szCs w:val="22"/>
                <w:shd w:val="clear" w:color="auto" w:fill="C1E4F5" w:themeFill="accent1" w:themeFillTint="33"/>
              </w:rPr>
              <w:t>Explications :</w:t>
            </w:r>
            <w:r w:rsidR="005871C4" w:rsidRPr="008222C1">
              <w:rPr>
                <w:szCs w:val="22"/>
                <w:shd w:val="clear" w:color="auto" w:fill="C1E4F5" w:themeFill="accent1" w:themeFillTint="33"/>
              </w:rPr>
              <w:t xml:space="preserve"> </w:t>
            </w:r>
            <w:r w:rsidRPr="008222C1">
              <w:rPr>
                <w:i/>
                <w:iCs/>
                <w:szCs w:val="22"/>
                <w:shd w:val="clear" w:color="auto" w:fill="C1E4F5" w:themeFill="accent1" w:themeFillTint="33"/>
              </w:rPr>
              <w:t>peuvent inclure des références</w:t>
            </w:r>
            <w:r w:rsidR="002D1EEA" w:rsidRPr="008222C1">
              <w:rPr>
                <w:i/>
                <w:iCs/>
                <w:szCs w:val="22"/>
                <w:shd w:val="clear" w:color="auto" w:fill="C1E4F5" w:themeFill="accent1" w:themeFillTint="33"/>
              </w:rPr>
              <w:t xml:space="preserve"> aux </w:t>
            </w:r>
            <w:r w:rsidRPr="008222C1">
              <w:rPr>
                <w:i/>
                <w:iCs/>
                <w:szCs w:val="22"/>
                <w:shd w:val="clear" w:color="auto" w:fill="C1E4F5" w:themeFill="accent1" w:themeFillTint="33"/>
              </w:rPr>
              <w:t>activités du plan de travail, procès-verbaux des réunions du GMP, etc.</w:t>
            </w:r>
          </w:p>
        </w:tc>
      </w:tr>
      <w:tr w:rsidR="00350BB0" w:rsidRPr="008222C1" w14:paraId="5A86D9B7" w14:textId="77777777" w:rsidTr="4A8A15E6">
        <w:trPr>
          <w:gridAfter w:val="1"/>
          <w:wAfter w:w="16" w:type="dxa"/>
        </w:trPr>
        <w:tc>
          <w:tcPr>
            <w:tcW w:w="1843" w:type="dxa"/>
          </w:tcPr>
          <w:p w14:paraId="3E1CB2D4" w14:textId="77777777" w:rsidR="00350BB0" w:rsidRPr="008222C1" w:rsidRDefault="00350BB0" w:rsidP="00787BAB">
            <w:pPr>
              <w:rPr>
                <w:i/>
                <w:iCs/>
                <w:szCs w:val="22"/>
              </w:rPr>
            </w:pPr>
          </w:p>
        </w:tc>
        <w:tc>
          <w:tcPr>
            <w:tcW w:w="7366" w:type="dxa"/>
            <w:gridSpan w:val="2"/>
            <w:tcBorders>
              <w:top w:val="single" w:sz="4" w:space="0" w:color="auto"/>
              <w:bottom w:val="single" w:sz="4" w:space="0" w:color="auto"/>
            </w:tcBorders>
          </w:tcPr>
          <w:p w14:paraId="6E054076" w14:textId="77777777" w:rsidR="00350BB0" w:rsidRPr="008222C1" w:rsidRDefault="00350BB0" w:rsidP="00787BAB">
            <w:pPr>
              <w:rPr>
                <w:b/>
                <w:bCs/>
              </w:rPr>
            </w:pPr>
          </w:p>
        </w:tc>
      </w:tr>
    </w:tbl>
    <w:p w14:paraId="29F87F94" w14:textId="77777777" w:rsidR="002F071C" w:rsidRPr="008222C1" w:rsidRDefault="002F071C" w:rsidP="002F071C">
      <w:pPr>
        <w:rPr>
          <w:b/>
          <w:bCs/>
        </w:rPr>
      </w:pPr>
    </w:p>
    <w:p w14:paraId="752C6185" w14:textId="7DC5D7E6" w:rsidR="002F071C" w:rsidRPr="008222C1" w:rsidRDefault="002F071C" w:rsidP="002F071C">
      <w:pPr>
        <w:rPr>
          <w:b/>
          <w:bCs/>
        </w:rPr>
      </w:pPr>
      <w:r w:rsidRPr="008222C1">
        <w:rPr>
          <w:b/>
          <w:bCs/>
        </w:rPr>
        <w:t xml:space="preserve">Autres commentaires et observations sur cette exigence, notamment sur les éventuelles lacunes, obstacles à la divulgation et réponse des parties prenantes (GMP, gouvernement, entreprises) à ces obstacles et lacunes. </w:t>
      </w:r>
    </w:p>
    <w:tbl>
      <w:tblPr>
        <w:tblStyle w:val="Grilledutableau"/>
        <w:tblW w:w="0" w:type="auto"/>
        <w:tblLook w:val="04A0" w:firstRow="1" w:lastRow="0" w:firstColumn="1" w:lastColumn="0" w:noHBand="0" w:noVBand="1"/>
      </w:tblPr>
      <w:tblGrid>
        <w:gridCol w:w="9062"/>
      </w:tblGrid>
      <w:tr w:rsidR="002F071C" w:rsidRPr="008222C1" w14:paraId="79599C15" w14:textId="77777777" w:rsidTr="00DD4461">
        <w:tc>
          <w:tcPr>
            <w:tcW w:w="9062" w:type="dxa"/>
            <w:shd w:val="clear" w:color="auto" w:fill="auto"/>
          </w:tcPr>
          <w:p w14:paraId="42A61AA9" w14:textId="77777777" w:rsidR="002F071C" w:rsidRPr="008222C1" w:rsidRDefault="002F071C" w:rsidP="00DD4461">
            <w:pPr>
              <w:rPr>
                <w:i/>
                <w:iCs/>
                <w:szCs w:val="22"/>
              </w:rPr>
            </w:pPr>
            <w:r w:rsidRPr="008222C1">
              <w:rPr>
                <w:i/>
                <w:iCs/>
                <w:szCs w:val="22"/>
                <w:shd w:val="clear" w:color="auto" w:fill="C1E4F5" w:themeFill="accent1" w:themeFillTint="33"/>
              </w:rPr>
              <w:lastRenderedPageBreak/>
              <w:t>Autres commentaires :</w:t>
            </w:r>
            <w:r w:rsidRPr="008222C1">
              <w:rPr>
                <w:i/>
                <w:iCs/>
                <w:szCs w:val="22"/>
              </w:rPr>
              <w:t xml:space="preserve"> </w:t>
            </w:r>
          </w:p>
        </w:tc>
      </w:tr>
    </w:tbl>
    <w:p w14:paraId="5D95AC80" w14:textId="77777777" w:rsidR="005871C4" w:rsidRPr="008222C1" w:rsidRDefault="005871C4" w:rsidP="005871C4"/>
    <w:p w14:paraId="52078862" w14:textId="41F52E20" w:rsidR="005871C4" w:rsidRPr="008222C1" w:rsidRDefault="00DD540E" w:rsidP="005871C4">
      <w:pPr>
        <w:pStyle w:val="Titre3"/>
        <w:rPr>
          <w:sz w:val="24"/>
          <w:szCs w:val="24"/>
        </w:rPr>
      </w:pPr>
      <w:bookmarkStart w:id="50" w:name="_Underlying_objective_2"/>
      <w:bookmarkEnd w:id="50"/>
      <w:r w:rsidRPr="008222C1">
        <w:rPr>
          <w:sz w:val="24"/>
          <w:szCs w:val="24"/>
        </w:rPr>
        <w:t>Objectif sous-jacent</w:t>
      </w:r>
      <w:r w:rsidR="005871C4" w:rsidRPr="008222C1">
        <w:rPr>
          <w:sz w:val="24"/>
          <w:szCs w:val="24"/>
        </w:rPr>
        <w:t xml:space="preserve"> </w:t>
      </w:r>
    </w:p>
    <w:p w14:paraId="04297B6F" w14:textId="3D09DF09" w:rsidR="00A91E5E" w:rsidRPr="008222C1" w:rsidRDefault="00A91E5E" w:rsidP="005871C4">
      <w:r w:rsidRPr="008222C1">
        <w:t>L’objectif de cette exigence est d’assurer une compréhension publique de la contribution des industries extractives à l’économie nationale et du niveau de dépendance de l’économie à l’égard des ressources naturelles.</w:t>
      </w:r>
    </w:p>
    <w:p w14:paraId="7D330646" w14:textId="71695B38" w:rsidR="005871C4" w:rsidRPr="008222C1" w:rsidRDefault="00DD540E" w:rsidP="005871C4">
      <w:pPr>
        <w:rPr>
          <w:b/>
          <w:bCs/>
        </w:rPr>
      </w:pPr>
      <w:r w:rsidRPr="008222C1">
        <w:rPr>
          <w:b/>
          <w:bCs/>
        </w:rPr>
        <w:t>Utilisation de l’information</w:t>
      </w:r>
    </w:p>
    <w:p w14:paraId="2984B440" w14:textId="727D77F7" w:rsidR="005871C4" w:rsidRPr="008222C1" w:rsidRDefault="00CF138A" w:rsidP="00820BD7">
      <w:pPr>
        <w:pStyle w:val="Paragraphedeliste"/>
        <w:numPr>
          <w:ilvl w:val="0"/>
          <w:numId w:val="29"/>
        </w:numPr>
      </w:pPr>
      <w:r w:rsidRPr="008222C1">
        <w:t>Les informations ci-dessus sont-elles disponibles pour tout ou partie en format ouvert, par exemple sous la forme d'une feuille de calcul Excel ?</w:t>
      </w:r>
    </w:p>
    <w:tbl>
      <w:tblPr>
        <w:tblStyle w:val="Grilledutableau"/>
        <w:tblW w:w="0" w:type="auto"/>
        <w:tblLook w:val="04A0" w:firstRow="1" w:lastRow="0" w:firstColumn="1" w:lastColumn="0" w:noHBand="0" w:noVBand="1"/>
      </w:tblPr>
      <w:tblGrid>
        <w:gridCol w:w="9062"/>
      </w:tblGrid>
      <w:tr w:rsidR="005871C4" w:rsidRPr="008222C1" w14:paraId="55A92D15" w14:textId="77777777" w:rsidTr="00787BAB">
        <w:tc>
          <w:tcPr>
            <w:tcW w:w="9062" w:type="dxa"/>
            <w:shd w:val="clear" w:color="auto" w:fill="auto"/>
          </w:tcPr>
          <w:p w14:paraId="6303C8A6" w14:textId="0F26B4CD" w:rsidR="005871C4" w:rsidRPr="008222C1" w:rsidRDefault="0027202C" w:rsidP="00787BAB">
            <w:sdt>
              <w:sdtPr>
                <w:rPr>
                  <w:rFonts w:eastAsia="MS Gothic"/>
                </w:rPr>
                <w:id w:val="332426842"/>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08684168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6A07BF" w:rsidRPr="008222C1">
              <w:rPr>
                <w:shd w:val="clear" w:color="auto" w:fill="C1E4F5" w:themeFill="accent1" w:themeFillTint="33"/>
              </w:rPr>
              <w:t>Non</w:t>
            </w:r>
          </w:p>
          <w:p w14:paraId="23357A7F" w14:textId="0D76AF29" w:rsidR="005871C4" w:rsidRPr="008222C1" w:rsidRDefault="00C2130C" w:rsidP="00787BAB">
            <w:pPr>
              <w:rPr>
                <w:i/>
                <w:iCs/>
              </w:rPr>
            </w:pPr>
            <w:r w:rsidRPr="008222C1">
              <w:rPr>
                <w:i/>
                <w:iCs/>
                <w:shd w:val="clear" w:color="auto" w:fill="C1E4F5" w:themeFill="accent1" w:themeFillTint="33"/>
              </w:rPr>
              <w:t>Décrire l’ensemble ou ensembles de données disponible(s) et sous quel format :</w:t>
            </w:r>
          </w:p>
        </w:tc>
      </w:tr>
    </w:tbl>
    <w:p w14:paraId="1C7FBC36" w14:textId="77777777" w:rsidR="00FF03F3" w:rsidRPr="008222C1" w:rsidRDefault="00FF03F3" w:rsidP="00FF03F3">
      <w:pPr>
        <w:pStyle w:val="Paragraphedeliste"/>
      </w:pPr>
    </w:p>
    <w:p w14:paraId="09A442F4" w14:textId="274BA82E" w:rsidR="00820BD7" w:rsidRPr="008222C1" w:rsidRDefault="00820BD7" w:rsidP="00820BD7">
      <w:pPr>
        <w:pStyle w:val="Paragraphedeliste"/>
        <w:numPr>
          <w:ilvl w:val="0"/>
          <w:numId w:val="29"/>
        </w:numPr>
      </w:pPr>
      <w:r w:rsidRPr="008222C1">
        <w:t>Le GMP a-t-il procédé à une analyse sur l’utilisation de l’information liée à cette exigence ?</w:t>
      </w:r>
    </w:p>
    <w:tbl>
      <w:tblPr>
        <w:tblStyle w:val="Grilledutableau"/>
        <w:tblW w:w="0" w:type="auto"/>
        <w:tblLook w:val="04A0" w:firstRow="1" w:lastRow="0" w:firstColumn="1" w:lastColumn="0" w:noHBand="0" w:noVBand="1"/>
      </w:tblPr>
      <w:tblGrid>
        <w:gridCol w:w="9062"/>
      </w:tblGrid>
      <w:tr w:rsidR="005871C4" w:rsidRPr="008222C1" w14:paraId="2DD3EDDA" w14:textId="77777777" w:rsidTr="00787BAB">
        <w:tc>
          <w:tcPr>
            <w:tcW w:w="9062" w:type="dxa"/>
          </w:tcPr>
          <w:p w14:paraId="0B45E03A" w14:textId="335689F7" w:rsidR="005871C4" w:rsidRPr="008222C1" w:rsidRDefault="0027202C" w:rsidP="00787BAB">
            <w:sdt>
              <w:sdtPr>
                <w:rPr>
                  <w:rFonts w:eastAsia="MS Gothic"/>
                </w:rPr>
                <w:id w:val="231357408"/>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124954135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12B7BCD5" w14:textId="17A92534" w:rsidR="005871C4" w:rsidRPr="008222C1" w:rsidRDefault="00314DE4" w:rsidP="00787BAB">
            <w:pPr>
              <w:rPr>
                <w:i/>
                <w:iCs/>
              </w:rPr>
            </w:pPr>
            <w:r w:rsidRPr="008222C1">
              <w:rPr>
                <w:i/>
                <w:iCs/>
                <w:shd w:val="clear" w:color="auto" w:fill="C1E4F5" w:themeFill="accent1" w:themeFillTint="33"/>
              </w:rPr>
              <w:t xml:space="preserve">Si oui, indiquer les sources où trouver cette analyse. </w:t>
            </w:r>
          </w:p>
        </w:tc>
      </w:tr>
    </w:tbl>
    <w:p w14:paraId="7DFB75AA" w14:textId="77777777" w:rsidR="00FF03F3" w:rsidRPr="008222C1" w:rsidRDefault="00FF03F3" w:rsidP="00FF03F3">
      <w:pPr>
        <w:pStyle w:val="Paragraphedeliste"/>
      </w:pPr>
    </w:p>
    <w:p w14:paraId="293115BE" w14:textId="6B6432BD" w:rsidR="00B86271" w:rsidRPr="008222C1" w:rsidRDefault="00B86271" w:rsidP="00B86271">
      <w:pPr>
        <w:pStyle w:val="Paragraphedeliste"/>
        <w:numPr>
          <w:ilvl w:val="0"/>
          <w:numId w:val="29"/>
        </w:numPr>
      </w:pPr>
      <w:r w:rsidRPr="008222C1">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5871C4" w:rsidRPr="008222C1" w14:paraId="27D6CF41" w14:textId="77777777" w:rsidTr="00787BAB">
        <w:tc>
          <w:tcPr>
            <w:tcW w:w="9062" w:type="dxa"/>
          </w:tcPr>
          <w:p w14:paraId="01012D74" w14:textId="47EBBD56" w:rsidR="005871C4" w:rsidRPr="008222C1" w:rsidRDefault="0027202C" w:rsidP="00787BAB">
            <w:sdt>
              <w:sdtPr>
                <w:rPr>
                  <w:rFonts w:eastAsia="MS Gothic"/>
                </w:rPr>
                <w:id w:val="-870294293"/>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t xml:space="preserve"> </w:t>
            </w:r>
            <w:r w:rsidR="00E8036A" w:rsidRPr="008222C1">
              <w:rPr>
                <w:shd w:val="clear" w:color="auto" w:fill="C1E4F5" w:themeFill="accent1" w:themeFillTint="33"/>
              </w:rPr>
              <w:t>Oui</w:t>
            </w:r>
            <w:r w:rsidR="005871C4" w:rsidRPr="008222C1">
              <w:t xml:space="preserve">           </w:t>
            </w:r>
            <w:sdt>
              <w:sdtPr>
                <w:rPr>
                  <w:rFonts w:eastAsia="MS Gothic"/>
                </w:rPr>
                <w:id w:val="-383178254"/>
                <w14:checkbox>
                  <w14:checked w14:val="0"/>
                  <w14:checkedState w14:val="2612" w14:font="MS Gothic"/>
                  <w14:uncheckedState w14:val="2610" w14:font="MS Gothic"/>
                </w14:checkbox>
              </w:sdtPr>
              <w:sdtEndPr/>
              <w:sdtContent>
                <w:r w:rsidR="005871C4" w:rsidRPr="008222C1">
                  <w:rPr>
                    <w:rFonts w:ascii="Segoe UI Symbol" w:eastAsia="MS Gothic" w:hAnsi="Segoe UI Symbol" w:cs="Segoe UI Symbol"/>
                  </w:rPr>
                  <w:t>☐</w:t>
                </w:r>
              </w:sdtContent>
            </w:sdt>
            <w:r w:rsidR="005871C4" w:rsidRPr="008222C1">
              <w:rPr>
                <w:rFonts w:eastAsia="MS Gothic"/>
              </w:rPr>
              <w:t xml:space="preserve"> </w:t>
            </w:r>
            <w:r w:rsidR="006A07BF" w:rsidRPr="008222C1">
              <w:rPr>
                <w:shd w:val="clear" w:color="auto" w:fill="C1E4F5" w:themeFill="accent1" w:themeFillTint="33"/>
              </w:rPr>
              <w:t>Non</w:t>
            </w:r>
          </w:p>
          <w:p w14:paraId="253971FD" w14:textId="5918ED84" w:rsidR="005871C4" w:rsidRPr="008222C1" w:rsidRDefault="00314DE4" w:rsidP="00787BAB">
            <w:r w:rsidRPr="008222C1">
              <w:rPr>
                <w:i/>
                <w:iCs/>
                <w:shd w:val="clear" w:color="auto" w:fill="C1E4F5" w:themeFill="accent1" w:themeFillTint="33"/>
              </w:rPr>
              <w:t xml:space="preserve">Le cas échéant, indiquer les sources où trouver cette analyse. </w:t>
            </w:r>
            <w:r w:rsidR="005871C4" w:rsidRPr="008222C1">
              <w:rPr>
                <w:i/>
                <w:iCs/>
              </w:rPr>
              <w:t xml:space="preserve"> </w:t>
            </w:r>
          </w:p>
        </w:tc>
      </w:tr>
    </w:tbl>
    <w:p w14:paraId="76D9B582" w14:textId="77777777" w:rsidR="005871C4" w:rsidRPr="008222C1" w:rsidRDefault="005871C4" w:rsidP="005871C4"/>
    <w:p w14:paraId="4402A907" w14:textId="77777777" w:rsidR="004C4388" w:rsidRPr="008222C1" w:rsidRDefault="004C4388" w:rsidP="004C4388">
      <w:pPr>
        <w:pStyle w:val="Titre3"/>
        <w:rPr>
          <w:sz w:val="24"/>
          <w:szCs w:val="24"/>
        </w:rPr>
      </w:pPr>
      <w:bookmarkStart w:id="51" w:name="_Toc174005539"/>
      <w:bookmarkStart w:id="52" w:name="_Toc178174397"/>
      <w:r w:rsidRPr="008222C1">
        <w:rPr>
          <w:sz w:val="24"/>
          <w:szCs w:val="24"/>
        </w:rPr>
        <w:t>Conclusion</w:t>
      </w:r>
    </w:p>
    <w:p w14:paraId="351B59B2" w14:textId="523617CA" w:rsidR="004C4388" w:rsidRPr="008222C1" w:rsidRDefault="004C4388" w:rsidP="004C4388">
      <w:pPr>
        <w:spacing w:line="276" w:lineRule="auto"/>
        <w:rPr>
          <w:bCs/>
          <w:szCs w:val="22"/>
        </w:rPr>
      </w:pPr>
      <w:r w:rsidRPr="008222C1">
        <w:rPr>
          <w:bCs/>
          <w:szCs w:val="22"/>
        </w:rPr>
        <w:t xml:space="preserve">Sur la base des réponses ci-dessus, quelle est l’autoévaluation du GMP quant à </w:t>
      </w:r>
      <w:hyperlink w:anchor="_Objectifs_sous-jacents" w:history="1">
        <w:r w:rsidRPr="008222C1">
          <w:rPr>
            <w:bCs/>
            <w:color w:val="0000FF"/>
            <w:szCs w:val="22"/>
            <w:u w:val="single"/>
          </w:rPr>
          <w:t>l’objectif</w:t>
        </w:r>
      </w:hyperlink>
      <w:r w:rsidRPr="008222C1">
        <w:rPr>
          <w:bCs/>
          <w:szCs w:val="22"/>
        </w:rPr>
        <w:t xml:space="preserve"> et les </w:t>
      </w:r>
      <w:hyperlink w:anchor="_Exigences_techniques" w:history="1">
        <w:r w:rsidRPr="008222C1">
          <w:rPr>
            <w:bCs/>
            <w:color w:val="0000FF"/>
            <w:szCs w:val="22"/>
            <w:u w:val="single"/>
          </w:rPr>
          <w:t>exigences techniques</w:t>
        </w:r>
        <w:r w:rsidRPr="008222C1">
          <w:rPr>
            <w:bCs/>
            <w:color w:val="0000FF"/>
            <w:szCs w:val="22"/>
          </w:rPr>
          <w:t> </w:t>
        </w:r>
      </w:hyperlink>
      <w:r w:rsidRPr="008222C1">
        <w:rPr>
          <w:bCs/>
          <w:szCs w:val="22"/>
        </w:rPr>
        <w:t>?</w:t>
      </w:r>
    </w:p>
    <w:p w14:paraId="7CF60B11" w14:textId="77777777" w:rsidR="0044705B" w:rsidRPr="008222C1" w:rsidRDefault="0044705B" w:rsidP="0044705B">
      <w:pPr>
        <w:pStyle w:val="TextBold"/>
        <w:rPr>
          <w:b w:val="0"/>
          <w:bCs/>
          <w:noProof w:val="0"/>
        </w:rPr>
      </w:pPr>
    </w:p>
    <w:p w14:paraId="1531098B" w14:textId="515F74E9" w:rsidR="0044705B" w:rsidRPr="008222C1" w:rsidRDefault="003D3751" w:rsidP="0044705B">
      <w:pPr>
        <w:pStyle w:val="TextBold"/>
        <w:rPr>
          <w:b w:val="0"/>
          <w:bCs/>
          <w:noProof w:val="0"/>
        </w:rPr>
      </w:pPr>
      <w:r w:rsidRPr="008222C1">
        <w:rPr>
          <w:b w:val="0"/>
          <w:bCs/>
          <w:noProof w:val="0"/>
        </w:rPr>
        <w:t>Le s</w:t>
      </w:r>
      <w:r w:rsidR="0044705B" w:rsidRPr="008222C1">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44705B" w:rsidRPr="008222C1" w14:paraId="21F50A1D" w14:textId="77777777" w:rsidTr="009A58C6">
        <w:trPr>
          <w:trHeight w:val="60"/>
        </w:trPr>
        <w:tc>
          <w:tcPr>
            <w:tcW w:w="1701" w:type="dxa"/>
          </w:tcPr>
          <w:p w14:paraId="1547E4CD" w14:textId="77777777" w:rsidR="0044705B" w:rsidRPr="008222C1" w:rsidRDefault="0027202C" w:rsidP="009A58C6">
            <w:pPr>
              <w:spacing w:before="0" w:after="0"/>
              <w:rPr>
                <w:szCs w:val="22"/>
              </w:rPr>
            </w:pPr>
            <w:sdt>
              <w:sdtPr>
                <w:rPr>
                  <w:b/>
                  <w:bCs/>
                </w:rPr>
                <w:id w:val="-312957184"/>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22" w:type="dxa"/>
          </w:tcPr>
          <w:p w14:paraId="02215502" w14:textId="77777777" w:rsidR="0044705B" w:rsidRPr="008222C1" w:rsidRDefault="0027202C" w:rsidP="009A58C6">
            <w:pPr>
              <w:spacing w:before="0" w:after="0"/>
              <w:rPr>
                <w:szCs w:val="22"/>
              </w:rPr>
            </w:pPr>
            <w:sdt>
              <w:sdtPr>
                <w:rPr>
                  <w:b/>
                  <w:bCs/>
                </w:rPr>
                <w:id w:val="19748749"/>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417" w:type="dxa"/>
          </w:tcPr>
          <w:p w14:paraId="53C6DA9C" w14:textId="77777777" w:rsidR="0044705B" w:rsidRPr="008222C1" w:rsidRDefault="0027202C" w:rsidP="009A58C6">
            <w:pPr>
              <w:spacing w:before="0" w:after="0"/>
              <w:rPr>
                <w:szCs w:val="22"/>
              </w:rPr>
            </w:pPr>
            <w:sdt>
              <w:sdtPr>
                <w:rPr>
                  <w:b/>
                  <w:bCs/>
                </w:rPr>
                <w:id w:val="609549384"/>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276" w:type="dxa"/>
          </w:tcPr>
          <w:p w14:paraId="0EBD64F3" w14:textId="77777777" w:rsidR="0044705B" w:rsidRPr="008222C1" w:rsidRDefault="0027202C" w:rsidP="009A58C6">
            <w:pPr>
              <w:spacing w:before="0" w:after="0"/>
              <w:rPr>
                <w:szCs w:val="22"/>
              </w:rPr>
            </w:pPr>
            <w:sdt>
              <w:sdtPr>
                <w:rPr>
                  <w:b/>
                  <w:bCs/>
                </w:rPr>
                <w:id w:val="-909005581"/>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1555" w:type="dxa"/>
          </w:tcPr>
          <w:p w14:paraId="12D67354" w14:textId="77777777" w:rsidR="0044705B" w:rsidRPr="008222C1" w:rsidRDefault="0027202C" w:rsidP="009A58C6">
            <w:pPr>
              <w:spacing w:before="0" w:after="0"/>
              <w:rPr>
                <w:szCs w:val="22"/>
              </w:rPr>
            </w:pPr>
            <w:sdt>
              <w:sdtPr>
                <w:rPr>
                  <w:b/>
                  <w:bCs/>
                </w:rPr>
                <w:id w:val="1412585996"/>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c>
          <w:tcPr>
            <w:tcW w:w="2127" w:type="dxa"/>
          </w:tcPr>
          <w:p w14:paraId="48132812" w14:textId="77777777" w:rsidR="0044705B" w:rsidRPr="008222C1" w:rsidRDefault="0027202C" w:rsidP="009A58C6">
            <w:pPr>
              <w:spacing w:before="0" w:after="0"/>
              <w:rPr>
                <w:szCs w:val="22"/>
              </w:rPr>
            </w:pPr>
            <w:sdt>
              <w:sdtPr>
                <w:rPr>
                  <w:b/>
                  <w:bCs/>
                </w:rPr>
                <w:id w:val="-489480699"/>
                <w14:checkbox>
                  <w14:checked w14:val="0"/>
                  <w14:checkedState w14:val="2612" w14:font="MS Gothic"/>
                  <w14:uncheckedState w14:val="2610" w14:font="MS Gothic"/>
                </w14:checkbox>
              </w:sdtPr>
              <w:sdtEndPr/>
              <w:sdtContent>
                <w:r w:rsidR="0044705B" w:rsidRPr="008222C1">
                  <w:rPr>
                    <w:rFonts w:ascii="MS Gothic" w:eastAsia="MS Gothic" w:hAnsi="MS Gothic" w:hint="eastAsia"/>
                    <w:bCs/>
                  </w:rPr>
                  <w:t>☐</w:t>
                </w:r>
              </w:sdtContent>
            </w:sdt>
          </w:p>
        </w:tc>
      </w:tr>
      <w:tr w:rsidR="0044705B" w:rsidRPr="008222C1" w14:paraId="52713DE6" w14:textId="77777777" w:rsidTr="009A58C6">
        <w:trPr>
          <w:trHeight w:val="60"/>
        </w:trPr>
        <w:tc>
          <w:tcPr>
            <w:tcW w:w="1701" w:type="dxa"/>
          </w:tcPr>
          <w:p w14:paraId="5091D0A1" w14:textId="77777777" w:rsidR="0044705B" w:rsidRPr="008222C1" w:rsidRDefault="0044705B" w:rsidP="009A58C6">
            <w:pPr>
              <w:spacing w:before="0" w:after="0"/>
              <w:rPr>
                <w:szCs w:val="22"/>
              </w:rPr>
            </w:pPr>
            <w:r w:rsidRPr="008222C1">
              <w:rPr>
                <w:szCs w:val="22"/>
              </w:rPr>
              <w:t>très faible (</w:t>
            </w:r>
            <w:r w:rsidRPr="008222C1">
              <w:rPr>
                <w:szCs w:val="22"/>
                <w:shd w:val="clear" w:color="auto" w:fill="000000" w:themeFill="text1"/>
              </w:rPr>
              <w:t>0</w:t>
            </w:r>
            <w:r w:rsidRPr="008222C1">
              <w:rPr>
                <w:szCs w:val="22"/>
              </w:rPr>
              <w:t>)</w:t>
            </w:r>
          </w:p>
        </w:tc>
        <w:tc>
          <w:tcPr>
            <w:tcW w:w="1422" w:type="dxa"/>
          </w:tcPr>
          <w:p w14:paraId="04FD7F04" w14:textId="77777777" w:rsidR="0044705B" w:rsidRPr="008222C1" w:rsidRDefault="0044705B" w:rsidP="009A58C6">
            <w:pPr>
              <w:spacing w:before="0" w:after="0"/>
              <w:rPr>
                <w:szCs w:val="22"/>
              </w:rPr>
            </w:pPr>
            <w:r w:rsidRPr="008222C1">
              <w:rPr>
                <w:szCs w:val="22"/>
              </w:rPr>
              <w:t>faible (</w:t>
            </w:r>
            <w:r w:rsidRPr="008222C1">
              <w:rPr>
                <w:color w:val="FFFFFF" w:themeColor="background1"/>
                <w:szCs w:val="22"/>
                <w:shd w:val="clear" w:color="auto" w:fill="FF3300"/>
              </w:rPr>
              <w:t>25</w:t>
            </w:r>
            <w:r w:rsidRPr="008222C1">
              <w:rPr>
                <w:szCs w:val="22"/>
              </w:rPr>
              <w:t>)</w:t>
            </w:r>
          </w:p>
        </w:tc>
        <w:tc>
          <w:tcPr>
            <w:tcW w:w="1417" w:type="dxa"/>
          </w:tcPr>
          <w:p w14:paraId="0BFE7DB8" w14:textId="77777777" w:rsidR="0044705B" w:rsidRPr="008222C1" w:rsidRDefault="0044705B" w:rsidP="009A58C6">
            <w:pPr>
              <w:spacing w:before="0" w:after="0"/>
              <w:rPr>
                <w:szCs w:val="22"/>
              </w:rPr>
            </w:pPr>
            <w:r w:rsidRPr="008222C1">
              <w:rPr>
                <w:szCs w:val="22"/>
              </w:rPr>
              <w:t>limité (</w:t>
            </w:r>
            <w:r w:rsidRPr="008222C1">
              <w:rPr>
                <w:szCs w:val="22"/>
                <w:shd w:val="clear" w:color="auto" w:fill="FFC000"/>
              </w:rPr>
              <w:t>50</w:t>
            </w:r>
            <w:r w:rsidRPr="008222C1">
              <w:rPr>
                <w:szCs w:val="22"/>
              </w:rPr>
              <w:t>)</w:t>
            </w:r>
          </w:p>
        </w:tc>
        <w:tc>
          <w:tcPr>
            <w:tcW w:w="1276" w:type="dxa"/>
          </w:tcPr>
          <w:p w14:paraId="3D29B756" w14:textId="77777777" w:rsidR="0044705B" w:rsidRPr="008222C1" w:rsidRDefault="0044705B" w:rsidP="009A58C6">
            <w:pPr>
              <w:spacing w:before="0" w:after="0"/>
              <w:rPr>
                <w:szCs w:val="22"/>
              </w:rPr>
            </w:pPr>
            <w:r w:rsidRPr="008222C1">
              <w:rPr>
                <w:szCs w:val="22"/>
              </w:rPr>
              <w:t>bon (</w:t>
            </w:r>
            <w:r w:rsidRPr="008222C1">
              <w:rPr>
                <w:szCs w:val="22"/>
                <w:shd w:val="clear" w:color="auto" w:fill="89AA2E"/>
              </w:rPr>
              <w:t>70</w:t>
            </w:r>
            <w:r w:rsidRPr="008222C1">
              <w:rPr>
                <w:szCs w:val="22"/>
              </w:rPr>
              <w:t>)</w:t>
            </w:r>
          </w:p>
        </w:tc>
        <w:tc>
          <w:tcPr>
            <w:tcW w:w="1555" w:type="dxa"/>
          </w:tcPr>
          <w:p w14:paraId="046B40A1" w14:textId="77777777" w:rsidR="0044705B" w:rsidRPr="008222C1" w:rsidRDefault="0044705B" w:rsidP="009A58C6">
            <w:pPr>
              <w:spacing w:before="0" w:after="0"/>
              <w:rPr>
                <w:szCs w:val="22"/>
              </w:rPr>
            </w:pPr>
            <w:r w:rsidRPr="008222C1">
              <w:rPr>
                <w:szCs w:val="22"/>
              </w:rPr>
              <w:t>très bon (</w:t>
            </w:r>
            <w:r w:rsidRPr="008222C1">
              <w:rPr>
                <w:color w:val="FFFFFF" w:themeColor="background1"/>
                <w:szCs w:val="22"/>
                <w:shd w:val="clear" w:color="auto" w:fill="2B8636"/>
              </w:rPr>
              <w:t>90</w:t>
            </w:r>
            <w:r w:rsidRPr="008222C1">
              <w:rPr>
                <w:szCs w:val="22"/>
              </w:rPr>
              <w:t>)</w:t>
            </w:r>
          </w:p>
        </w:tc>
        <w:tc>
          <w:tcPr>
            <w:tcW w:w="2127" w:type="dxa"/>
          </w:tcPr>
          <w:p w14:paraId="219B008F" w14:textId="77777777" w:rsidR="0044705B" w:rsidRPr="008222C1" w:rsidRDefault="0044705B" w:rsidP="009A58C6">
            <w:pPr>
              <w:spacing w:before="0" w:after="0"/>
              <w:rPr>
                <w:szCs w:val="22"/>
              </w:rPr>
            </w:pPr>
            <w:r w:rsidRPr="008222C1">
              <w:rPr>
                <w:szCs w:val="22"/>
              </w:rPr>
              <w:t>exceptionnel (</w:t>
            </w:r>
            <w:r w:rsidRPr="008222C1">
              <w:rPr>
                <w:szCs w:val="22"/>
                <w:shd w:val="clear" w:color="auto" w:fill="00B0F0"/>
              </w:rPr>
              <w:t>100</w:t>
            </w:r>
            <w:r w:rsidRPr="008222C1">
              <w:rPr>
                <w:szCs w:val="22"/>
              </w:rPr>
              <w:t>)</w:t>
            </w:r>
          </w:p>
        </w:tc>
      </w:tr>
      <w:tr w:rsidR="0044705B" w:rsidRPr="008222C1" w14:paraId="1D4D3D21" w14:textId="77777777" w:rsidTr="009A58C6">
        <w:trPr>
          <w:trHeight w:val="60"/>
        </w:trPr>
        <w:tc>
          <w:tcPr>
            <w:tcW w:w="1701" w:type="dxa"/>
          </w:tcPr>
          <w:p w14:paraId="5D607320" w14:textId="77777777" w:rsidR="0044705B" w:rsidRPr="008222C1" w:rsidRDefault="0044705B" w:rsidP="009A58C6">
            <w:pPr>
              <w:spacing w:before="0" w:after="0"/>
              <w:rPr>
                <w:szCs w:val="22"/>
              </w:rPr>
            </w:pPr>
          </w:p>
        </w:tc>
        <w:tc>
          <w:tcPr>
            <w:tcW w:w="1422" w:type="dxa"/>
          </w:tcPr>
          <w:p w14:paraId="582D72E8" w14:textId="77777777" w:rsidR="0044705B" w:rsidRPr="008222C1" w:rsidRDefault="0044705B" w:rsidP="009A58C6">
            <w:pPr>
              <w:spacing w:before="0" w:after="0"/>
              <w:rPr>
                <w:szCs w:val="22"/>
              </w:rPr>
            </w:pPr>
          </w:p>
        </w:tc>
        <w:tc>
          <w:tcPr>
            <w:tcW w:w="1417" w:type="dxa"/>
          </w:tcPr>
          <w:p w14:paraId="629E17C7" w14:textId="77777777" w:rsidR="0044705B" w:rsidRPr="008222C1" w:rsidRDefault="0044705B" w:rsidP="009A58C6">
            <w:pPr>
              <w:spacing w:before="0" w:after="0"/>
              <w:rPr>
                <w:szCs w:val="22"/>
              </w:rPr>
            </w:pPr>
          </w:p>
        </w:tc>
        <w:tc>
          <w:tcPr>
            <w:tcW w:w="1276" w:type="dxa"/>
          </w:tcPr>
          <w:p w14:paraId="660323E7" w14:textId="77777777" w:rsidR="0044705B" w:rsidRPr="008222C1" w:rsidRDefault="0044705B" w:rsidP="009A58C6">
            <w:pPr>
              <w:spacing w:before="0" w:after="0"/>
              <w:rPr>
                <w:szCs w:val="22"/>
              </w:rPr>
            </w:pPr>
          </w:p>
        </w:tc>
        <w:tc>
          <w:tcPr>
            <w:tcW w:w="1555" w:type="dxa"/>
          </w:tcPr>
          <w:p w14:paraId="2185435D" w14:textId="77777777" w:rsidR="0044705B" w:rsidRPr="008222C1" w:rsidRDefault="0044705B" w:rsidP="009A58C6">
            <w:pPr>
              <w:spacing w:before="0" w:after="0"/>
              <w:rPr>
                <w:szCs w:val="22"/>
              </w:rPr>
            </w:pPr>
          </w:p>
        </w:tc>
        <w:tc>
          <w:tcPr>
            <w:tcW w:w="2127" w:type="dxa"/>
          </w:tcPr>
          <w:p w14:paraId="10761696" w14:textId="77777777" w:rsidR="0044705B" w:rsidRPr="008222C1" w:rsidRDefault="0044705B" w:rsidP="009A58C6">
            <w:pPr>
              <w:spacing w:before="0" w:after="0"/>
              <w:rPr>
                <w:szCs w:val="22"/>
              </w:rPr>
            </w:pPr>
          </w:p>
        </w:tc>
      </w:tr>
    </w:tbl>
    <w:p w14:paraId="372EDD27" w14:textId="77777777" w:rsidR="0044705B" w:rsidRPr="008222C1" w:rsidRDefault="0044705B" w:rsidP="0044705B">
      <w:pPr>
        <w:rPr>
          <w:b/>
          <w:bCs/>
          <w:szCs w:val="22"/>
        </w:rPr>
      </w:pPr>
      <w:r w:rsidRPr="008222C1">
        <w:rPr>
          <w:b/>
          <w:bCs/>
          <w:szCs w:val="22"/>
        </w:rPr>
        <w:t xml:space="preserve">Ou </w:t>
      </w:r>
    </w:p>
    <w:p w14:paraId="4A941E4B" w14:textId="73EE1631" w:rsidR="004C4388" w:rsidRPr="008222C1" w:rsidRDefault="0027202C" w:rsidP="004C4388">
      <w:pPr>
        <w:pStyle w:val="TextBold"/>
        <w:rPr>
          <w:b w:val="0"/>
          <w:bCs/>
          <w:noProof w:val="0"/>
          <w:sz w:val="22"/>
          <w:szCs w:val="22"/>
        </w:rPr>
      </w:pPr>
      <w:sdt>
        <w:sdtPr>
          <w:rPr>
            <w:b w:val="0"/>
          </w:rPr>
          <w:id w:val="45118475"/>
          <w14:checkbox>
            <w14:checked w14:val="0"/>
            <w14:checkedState w14:val="2612" w14:font="MS Gothic"/>
            <w14:uncheckedState w14:val="2610" w14:font="MS Gothic"/>
          </w14:checkbox>
        </w:sdtPr>
        <w:sdtEndPr/>
        <w:sdtContent>
          <w:r w:rsidR="0044705B" w:rsidRPr="008222C1">
            <w:rPr>
              <w:rFonts w:ascii="MS Gothic" w:eastAsia="MS Gothic" w:hAnsi="MS Gothic" w:hint="eastAsia"/>
              <w:noProof w:val="0"/>
            </w:rPr>
            <w:t>☐</w:t>
          </w:r>
        </w:sdtContent>
      </w:sdt>
      <w:r w:rsidR="0044705B" w:rsidRPr="008222C1">
        <w:rPr>
          <w:noProof w:val="0"/>
        </w:rPr>
        <w:t xml:space="preserve"> </w:t>
      </w:r>
      <w:r w:rsidR="003D3751" w:rsidRPr="008222C1">
        <w:rPr>
          <w:b w:val="0"/>
          <w:bCs/>
          <w:noProof w:val="0"/>
        </w:rPr>
        <w:t>non</w:t>
      </w:r>
      <w:r w:rsidR="0044705B" w:rsidRPr="008222C1">
        <w:rPr>
          <w:b w:val="0"/>
          <w:bCs/>
          <w:noProof w:val="0"/>
        </w:rPr>
        <w:t xml:space="preserve"> applicable</w:t>
      </w:r>
      <w:r w:rsidR="0044705B" w:rsidRPr="008222C1" w:rsidDel="0044705B">
        <w:rPr>
          <w:b w:val="0"/>
          <w:bCs/>
          <w:noProof w:val="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C4388" w:rsidRPr="008222C1" w14:paraId="529A706B" w14:textId="77777777" w:rsidTr="00787BAB">
        <w:trPr>
          <w:trHeight w:val="700"/>
        </w:trPr>
        <w:tc>
          <w:tcPr>
            <w:tcW w:w="9067" w:type="dxa"/>
            <w:shd w:val="clear" w:color="auto" w:fill="C1E4F5" w:themeFill="accent1" w:themeFillTint="33"/>
          </w:tcPr>
          <w:p w14:paraId="2F5B09F9" w14:textId="77777777" w:rsidR="004C4388" w:rsidRPr="008222C1" w:rsidRDefault="004C4388" w:rsidP="00787BAB">
            <w:pPr>
              <w:pStyle w:val="TextBold"/>
              <w:rPr>
                <w:b w:val="0"/>
                <w:bCs/>
                <w:noProof w:val="0"/>
              </w:rPr>
            </w:pPr>
            <w:r w:rsidRPr="008222C1">
              <w:rPr>
                <w:b w:val="0"/>
                <w:bCs/>
                <w:noProof w:val="0"/>
              </w:rPr>
              <w:t>Explications :</w:t>
            </w:r>
          </w:p>
        </w:tc>
      </w:tr>
      <w:bookmarkEnd w:id="51"/>
      <w:bookmarkEnd w:id="52"/>
    </w:tbl>
    <w:p w14:paraId="1F1F87FE" w14:textId="77777777" w:rsidR="008D6DDB" w:rsidRPr="008222C1" w:rsidRDefault="008D6DDB" w:rsidP="008D6DDB">
      <w:pPr>
        <w:pStyle w:val="Titre2"/>
        <w:ind w:left="426"/>
        <w:rPr>
          <w:rFonts w:ascii="Franklin Gothic Book" w:hAnsi="Franklin Gothic Book"/>
          <w:sz w:val="28"/>
          <w:szCs w:val="28"/>
        </w:rPr>
      </w:pPr>
    </w:p>
    <w:p w14:paraId="16AE3EB9" w14:textId="3D4F1D30" w:rsidR="00A81994" w:rsidRPr="008222C1" w:rsidRDefault="00A81994" w:rsidP="008D6DDB">
      <w:pPr>
        <w:pStyle w:val="Titre2"/>
        <w:numPr>
          <w:ilvl w:val="0"/>
          <w:numId w:val="35"/>
        </w:numPr>
        <w:ind w:left="426" w:hanging="426"/>
        <w:rPr>
          <w:rFonts w:ascii="Franklin Gothic Book" w:hAnsi="Franklin Gothic Book"/>
          <w:sz w:val="28"/>
          <w:szCs w:val="28"/>
        </w:rPr>
      </w:pPr>
      <w:r w:rsidRPr="008222C1">
        <w:rPr>
          <w:rFonts w:ascii="Franklin Gothic Book" w:hAnsi="Franklin Gothic Book"/>
          <w:sz w:val="28"/>
          <w:szCs w:val="28"/>
        </w:rPr>
        <w:t>Retour du Secrétariat international</w:t>
      </w:r>
    </w:p>
    <w:tbl>
      <w:tblPr>
        <w:tblStyle w:val="Grilledutableau"/>
        <w:tblW w:w="0" w:type="auto"/>
        <w:tblLook w:val="04A0" w:firstRow="1" w:lastRow="0" w:firstColumn="1" w:lastColumn="0" w:noHBand="0" w:noVBand="1"/>
      </w:tblPr>
      <w:tblGrid>
        <w:gridCol w:w="9062"/>
      </w:tblGrid>
      <w:tr w:rsidR="005871C4" w:rsidRPr="008222C1" w14:paraId="11FA1D0C" w14:textId="77777777" w:rsidTr="00787BAB">
        <w:tc>
          <w:tcPr>
            <w:tcW w:w="9062" w:type="dxa"/>
            <w:tcBorders>
              <w:top w:val="nil"/>
              <w:left w:val="nil"/>
              <w:bottom w:val="nil"/>
              <w:right w:val="nil"/>
            </w:tcBorders>
            <w:shd w:val="clear" w:color="auto" w:fill="F2F2F2" w:themeFill="background1" w:themeFillShade="F2"/>
          </w:tcPr>
          <w:p w14:paraId="232CE58B" w14:textId="77777777" w:rsidR="00A81994" w:rsidRPr="008222C1" w:rsidRDefault="00A81994" w:rsidP="00A81994">
            <w:pPr>
              <w:rPr>
                <w:i/>
                <w:iCs/>
              </w:rPr>
            </w:pPr>
            <w:r w:rsidRPr="008222C1">
              <w:rPr>
                <w:i/>
                <w:iCs/>
              </w:rPr>
              <w:t>À remplir par le Secrétariat international</w:t>
            </w:r>
          </w:p>
          <w:p w14:paraId="4EE0FC5E" w14:textId="3D6BF08E" w:rsidR="009F049D" w:rsidRPr="008222C1" w:rsidRDefault="009F049D" w:rsidP="009F049D">
            <w:pPr>
              <w:rPr>
                <w:i/>
                <w:iCs/>
              </w:rPr>
            </w:pPr>
            <w:r w:rsidRPr="008222C1">
              <w:rPr>
                <w:i/>
                <w:iCs/>
              </w:rPr>
              <w:t>Observations sur l’exhaustivité des aspects en question, les lacunes identifiées ou clarifications supplémentaires requises</w:t>
            </w:r>
            <w:r w:rsidR="0044705B" w:rsidRPr="008222C1">
              <w:rPr>
                <w:i/>
                <w:iCs/>
              </w:rPr>
              <w:t>.</w:t>
            </w:r>
            <w:r w:rsidRPr="008222C1">
              <w:rPr>
                <w:i/>
                <w:iCs/>
              </w:rPr>
              <w:t xml:space="preserve"> </w:t>
            </w:r>
          </w:p>
          <w:p w14:paraId="365E270C" w14:textId="77777777" w:rsidR="00A81994" w:rsidRPr="008222C1" w:rsidRDefault="00A81994" w:rsidP="00787BAB">
            <w:pPr>
              <w:rPr>
                <w:i/>
                <w:iCs/>
              </w:rPr>
            </w:pPr>
          </w:p>
          <w:tbl>
            <w:tblPr>
              <w:tblStyle w:val="Grilledutableau"/>
              <w:tblW w:w="0" w:type="auto"/>
              <w:tblLook w:val="04A0" w:firstRow="1" w:lastRow="0" w:firstColumn="1" w:lastColumn="0" w:noHBand="0" w:noVBand="1"/>
            </w:tblPr>
            <w:tblGrid>
              <w:gridCol w:w="2101"/>
              <w:gridCol w:w="6735"/>
            </w:tblGrid>
            <w:tr w:rsidR="005871C4" w:rsidRPr="008222C1" w14:paraId="5470D9E4" w14:textId="77777777" w:rsidTr="00787BAB">
              <w:tc>
                <w:tcPr>
                  <w:tcW w:w="2122" w:type="dxa"/>
                </w:tcPr>
                <w:p w14:paraId="53D8EEB9" w14:textId="77777777" w:rsidR="005871C4" w:rsidRPr="008222C1" w:rsidRDefault="005871C4" w:rsidP="00787BAB">
                  <w:pPr>
                    <w:rPr>
                      <w:szCs w:val="22"/>
                    </w:rPr>
                  </w:pPr>
                  <w:r w:rsidRPr="008222C1">
                    <w:rPr>
                      <w:szCs w:val="22"/>
                    </w:rPr>
                    <w:t xml:space="preserve">6.3.a.i </w:t>
                  </w:r>
                  <w:r w:rsidR="00BD2555" w:rsidRPr="008222C1">
                    <w:rPr>
                      <w:szCs w:val="22"/>
                    </w:rPr>
                    <w:t xml:space="preserve">– </w:t>
                  </w:r>
                  <w:r w:rsidRPr="008222C1">
                    <w:rPr>
                      <w:szCs w:val="22"/>
                    </w:rPr>
                    <w:t>Contribution</w:t>
                  </w:r>
                  <w:r w:rsidR="00F61828" w:rsidRPr="008222C1">
                    <w:rPr>
                      <w:szCs w:val="22"/>
                    </w:rPr>
                    <w:t xml:space="preserve"> des industries extractives à l’é</w:t>
                  </w:r>
                  <w:r w:rsidRPr="008222C1">
                    <w:rPr>
                      <w:szCs w:val="22"/>
                    </w:rPr>
                    <w:t>conom</w:t>
                  </w:r>
                  <w:r w:rsidR="00F61828" w:rsidRPr="008222C1">
                    <w:rPr>
                      <w:szCs w:val="22"/>
                    </w:rPr>
                    <w:t>ie</w:t>
                  </w:r>
                </w:p>
                <w:p w14:paraId="5A63557B" w14:textId="679F67F3" w:rsidR="00423335" w:rsidRPr="008222C1" w:rsidRDefault="00423335" w:rsidP="00787BAB">
                  <w:pPr>
                    <w:rPr>
                      <w:szCs w:val="22"/>
                    </w:rPr>
                  </w:pPr>
                  <w:r w:rsidRPr="008222C1">
                    <w:rPr>
                      <w:i/>
                      <w:iCs/>
                      <w:szCs w:val="22"/>
                    </w:rPr>
                    <w:t>Exigé</w:t>
                  </w:r>
                </w:p>
              </w:tc>
              <w:tc>
                <w:tcPr>
                  <w:tcW w:w="6940" w:type="dxa"/>
                </w:tcPr>
                <w:p w14:paraId="2FD333A4" w14:textId="77777777" w:rsidR="005871C4" w:rsidRPr="008222C1" w:rsidRDefault="005871C4" w:rsidP="00787BAB">
                  <w:pPr>
                    <w:rPr>
                      <w:szCs w:val="22"/>
                    </w:rPr>
                  </w:pPr>
                </w:p>
              </w:tc>
            </w:tr>
            <w:tr w:rsidR="005871C4" w:rsidRPr="008222C1" w14:paraId="23FFB1EA" w14:textId="77777777" w:rsidTr="00787BAB">
              <w:tc>
                <w:tcPr>
                  <w:tcW w:w="2122" w:type="dxa"/>
                </w:tcPr>
                <w:p w14:paraId="68A50497" w14:textId="77777777" w:rsidR="005871C4" w:rsidRPr="008222C1" w:rsidRDefault="005871C4" w:rsidP="00787BAB">
                  <w:pPr>
                    <w:rPr>
                      <w:szCs w:val="22"/>
                    </w:rPr>
                  </w:pPr>
                  <w:r w:rsidRPr="008222C1">
                    <w:rPr>
                      <w:szCs w:val="22"/>
                    </w:rPr>
                    <w:t xml:space="preserve">6.3.a.ii – </w:t>
                  </w:r>
                  <w:r w:rsidR="00BD2555" w:rsidRPr="008222C1">
                    <w:rPr>
                      <w:szCs w:val="22"/>
                    </w:rPr>
                    <w:t>R</w:t>
                  </w:r>
                  <w:r w:rsidR="00706305" w:rsidRPr="008222C1">
                    <w:rPr>
                      <w:szCs w:val="22"/>
                    </w:rPr>
                    <w:t xml:space="preserve">ecettes publiques totales générées par les industries extractives </w:t>
                  </w:r>
                </w:p>
                <w:p w14:paraId="0863EC54" w14:textId="24C90A1B" w:rsidR="00423335" w:rsidRPr="008222C1" w:rsidRDefault="00423335" w:rsidP="00787BAB">
                  <w:pPr>
                    <w:rPr>
                      <w:szCs w:val="22"/>
                    </w:rPr>
                  </w:pPr>
                  <w:r w:rsidRPr="008222C1">
                    <w:rPr>
                      <w:i/>
                      <w:iCs/>
                      <w:szCs w:val="22"/>
                    </w:rPr>
                    <w:t>Exigé</w:t>
                  </w:r>
                </w:p>
              </w:tc>
              <w:tc>
                <w:tcPr>
                  <w:tcW w:w="6940" w:type="dxa"/>
                </w:tcPr>
                <w:p w14:paraId="7C6E0696" w14:textId="77777777" w:rsidR="005871C4" w:rsidRPr="008222C1" w:rsidRDefault="005871C4" w:rsidP="00787BAB">
                  <w:pPr>
                    <w:rPr>
                      <w:szCs w:val="22"/>
                    </w:rPr>
                  </w:pPr>
                </w:p>
              </w:tc>
            </w:tr>
            <w:tr w:rsidR="005871C4" w:rsidRPr="008222C1" w14:paraId="3E572004" w14:textId="77777777" w:rsidTr="00787BAB">
              <w:tc>
                <w:tcPr>
                  <w:tcW w:w="2122" w:type="dxa"/>
                </w:tcPr>
                <w:p w14:paraId="1E917919" w14:textId="77777777" w:rsidR="005871C4" w:rsidRPr="008222C1" w:rsidRDefault="005871C4" w:rsidP="00787BAB">
                  <w:pPr>
                    <w:rPr>
                      <w:szCs w:val="22"/>
                    </w:rPr>
                  </w:pPr>
                  <w:r w:rsidRPr="008222C1">
                    <w:rPr>
                      <w:szCs w:val="22"/>
                    </w:rPr>
                    <w:t xml:space="preserve">6.3.a.iii – </w:t>
                  </w:r>
                  <w:r w:rsidR="00DC1CFC" w:rsidRPr="008222C1">
                    <w:rPr>
                      <w:szCs w:val="22"/>
                    </w:rPr>
                    <w:t>M</w:t>
                  </w:r>
                  <w:r w:rsidR="00DB1124" w:rsidRPr="008222C1">
                    <w:rPr>
                      <w:szCs w:val="22"/>
                    </w:rPr>
                    <w:t xml:space="preserve">ontant des </w:t>
                  </w:r>
                  <w:r w:rsidRPr="008222C1">
                    <w:rPr>
                      <w:szCs w:val="22"/>
                    </w:rPr>
                    <w:t>export</w:t>
                  </w:r>
                  <w:r w:rsidR="00DB1124" w:rsidRPr="008222C1">
                    <w:rPr>
                      <w:szCs w:val="22"/>
                    </w:rPr>
                    <w:t>ations</w:t>
                  </w:r>
                </w:p>
                <w:p w14:paraId="2359166E" w14:textId="44E2D93B" w:rsidR="00423335" w:rsidRPr="008222C1" w:rsidRDefault="00423335" w:rsidP="00787BAB">
                  <w:pPr>
                    <w:rPr>
                      <w:szCs w:val="22"/>
                    </w:rPr>
                  </w:pPr>
                  <w:r w:rsidRPr="008222C1">
                    <w:rPr>
                      <w:i/>
                      <w:iCs/>
                      <w:szCs w:val="22"/>
                    </w:rPr>
                    <w:t>Exigé</w:t>
                  </w:r>
                </w:p>
              </w:tc>
              <w:tc>
                <w:tcPr>
                  <w:tcW w:w="6940" w:type="dxa"/>
                </w:tcPr>
                <w:p w14:paraId="2BBE4B2F" w14:textId="77777777" w:rsidR="005871C4" w:rsidRPr="008222C1" w:rsidRDefault="005871C4" w:rsidP="00787BAB">
                  <w:pPr>
                    <w:rPr>
                      <w:szCs w:val="22"/>
                    </w:rPr>
                  </w:pPr>
                </w:p>
              </w:tc>
            </w:tr>
            <w:tr w:rsidR="005871C4" w:rsidRPr="008222C1" w14:paraId="084D74A1" w14:textId="77777777" w:rsidTr="00787BAB">
              <w:tc>
                <w:tcPr>
                  <w:tcW w:w="2122" w:type="dxa"/>
                </w:tcPr>
                <w:p w14:paraId="16235B3A" w14:textId="77777777" w:rsidR="005871C4" w:rsidRPr="008222C1" w:rsidRDefault="005871C4" w:rsidP="00787BAB">
                  <w:r w:rsidRPr="008222C1">
                    <w:t xml:space="preserve">6.3.a.iv – </w:t>
                  </w:r>
                  <w:r w:rsidR="00DC1CFC" w:rsidRPr="008222C1">
                    <w:t>D</w:t>
                  </w:r>
                  <w:r w:rsidR="00B461C1" w:rsidRPr="008222C1">
                    <w:t>onnées sur l’emploi</w:t>
                  </w:r>
                </w:p>
                <w:p w14:paraId="2F742068" w14:textId="1CE3FAB7" w:rsidR="00423335" w:rsidRPr="008222C1" w:rsidRDefault="00423335" w:rsidP="00787BAB">
                  <w:pPr>
                    <w:rPr>
                      <w:szCs w:val="22"/>
                    </w:rPr>
                  </w:pPr>
                  <w:r w:rsidRPr="008222C1">
                    <w:rPr>
                      <w:i/>
                      <w:iCs/>
                      <w:szCs w:val="22"/>
                    </w:rPr>
                    <w:t>Exigé</w:t>
                  </w:r>
                </w:p>
              </w:tc>
              <w:tc>
                <w:tcPr>
                  <w:tcW w:w="6940" w:type="dxa"/>
                </w:tcPr>
                <w:p w14:paraId="150BFF4A" w14:textId="77777777" w:rsidR="005871C4" w:rsidRPr="008222C1" w:rsidRDefault="005871C4" w:rsidP="00787BAB">
                  <w:pPr>
                    <w:rPr>
                      <w:szCs w:val="22"/>
                    </w:rPr>
                  </w:pPr>
                </w:p>
              </w:tc>
            </w:tr>
            <w:tr w:rsidR="005871C4" w:rsidRPr="008222C1" w14:paraId="2FDEA211" w14:textId="77777777" w:rsidTr="00787BAB">
              <w:tc>
                <w:tcPr>
                  <w:tcW w:w="2122" w:type="dxa"/>
                </w:tcPr>
                <w:p w14:paraId="5B9555C4" w14:textId="77777777" w:rsidR="005871C4" w:rsidRPr="008222C1" w:rsidRDefault="005871C4" w:rsidP="00787BAB">
                  <w:r w:rsidRPr="008222C1">
                    <w:t xml:space="preserve">6.3.a.v </w:t>
                  </w:r>
                  <w:r w:rsidR="00E81015" w:rsidRPr="008222C1">
                    <w:t>–</w:t>
                  </w:r>
                  <w:r w:rsidRPr="008222C1">
                    <w:t xml:space="preserve"> </w:t>
                  </w:r>
                  <w:r w:rsidR="00DC1CFC" w:rsidRPr="008222C1">
                    <w:t>R</w:t>
                  </w:r>
                  <w:r w:rsidR="00E81015" w:rsidRPr="008222C1">
                    <w:t>égions clés</w:t>
                  </w:r>
                </w:p>
                <w:p w14:paraId="1E80078D" w14:textId="4DB32F25" w:rsidR="00423335" w:rsidRPr="008222C1" w:rsidRDefault="00423335" w:rsidP="00787BAB">
                  <w:pPr>
                    <w:rPr>
                      <w:szCs w:val="22"/>
                    </w:rPr>
                  </w:pPr>
                  <w:r w:rsidRPr="008222C1">
                    <w:rPr>
                      <w:i/>
                      <w:iCs/>
                      <w:szCs w:val="22"/>
                    </w:rPr>
                    <w:t>Exigé</w:t>
                  </w:r>
                </w:p>
              </w:tc>
              <w:tc>
                <w:tcPr>
                  <w:tcW w:w="6940" w:type="dxa"/>
                </w:tcPr>
                <w:p w14:paraId="30AE7581" w14:textId="77777777" w:rsidR="005871C4" w:rsidRPr="008222C1" w:rsidRDefault="005871C4" w:rsidP="00787BAB">
                  <w:pPr>
                    <w:rPr>
                      <w:szCs w:val="22"/>
                    </w:rPr>
                  </w:pPr>
                </w:p>
              </w:tc>
            </w:tr>
            <w:tr w:rsidR="005871C4" w:rsidRPr="008222C1" w14:paraId="27E64537" w14:textId="77777777" w:rsidTr="00787BAB">
              <w:tc>
                <w:tcPr>
                  <w:tcW w:w="2122" w:type="dxa"/>
                </w:tcPr>
                <w:p w14:paraId="7FFBBE75" w14:textId="77777777" w:rsidR="005871C4" w:rsidRPr="008222C1" w:rsidRDefault="005871C4" w:rsidP="00787BAB">
                  <w:r w:rsidRPr="008222C1">
                    <w:t xml:space="preserve">6.3.a.iv – </w:t>
                  </w:r>
                  <w:r w:rsidR="00DC1CFC" w:rsidRPr="008222C1">
                    <w:t>D</w:t>
                  </w:r>
                  <w:r w:rsidR="00072D93" w:rsidRPr="008222C1">
                    <w:t>onnées sur les disparités salariales entre les genres</w:t>
                  </w:r>
                </w:p>
                <w:p w14:paraId="0AFC359A" w14:textId="5832A992" w:rsidR="00B243CD" w:rsidRPr="008222C1" w:rsidRDefault="00B243CD" w:rsidP="00787BAB">
                  <w:pPr>
                    <w:rPr>
                      <w:szCs w:val="22"/>
                    </w:rPr>
                  </w:pPr>
                  <w:r w:rsidRPr="008222C1">
                    <w:rPr>
                      <w:i/>
                      <w:iCs/>
                      <w:szCs w:val="22"/>
                    </w:rPr>
                    <w:t>Encouragé</w:t>
                  </w:r>
                </w:p>
              </w:tc>
              <w:tc>
                <w:tcPr>
                  <w:tcW w:w="6940" w:type="dxa"/>
                </w:tcPr>
                <w:p w14:paraId="08A11D1B" w14:textId="77777777" w:rsidR="005871C4" w:rsidRPr="008222C1" w:rsidRDefault="005871C4" w:rsidP="00787BAB">
                  <w:pPr>
                    <w:rPr>
                      <w:szCs w:val="22"/>
                    </w:rPr>
                  </w:pPr>
                </w:p>
              </w:tc>
            </w:tr>
            <w:tr w:rsidR="005871C4" w:rsidRPr="008222C1" w14:paraId="7F17D4B5" w14:textId="77777777" w:rsidTr="00787BAB">
              <w:tc>
                <w:tcPr>
                  <w:tcW w:w="2122" w:type="dxa"/>
                </w:tcPr>
                <w:p w14:paraId="47FA0F7E" w14:textId="2FC9FB64" w:rsidR="005871C4" w:rsidRPr="008222C1" w:rsidRDefault="00DD540E" w:rsidP="00787BAB">
                  <w:r w:rsidRPr="008222C1">
                    <w:t>Objectif sous-jacent</w:t>
                  </w:r>
                </w:p>
              </w:tc>
              <w:tc>
                <w:tcPr>
                  <w:tcW w:w="6940" w:type="dxa"/>
                </w:tcPr>
                <w:p w14:paraId="5F313DAC" w14:textId="77777777" w:rsidR="005871C4" w:rsidRPr="008222C1" w:rsidRDefault="005871C4" w:rsidP="00787BAB">
                  <w:pPr>
                    <w:rPr>
                      <w:szCs w:val="22"/>
                    </w:rPr>
                  </w:pPr>
                </w:p>
              </w:tc>
            </w:tr>
            <w:tr w:rsidR="005871C4" w:rsidRPr="008222C1" w14:paraId="2FA5A10B" w14:textId="77777777" w:rsidTr="00787BAB">
              <w:tc>
                <w:tcPr>
                  <w:tcW w:w="2122" w:type="dxa"/>
                </w:tcPr>
                <w:p w14:paraId="5048332A" w14:textId="00C29BFB" w:rsidR="005871C4" w:rsidRPr="008222C1" w:rsidRDefault="00DD540E" w:rsidP="00787BAB">
                  <w:pPr>
                    <w:rPr>
                      <w:szCs w:val="22"/>
                    </w:rPr>
                  </w:pPr>
                  <w:r w:rsidRPr="008222C1">
                    <w:rPr>
                      <w:szCs w:val="22"/>
                    </w:rPr>
                    <w:t>Autres observations</w:t>
                  </w:r>
                </w:p>
              </w:tc>
              <w:tc>
                <w:tcPr>
                  <w:tcW w:w="6940" w:type="dxa"/>
                </w:tcPr>
                <w:p w14:paraId="7CDFC56B" w14:textId="77777777" w:rsidR="005871C4" w:rsidRPr="008222C1" w:rsidRDefault="005871C4" w:rsidP="00787BAB">
                  <w:pPr>
                    <w:rPr>
                      <w:szCs w:val="22"/>
                    </w:rPr>
                  </w:pPr>
                </w:p>
              </w:tc>
            </w:tr>
            <w:tr w:rsidR="005871C4" w:rsidRPr="008222C1" w14:paraId="392A38D5" w14:textId="77777777" w:rsidTr="00787BAB">
              <w:tc>
                <w:tcPr>
                  <w:tcW w:w="2122" w:type="dxa"/>
                </w:tcPr>
                <w:p w14:paraId="001FF08D" w14:textId="644E6B66" w:rsidR="005871C4" w:rsidRPr="008222C1" w:rsidRDefault="00C84B4A" w:rsidP="00787BAB">
                  <w:pPr>
                    <w:rPr>
                      <w:szCs w:val="22"/>
                    </w:rPr>
                  </w:pPr>
                  <w:r w:rsidRPr="008222C1">
                    <w:rPr>
                      <w:szCs w:val="22"/>
                    </w:rPr>
                    <w:t>Sur la disponibilité des divulgations systématiques</w:t>
                  </w:r>
                </w:p>
              </w:tc>
              <w:tc>
                <w:tcPr>
                  <w:tcW w:w="6940" w:type="dxa"/>
                </w:tcPr>
                <w:p w14:paraId="645C049F" w14:textId="77777777" w:rsidR="005871C4" w:rsidRPr="008222C1" w:rsidRDefault="005871C4" w:rsidP="00787BAB">
                  <w:pPr>
                    <w:rPr>
                      <w:szCs w:val="22"/>
                    </w:rPr>
                  </w:pPr>
                </w:p>
              </w:tc>
            </w:tr>
            <w:tr w:rsidR="005871C4" w:rsidRPr="008222C1" w14:paraId="7B66BD78" w14:textId="77777777" w:rsidTr="00787BAB">
              <w:tc>
                <w:tcPr>
                  <w:tcW w:w="2122" w:type="dxa"/>
                </w:tcPr>
                <w:p w14:paraId="23D308EA" w14:textId="3BA1650E" w:rsidR="005871C4" w:rsidRPr="008222C1" w:rsidRDefault="00C84B4A" w:rsidP="00787BAB">
                  <w:pPr>
                    <w:rPr>
                      <w:szCs w:val="22"/>
                    </w:rPr>
                  </w:pPr>
                  <w:r w:rsidRPr="008222C1">
                    <w:rPr>
                      <w:szCs w:val="22"/>
                    </w:rPr>
                    <w:t>Sur l’actualité des divulgations</w:t>
                  </w:r>
                </w:p>
              </w:tc>
              <w:tc>
                <w:tcPr>
                  <w:tcW w:w="6940" w:type="dxa"/>
                </w:tcPr>
                <w:p w14:paraId="7209C20F" w14:textId="77777777" w:rsidR="005871C4" w:rsidRPr="008222C1" w:rsidRDefault="005871C4" w:rsidP="00787BAB">
                  <w:pPr>
                    <w:rPr>
                      <w:szCs w:val="22"/>
                    </w:rPr>
                  </w:pPr>
                </w:p>
              </w:tc>
            </w:tr>
            <w:tr w:rsidR="005871C4" w:rsidRPr="008222C1" w14:paraId="01152E14" w14:textId="77777777" w:rsidTr="00787BAB">
              <w:tc>
                <w:tcPr>
                  <w:tcW w:w="2122" w:type="dxa"/>
                </w:tcPr>
                <w:p w14:paraId="2F7FA6BF" w14:textId="67D37F16" w:rsidR="005871C4" w:rsidRPr="008222C1" w:rsidRDefault="00216C70" w:rsidP="00787BAB">
                  <w:pPr>
                    <w:rPr>
                      <w:szCs w:val="22"/>
                    </w:rPr>
                  </w:pPr>
                  <w:r w:rsidRPr="008222C1">
                    <w:rPr>
                      <w:szCs w:val="22"/>
                    </w:rPr>
                    <w:t>Sur le format (ouvert ou non) des divulgations</w:t>
                  </w:r>
                </w:p>
              </w:tc>
              <w:tc>
                <w:tcPr>
                  <w:tcW w:w="6940" w:type="dxa"/>
                </w:tcPr>
                <w:p w14:paraId="4F2CB47E" w14:textId="77777777" w:rsidR="005871C4" w:rsidRPr="008222C1" w:rsidRDefault="005871C4" w:rsidP="00787BAB">
                  <w:pPr>
                    <w:rPr>
                      <w:szCs w:val="22"/>
                    </w:rPr>
                  </w:pPr>
                </w:p>
              </w:tc>
            </w:tr>
          </w:tbl>
          <w:p w14:paraId="249562C0" w14:textId="77777777" w:rsidR="005871C4" w:rsidRPr="008222C1" w:rsidRDefault="005871C4" w:rsidP="00787BAB">
            <w:pPr>
              <w:rPr>
                <w:i/>
                <w:iCs/>
              </w:rPr>
            </w:pPr>
          </w:p>
        </w:tc>
      </w:tr>
    </w:tbl>
    <w:p w14:paraId="4339044D" w14:textId="77777777" w:rsidR="005871C4" w:rsidRPr="008222C1" w:rsidRDefault="005871C4" w:rsidP="005871C4"/>
    <w:p w14:paraId="7D66E33C" w14:textId="77777777" w:rsidR="005871C4" w:rsidRPr="008222C1" w:rsidRDefault="005871C4" w:rsidP="005871C4">
      <w:pPr>
        <w:spacing w:before="0" w:after="0"/>
      </w:pPr>
      <w:r w:rsidRPr="008222C1">
        <w:br w:type="page"/>
      </w:r>
    </w:p>
    <w:p w14:paraId="6F28748C" w14:textId="2D43801A" w:rsidR="005871C4" w:rsidRPr="008222C1" w:rsidRDefault="009172C0" w:rsidP="005871C4">
      <w:pPr>
        <w:pStyle w:val="Titre1"/>
        <w:rPr>
          <w:rFonts w:ascii="Franklin Gothic Book" w:hAnsi="Franklin Gothic Book"/>
          <w:sz w:val="36"/>
          <w:szCs w:val="36"/>
        </w:rPr>
      </w:pPr>
      <w:bookmarkStart w:id="53" w:name="_For_Validation:_MSG"/>
      <w:bookmarkStart w:id="54" w:name="_Toc172813401"/>
      <w:bookmarkStart w:id="55" w:name="_Toc172816310"/>
      <w:bookmarkStart w:id="56" w:name="_Toc174005540"/>
      <w:bookmarkStart w:id="57" w:name="_Toc178174398"/>
      <w:bookmarkEnd w:id="53"/>
      <w:r w:rsidRPr="008222C1">
        <w:rPr>
          <w:rFonts w:ascii="Franklin Gothic Book" w:hAnsi="Franklin Gothic Book"/>
          <w:sz w:val="36"/>
          <w:szCs w:val="36"/>
          <w:highlight w:val="cyan"/>
        </w:rPr>
        <w:lastRenderedPageBreak/>
        <w:t>P</w:t>
      </w:r>
      <w:r w:rsidR="005871C4" w:rsidRPr="008222C1">
        <w:rPr>
          <w:rFonts w:ascii="Franklin Gothic Book" w:hAnsi="Franklin Gothic Book"/>
          <w:sz w:val="36"/>
          <w:szCs w:val="36"/>
          <w:highlight w:val="cyan"/>
        </w:rPr>
        <w:t>o</w:t>
      </w:r>
      <w:r w:rsidRPr="008222C1">
        <w:rPr>
          <w:rFonts w:ascii="Franklin Gothic Book" w:hAnsi="Franklin Gothic Book"/>
          <w:sz w:val="36"/>
          <w:szCs w:val="36"/>
          <w:highlight w:val="cyan"/>
        </w:rPr>
        <w:t>u</w:t>
      </w:r>
      <w:r w:rsidR="005871C4" w:rsidRPr="008222C1">
        <w:rPr>
          <w:rFonts w:ascii="Franklin Gothic Book" w:hAnsi="Franklin Gothic Book"/>
          <w:sz w:val="36"/>
          <w:szCs w:val="36"/>
          <w:highlight w:val="cyan"/>
        </w:rPr>
        <w:t>r</w:t>
      </w:r>
      <w:r w:rsidRPr="008222C1">
        <w:rPr>
          <w:rFonts w:ascii="Franklin Gothic Book" w:hAnsi="Franklin Gothic Book"/>
          <w:sz w:val="36"/>
          <w:szCs w:val="36"/>
          <w:highlight w:val="cyan"/>
        </w:rPr>
        <w:t xml:space="preserve"> la </w:t>
      </w:r>
      <w:r w:rsidR="005871C4" w:rsidRPr="008222C1">
        <w:rPr>
          <w:rFonts w:ascii="Franklin Gothic Book" w:hAnsi="Franklin Gothic Book"/>
          <w:sz w:val="36"/>
          <w:szCs w:val="36"/>
          <w:highlight w:val="cyan"/>
        </w:rPr>
        <w:t>Validation</w:t>
      </w:r>
      <w:r w:rsidRPr="008222C1">
        <w:rPr>
          <w:rFonts w:ascii="Franklin Gothic Book" w:hAnsi="Franklin Gothic Book"/>
          <w:sz w:val="36"/>
          <w:szCs w:val="36"/>
          <w:highlight w:val="cyan"/>
        </w:rPr>
        <w:t> </w:t>
      </w:r>
      <w:r w:rsidRPr="008222C1">
        <w:rPr>
          <w:rFonts w:ascii="Franklin Gothic Book" w:hAnsi="Franklin Gothic Book"/>
          <w:sz w:val="36"/>
          <w:szCs w:val="36"/>
        </w:rPr>
        <w:t>:</w:t>
      </w:r>
      <w:r w:rsidR="005871C4" w:rsidRPr="008222C1">
        <w:rPr>
          <w:rFonts w:ascii="Franklin Gothic Book" w:hAnsi="Franklin Gothic Book"/>
          <w:sz w:val="36"/>
          <w:szCs w:val="36"/>
        </w:rPr>
        <w:t xml:space="preserve"> </w:t>
      </w:r>
      <w:r w:rsidRPr="008222C1">
        <w:rPr>
          <w:rFonts w:ascii="Franklin Gothic Book" w:hAnsi="Franklin Gothic Book"/>
          <w:sz w:val="36"/>
          <w:szCs w:val="36"/>
        </w:rPr>
        <w:t>signature du GMP</w:t>
      </w:r>
      <w:bookmarkEnd w:id="54"/>
      <w:bookmarkEnd w:id="55"/>
      <w:bookmarkEnd w:id="56"/>
      <w:bookmarkEnd w:id="57"/>
    </w:p>
    <w:p w14:paraId="7E0C1385" w14:textId="77777777" w:rsidR="005871C4" w:rsidRPr="008222C1" w:rsidRDefault="005871C4" w:rsidP="005871C4">
      <w:pPr>
        <w:rPr>
          <w:b/>
          <w:bCs/>
        </w:rPr>
      </w:pPr>
    </w:p>
    <w:p w14:paraId="3055CE7A" w14:textId="036FA385" w:rsidR="005871C4" w:rsidRPr="008222C1" w:rsidRDefault="005871C4" w:rsidP="005871C4">
      <w:pPr>
        <w:rPr>
          <w:b/>
          <w:bCs/>
        </w:rPr>
      </w:pPr>
      <w:r w:rsidRPr="008222C1">
        <w:rPr>
          <w:b/>
          <w:bCs/>
        </w:rPr>
        <w:t xml:space="preserve">Date </w:t>
      </w:r>
      <w:r w:rsidR="009172C0" w:rsidRPr="008222C1">
        <w:rPr>
          <w:b/>
          <w:bCs/>
        </w:rPr>
        <w:t>de la signature du GMP</w:t>
      </w:r>
    </w:p>
    <w:sdt>
      <w:sdtPr>
        <w:id w:val="-2023224422"/>
        <w:placeholder>
          <w:docPart w:val="92BC552834997C4E9199FFDB15094854"/>
        </w:placeholder>
        <w:showingPlcHdr/>
        <w:date>
          <w:dateFormat w:val="dd/MM/yyyy"/>
          <w:lid w:val="en-GB"/>
          <w:storeMappedDataAs w:val="dateTime"/>
          <w:calendar w:val="gregorian"/>
        </w:date>
      </w:sdtPr>
      <w:sdtEndPr/>
      <w:sdtContent>
        <w:p w14:paraId="66DEED38" w14:textId="77777777" w:rsidR="005871C4" w:rsidRPr="008222C1" w:rsidRDefault="005871C4" w:rsidP="005871C4">
          <w:r w:rsidRPr="008222C1">
            <w:rPr>
              <w:rStyle w:val="Textedelespacerserv"/>
              <w:shd w:val="clear" w:color="auto" w:fill="C1E4F5" w:themeFill="accent1" w:themeFillTint="33"/>
            </w:rPr>
            <w:t>Click or tap to enter a date.</w:t>
          </w:r>
        </w:p>
      </w:sdtContent>
    </w:sdt>
    <w:p w14:paraId="113F6173" w14:textId="77777777" w:rsidR="005871C4" w:rsidRPr="008222C1" w:rsidRDefault="005871C4" w:rsidP="005871C4"/>
    <w:p w14:paraId="478A4607" w14:textId="124C7EFA" w:rsidR="005871C4" w:rsidRPr="008222C1" w:rsidRDefault="00F250B5" w:rsidP="005871C4">
      <w:pPr>
        <w:rPr>
          <w:b/>
          <w:bCs/>
        </w:rPr>
      </w:pPr>
      <w:r w:rsidRPr="008222C1">
        <w:rPr>
          <w:b/>
          <w:bCs/>
        </w:rPr>
        <w:t>Occasion de la signature</w:t>
      </w:r>
      <w:r w:rsidR="00713823" w:rsidRPr="008222C1">
        <w:rPr>
          <w:b/>
          <w:bCs/>
        </w:rPr>
        <w:t> :</w:t>
      </w:r>
      <w:r w:rsidR="005871C4" w:rsidRPr="008222C1">
        <w:rPr>
          <w:b/>
          <w:bCs/>
        </w:rPr>
        <w:t xml:space="preserve"> </w:t>
      </w:r>
      <w:sdt>
        <w:sdtPr>
          <w:rPr>
            <w:b/>
            <w:bCs/>
          </w:rPr>
          <w:id w:val="-573518618"/>
          <w:placeholder>
            <w:docPart w:val="BA4A722DB4704F40B676B8AF5220AA9F"/>
          </w:placeholder>
          <w:showingPlcHdr/>
        </w:sdtPr>
        <w:sdtEndPr/>
        <w:sdtContent>
          <w:r w:rsidR="005871C4" w:rsidRPr="008222C1">
            <w:rPr>
              <w:rStyle w:val="Textedelespacerserv"/>
              <w:shd w:val="clear" w:color="auto" w:fill="C1E4F5" w:themeFill="accent1" w:themeFillTint="33"/>
            </w:rPr>
            <w:t>Click or tap here to enter text.</w:t>
          </w:r>
        </w:sdtContent>
      </w:sdt>
    </w:p>
    <w:p w14:paraId="5C802443" w14:textId="70C0DF1E" w:rsidR="00043C63" w:rsidRPr="008222C1" w:rsidRDefault="00043C63" w:rsidP="005871C4">
      <w:pPr>
        <w:rPr>
          <w:color w:val="808080" w:themeColor="background1" w:themeShade="80"/>
        </w:rPr>
      </w:pPr>
      <w:r w:rsidRPr="008222C1">
        <w:rPr>
          <w:color w:val="808080" w:themeColor="background1" w:themeShade="80"/>
        </w:rPr>
        <w:t>Exemples : réunion du GMP, circulaire au</w:t>
      </w:r>
      <w:r w:rsidR="00A50538" w:rsidRPr="008222C1">
        <w:rPr>
          <w:color w:val="808080" w:themeColor="background1" w:themeShade="80"/>
        </w:rPr>
        <w:t>x</w:t>
      </w:r>
      <w:r w:rsidRPr="008222C1">
        <w:rPr>
          <w:color w:val="808080" w:themeColor="background1" w:themeShade="80"/>
        </w:rPr>
        <w:t xml:space="preserve"> membre</w:t>
      </w:r>
      <w:r w:rsidR="00A50538" w:rsidRPr="008222C1">
        <w:rPr>
          <w:color w:val="808080" w:themeColor="background1" w:themeShade="80"/>
        </w:rPr>
        <w:t>s</w:t>
      </w:r>
      <w:r w:rsidRPr="008222C1">
        <w:rPr>
          <w:color w:val="808080" w:themeColor="background1" w:themeShade="80"/>
        </w:rPr>
        <w:t xml:space="preserve"> du GMP et non-objection </w:t>
      </w:r>
    </w:p>
    <w:p w14:paraId="7C1A934B" w14:textId="77777777" w:rsidR="005871C4" w:rsidRPr="008222C1" w:rsidRDefault="005871C4" w:rsidP="005871C4">
      <w:pPr>
        <w:rPr>
          <w:b/>
          <w:bCs/>
        </w:rPr>
      </w:pPr>
    </w:p>
    <w:p w14:paraId="6E8FBB84" w14:textId="4B268E3F" w:rsidR="009172C0" w:rsidRPr="008222C1" w:rsidRDefault="009172C0" w:rsidP="005871C4">
      <w:pPr>
        <w:rPr>
          <w:b/>
          <w:bCs/>
        </w:rPr>
      </w:pPr>
      <w:r w:rsidRPr="008222C1">
        <w:rPr>
          <w:b/>
          <w:bCs/>
        </w:rPr>
        <w:t xml:space="preserve">Lien vers la documentation ou pièce jointe </w:t>
      </w:r>
      <w:r w:rsidR="00F35AF4" w:rsidRPr="008222C1">
        <w:rPr>
          <w:b/>
          <w:bCs/>
        </w:rPr>
        <w:t>faisant</w:t>
      </w:r>
      <w:r w:rsidR="00E45631" w:rsidRPr="008222C1">
        <w:rPr>
          <w:b/>
          <w:bCs/>
        </w:rPr>
        <w:t xml:space="preserve"> lieu de preuve</w:t>
      </w:r>
      <w:r w:rsidR="00533988" w:rsidRPr="008222C1">
        <w:rPr>
          <w:b/>
          <w:bCs/>
        </w:rPr>
        <w:t> :</w:t>
      </w:r>
    </w:p>
    <w:p w14:paraId="7D4BA882" w14:textId="58087D1A" w:rsidR="00533988" w:rsidRPr="008222C1" w:rsidRDefault="00533988" w:rsidP="005871C4">
      <w:pPr>
        <w:shd w:val="clear" w:color="auto" w:fill="C1E4F5" w:themeFill="accent1" w:themeFillTint="33"/>
        <w:rPr>
          <w:i/>
          <w:iCs/>
        </w:rPr>
      </w:pPr>
      <w:r w:rsidRPr="008222C1">
        <w:rPr>
          <w:i/>
          <w:iCs/>
        </w:rPr>
        <w:t>Indiquer un lien vers la page web des procès-verbaux des réunions du GMP ou</w:t>
      </w:r>
      <w:r w:rsidR="00AD5B78" w:rsidRPr="008222C1">
        <w:rPr>
          <w:i/>
          <w:iCs/>
        </w:rPr>
        <w:t xml:space="preserve"> </w:t>
      </w:r>
      <w:r w:rsidR="00B71C86" w:rsidRPr="008222C1">
        <w:rPr>
          <w:i/>
          <w:iCs/>
        </w:rPr>
        <w:t xml:space="preserve">joindre </w:t>
      </w:r>
      <w:r w:rsidR="00AD5B78" w:rsidRPr="008222C1">
        <w:rPr>
          <w:i/>
          <w:iCs/>
        </w:rPr>
        <w:t>tout</w:t>
      </w:r>
      <w:r w:rsidRPr="008222C1">
        <w:rPr>
          <w:i/>
          <w:iCs/>
        </w:rPr>
        <w:t xml:space="preserve"> autre type de document</w:t>
      </w:r>
      <w:r w:rsidR="00EC7BF5" w:rsidRPr="008222C1">
        <w:rPr>
          <w:i/>
          <w:iCs/>
        </w:rPr>
        <w:t xml:space="preserve"> </w:t>
      </w:r>
      <w:r w:rsidRPr="008222C1">
        <w:rPr>
          <w:i/>
          <w:iCs/>
        </w:rPr>
        <w:t>faisant lieu de preuve</w:t>
      </w:r>
      <w:r w:rsidR="006414A7" w:rsidRPr="008222C1">
        <w:rPr>
          <w:i/>
          <w:iCs/>
        </w:rPr>
        <w:t xml:space="preserve"> lors de la soumission du formulaire</w:t>
      </w:r>
    </w:p>
    <w:p w14:paraId="6F5E90FE" w14:textId="77777777" w:rsidR="005871C4" w:rsidRPr="008222C1" w:rsidRDefault="005871C4" w:rsidP="005871C4"/>
    <w:p w14:paraId="19ED5FBB" w14:textId="77777777" w:rsidR="005871C4" w:rsidRPr="008222C1" w:rsidRDefault="005871C4" w:rsidP="005871C4"/>
    <w:p w14:paraId="427E3B5C" w14:textId="7A00A569" w:rsidR="005871C4" w:rsidRPr="008222C1" w:rsidRDefault="005871C4" w:rsidP="005871C4">
      <w:r w:rsidRPr="008222C1">
        <w:t xml:space="preserve">*** </w:t>
      </w:r>
      <w:r w:rsidR="009172C0" w:rsidRPr="008222C1">
        <w:t>Fin du formulaire</w:t>
      </w:r>
    </w:p>
    <w:p w14:paraId="7FB81BA0" w14:textId="77777777" w:rsidR="005871C4" w:rsidRPr="008222C1" w:rsidRDefault="005871C4" w:rsidP="005871C4"/>
    <w:p w14:paraId="5508B5D8" w14:textId="77777777" w:rsidR="00C375AC" w:rsidRPr="00033DD8" w:rsidRDefault="00C375AC"/>
    <w:sectPr w:rsidR="00C375AC" w:rsidRPr="00033DD8" w:rsidSect="005871C4">
      <w:headerReference w:type="default" r:id="rId29"/>
      <w:footerReference w:type="default" r:id="rId30"/>
      <w:headerReference w:type="first" r:id="rId31"/>
      <w:footerReference w:type="first" r:id="rId32"/>
      <w:pgSz w:w="11901" w:h="16840"/>
      <w:pgMar w:top="1418" w:right="1411" w:bottom="1418" w:left="1418" w:header="851" w:footer="113"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ternational Secretariat" w:date="2024-09-25T13:04:00Z" w:initials="IS">
    <w:p w14:paraId="3D10331E" w14:textId="77777777" w:rsidR="00C65568" w:rsidRPr="008222C1" w:rsidRDefault="005871C4" w:rsidP="00C65568">
      <w:pPr>
        <w:pStyle w:val="Commentaire"/>
      </w:pPr>
      <w:r w:rsidRPr="008222C1">
        <w:rPr>
          <w:rStyle w:val="Marquedecommentaire"/>
        </w:rPr>
        <w:annotationRef/>
      </w:r>
      <w:r w:rsidR="00C65568" w:rsidRPr="008222C1">
        <w:t>Le responsable pays du Secrétariat international doit adapter le formulaire après discussion avec le secrétariat national. Les secteurs à traiter dans le formulaire sont surlignés en jaune.</w:t>
      </w:r>
    </w:p>
  </w:comment>
  <w:comment w:id="12" w:author="International Secretariat" w:date="2024-09-25T13:05:00Z" w:initials="IS">
    <w:p w14:paraId="278E668B" w14:textId="77777777" w:rsidR="008365B2" w:rsidRPr="008222C1" w:rsidRDefault="005871C4" w:rsidP="008365B2">
      <w:pPr>
        <w:pStyle w:val="Commentaire"/>
      </w:pPr>
      <w:r w:rsidRPr="008222C1">
        <w:rPr>
          <w:rStyle w:val="Marquedecommentaire"/>
        </w:rPr>
        <w:annotationRef/>
      </w:r>
      <w:r w:rsidR="008365B2" w:rsidRPr="008222C1">
        <w:t>Cela ne s'applique que si le secteur choisi est celui des « mines et carrières ». S'il s'agit du pétrole et du gaz, vous pouvez indiquer « sans objet ” pour les détenteurs d'informations .</w:t>
      </w:r>
    </w:p>
  </w:comment>
  <w:comment w:id="26" w:author="International Secretariat" w:date="2024-09-25T13:41:00Z" w:initials="IS">
    <w:p w14:paraId="55367BE3" w14:textId="77777777" w:rsidR="004045D1" w:rsidRPr="008222C1" w:rsidRDefault="005871C4" w:rsidP="004045D1">
      <w:pPr>
        <w:pStyle w:val="Commentaire"/>
      </w:pPr>
      <w:r w:rsidRPr="008222C1">
        <w:rPr>
          <w:rStyle w:val="Marquedecommentaire"/>
        </w:rPr>
        <w:annotationRef/>
      </w:r>
      <w:r w:rsidR="004045D1" w:rsidRPr="008222C1">
        <w:t>Supprimer si non applicable</w:t>
      </w:r>
    </w:p>
  </w:comment>
  <w:comment w:id="29" w:author="International Secretariat" w:date="2024-09-25T13:50:00Z" w:initials="IS">
    <w:p w14:paraId="5480A854" w14:textId="77777777" w:rsidR="00CC3689" w:rsidRPr="008222C1" w:rsidRDefault="005871C4" w:rsidP="00CC3689">
      <w:pPr>
        <w:pStyle w:val="Commentaire"/>
      </w:pPr>
      <w:r w:rsidRPr="008222C1">
        <w:rPr>
          <w:rStyle w:val="Marquedecommentaire"/>
        </w:rPr>
        <w:annotationRef/>
      </w:r>
      <w:r w:rsidR="00CC3689" w:rsidRPr="008222C1">
        <w:t>Supprimer si non applicable</w:t>
      </w:r>
    </w:p>
  </w:comment>
  <w:comment w:id="33" w:author="International Secretariat" w:date="2024-09-25T14:52:00Z" w:initials="IS">
    <w:p w14:paraId="569FE4F4" w14:textId="77777777" w:rsidR="00B47FA1" w:rsidRPr="008222C1" w:rsidRDefault="005871C4" w:rsidP="00B47FA1">
      <w:pPr>
        <w:pStyle w:val="Commentaire"/>
      </w:pPr>
      <w:r w:rsidRPr="008222C1">
        <w:rPr>
          <w:rStyle w:val="Marquedecommentaire"/>
        </w:rPr>
        <w:annotationRef/>
      </w:r>
      <w:r w:rsidR="00B47FA1" w:rsidRPr="008222C1">
        <w:t>Supprimer si non-applicable</w:t>
      </w:r>
    </w:p>
  </w:comment>
  <w:comment w:id="34" w:author="International Secretariat" w:date="2024-09-25T14:52:00Z" w:initials="IS">
    <w:p w14:paraId="4F1F43B9" w14:textId="77777777" w:rsidR="00B47FA1" w:rsidRPr="008222C1" w:rsidRDefault="005871C4" w:rsidP="00B47FA1">
      <w:pPr>
        <w:pStyle w:val="Commentaire"/>
      </w:pPr>
      <w:r w:rsidRPr="008222C1">
        <w:rPr>
          <w:rStyle w:val="Marquedecommentaire"/>
        </w:rPr>
        <w:annotationRef/>
      </w:r>
      <w:r w:rsidR="00B47FA1" w:rsidRPr="008222C1">
        <w:t>Supprimer si non-applicable</w:t>
      </w:r>
    </w:p>
  </w:comment>
  <w:comment w:id="37" w:author="International Secretariat" w:date="2024-09-25T14:59:00Z" w:initials="IS">
    <w:p w14:paraId="32835ECC" w14:textId="77777777" w:rsidR="005871C4" w:rsidRPr="008222C1" w:rsidRDefault="005871C4" w:rsidP="005871C4">
      <w:pPr>
        <w:pStyle w:val="Commentaire"/>
      </w:pPr>
      <w:r w:rsidRPr="008222C1">
        <w:rPr>
          <w:rStyle w:val="Marquedecommentaire"/>
        </w:rPr>
        <w:annotationRef/>
      </w:r>
      <w:r w:rsidRPr="008222C1">
        <w:t>Remove if this form covers oil and gas</w:t>
      </w:r>
    </w:p>
  </w:comment>
  <w:comment w:id="38" w:author="International Secretariat" w:date="2024-09-25T13:41:00Z" w:initials="IS">
    <w:p w14:paraId="74D87A45" w14:textId="77777777" w:rsidR="005871C4" w:rsidRPr="008222C1" w:rsidRDefault="005871C4" w:rsidP="005871C4">
      <w:pPr>
        <w:pStyle w:val="Commentaire"/>
      </w:pPr>
      <w:r w:rsidRPr="008222C1">
        <w:rPr>
          <w:rStyle w:val="Marquedecommentaire"/>
        </w:rPr>
        <w:annotationRef/>
      </w:r>
      <w:r w:rsidRPr="008222C1">
        <w:t>Remove if not applicable</w:t>
      </w:r>
    </w:p>
  </w:comment>
  <w:comment w:id="40" w:author="International Secretariat" w:date="2024-09-25T13:50:00Z" w:initials="IS">
    <w:p w14:paraId="7C01D637" w14:textId="77777777" w:rsidR="005871C4" w:rsidRPr="008222C1" w:rsidRDefault="005871C4" w:rsidP="005871C4">
      <w:pPr>
        <w:pStyle w:val="Commentaire"/>
      </w:pPr>
      <w:r w:rsidRPr="008222C1">
        <w:rPr>
          <w:rStyle w:val="Marquedecommentaire"/>
        </w:rPr>
        <w:annotationRef/>
      </w:r>
      <w:r w:rsidRPr="008222C1">
        <w:t>Remove if not applicable</w:t>
      </w:r>
    </w:p>
  </w:comment>
  <w:comment w:id="42" w:author="International Secretariat" w:date="2024-09-25T14:52:00Z" w:initials="IS">
    <w:p w14:paraId="25693EBF" w14:textId="77777777" w:rsidR="000D58F7" w:rsidRPr="008222C1" w:rsidRDefault="005871C4" w:rsidP="000D58F7">
      <w:pPr>
        <w:pStyle w:val="Commentaire"/>
      </w:pPr>
      <w:r w:rsidRPr="008222C1">
        <w:rPr>
          <w:rStyle w:val="Marquedecommentaire"/>
        </w:rPr>
        <w:annotationRef/>
      </w:r>
      <w:r w:rsidR="000D58F7" w:rsidRPr="008222C1">
        <w:t>Effacer si non-applicable</w:t>
      </w:r>
    </w:p>
  </w:comment>
  <w:comment w:id="43" w:author="International Secretariat" w:date="2024-09-25T14:52:00Z" w:initials="IS">
    <w:p w14:paraId="5198DF4E" w14:textId="77777777" w:rsidR="000D58F7" w:rsidRDefault="005871C4" w:rsidP="000D58F7">
      <w:pPr>
        <w:pStyle w:val="Commentaire"/>
      </w:pPr>
      <w:r w:rsidRPr="008222C1">
        <w:rPr>
          <w:rStyle w:val="Marquedecommentaire"/>
        </w:rPr>
        <w:annotationRef/>
      </w:r>
      <w:r w:rsidR="000D58F7" w:rsidRPr="008222C1">
        <w:t>Effacer si non-applicable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0331E" w15:done="0"/>
  <w15:commentEx w15:paraId="278E668B" w15:done="0"/>
  <w15:commentEx w15:paraId="55367BE3" w15:done="0"/>
  <w15:commentEx w15:paraId="5480A854" w15:done="0"/>
  <w15:commentEx w15:paraId="569FE4F4" w15:done="0"/>
  <w15:commentEx w15:paraId="4F1F43B9" w15:done="0"/>
  <w15:commentEx w15:paraId="32835ECC" w15:done="0"/>
  <w15:commentEx w15:paraId="74D87A45" w15:done="0"/>
  <w15:commentEx w15:paraId="7C01D637" w15:done="0"/>
  <w15:commentEx w15:paraId="25693EBF" w15:done="0"/>
  <w15:commentEx w15:paraId="5198D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E88F9" w16cex:dateUtc="2024-09-25T11:04:00Z"/>
  <w16cex:commentExtensible w16cex:durableId="2A9E8925" w16cex:dateUtc="2024-09-25T11:05:00Z"/>
  <w16cex:commentExtensible w16cex:durableId="2A9E9182" w16cex:dateUtc="2024-09-25T11:41:00Z"/>
  <w16cex:commentExtensible w16cex:durableId="2A9E93B9" w16cex:dateUtc="2024-09-25T11:50:00Z"/>
  <w16cex:commentExtensible w16cex:durableId="2A9EA223" w16cex:dateUtc="2024-09-25T12:52:00Z"/>
  <w16cex:commentExtensible w16cex:durableId="2A9EA235" w16cex:dateUtc="2024-09-25T12:52:00Z"/>
  <w16cex:commentExtensible w16cex:durableId="2A9EA3C5" w16cex:dateUtc="2024-09-25T12:59:00Z"/>
  <w16cex:commentExtensible w16cex:durableId="2A9EA4E5" w16cex:dateUtc="2024-09-25T11:41:00Z"/>
  <w16cex:commentExtensible w16cex:durableId="2A9EABB5" w16cex:dateUtc="2024-09-25T11:50:00Z"/>
  <w16cex:commentExtensible w16cex:durableId="2A9EB183" w16cex:dateUtc="2024-09-25T12:52:00Z"/>
  <w16cex:commentExtensible w16cex:durableId="2A9EB182" w16cex:dateUtc="2024-09-2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0331E" w16cid:durableId="2A9E88F9"/>
  <w16cid:commentId w16cid:paraId="278E668B" w16cid:durableId="2A9E8925"/>
  <w16cid:commentId w16cid:paraId="55367BE3" w16cid:durableId="2A9E9182"/>
  <w16cid:commentId w16cid:paraId="5480A854" w16cid:durableId="2A9E93B9"/>
  <w16cid:commentId w16cid:paraId="569FE4F4" w16cid:durableId="2A9EA223"/>
  <w16cid:commentId w16cid:paraId="4F1F43B9" w16cid:durableId="2A9EA235"/>
  <w16cid:commentId w16cid:paraId="32835ECC" w16cid:durableId="2A9EA3C5"/>
  <w16cid:commentId w16cid:paraId="74D87A45" w16cid:durableId="2A9EA4E5"/>
  <w16cid:commentId w16cid:paraId="7C01D637" w16cid:durableId="2A9EABB5"/>
  <w16cid:commentId w16cid:paraId="25693EBF" w16cid:durableId="2A9EB183"/>
  <w16cid:commentId w16cid:paraId="5198DF4E" w16cid:durableId="2A9EB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6DBB" w14:textId="77777777" w:rsidR="003D637F" w:rsidRPr="008222C1" w:rsidRDefault="003D637F" w:rsidP="005871C4">
      <w:pPr>
        <w:spacing w:before="0" w:after="0"/>
      </w:pPr>
      <w:r w:rsidRPr="008222C1">
        <w:separator/>
      </w:r>
    </w:p>
  </w:endnote>
  <w:endnote w:type="continuationSeparator" w:id="0">
    <w:p w14:paraId="627A8BA8" w14:textId="77777777" w:rsidR="003D637F" w:rsidRPr="008222C1" w:rsidRDefault="003D637F" w:rsidP="005871C4">
      <w:pPr>
        <w:spacing w:before="0" w:after="0"/>
      </w:pPr>
      <w:r w:rsidRPr="008222C1">
        <w:continuationSeparator/>
      </w:r>
    </w:p>
  </w:endnote>
  <w:endnote w:type="continuationNotice" w:id="1">
    <w:p w14:paraId="21D752B7" w14:textId="77777777" w:rsidR="003D637F" w:rsidRPr="008222C1" w:rsidRDefault="003D63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663F" w14:textId="77777777" w:rsidR="00301113" w:rsidRPr="008222C1" w:rsidRDefault="00490F14" w:rsidP="00673135">
    <w:pPr>
      <w:pStyle w:val="Pieddepage"/>
    </w:pPr>
    <w:r w:rsidRPr="008222C1">
      <w:rPr>
        <w:noProof/>
        <w:sz w:val="16"/>
        <w:szCs w:val="16"/>
      </w:rPr>
      <mc:AlternateContent>
        <mc:Choice Requires="wps">
          <w:drawing>
            <wp:anchor distT="0" distB="0" distL="114300" distR="114300" simplePos="0" relativeHeight="251658248" behindDoc="0" locked="0" layoutInCell="1" allowOverlap="1" wp14:anchorId="5EEDA8C6" wp14:editId="5E70AB37">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24F400A9" w14:textId="77777777" w:rsidR="00301113" w:rsidRPr="008222C1" w:rsidRDefault="00490F14" w:rsidP="00382E14">
                          <w:pPr>
                            <w:pBdr>
                              <w:top w:val="single" w:sz="4" w:space="1" w:color="2DAED5"/>
                            </w:pBdr>
                            <w:spacing w:before="0" w:after="0"/>
                            <w:jc w:val="right"/>
                            <w:rPr>
                              <w:rFonts w:ascii="Franklin Gothic Medium" w:hAnsi="Franklin Gothic Medium"/>
                              <w:b/>
                              <w:szCs w:val="20"/>
                            </w:rPr>
                          </w:pPr>
                          <w:r w:rsidRPr="008222C1">
                            <w:rPr>
                              <w:rFonts w:ascii="Times New Roman" w:hAnsi="Times New Roman"/>
                              <w:color w:val="000000"/>
                            </w:rPr>
                            <w:tab/>
                            <w:t xml:space="preserve"> </w:t>
                          </w:r>
                          <w:r w:rsidRPr="008222C1">
                            <w:rPr>
                              <w:rFonts w:ascii="Franklin Gothic Medium" w:hAnsi="Franklin Gothic Medium"/>
                              <w:color w:val="000000"/>
                              <w:szCs w:val="20"/>
                            </w:rPr>
                            <w:fldChar w:fldCharType="begin"/>
                          </w:r>
                          <w:r w:rsidRPr="008222C1">
                            <w:rPr>
                              <w:rFonts w:ascii="Franklin Gothic Medium" w:hAnsi="Franklin Gothic Medium"/>
                              <w:color w:val="000000"/>
                              <w:szCs w:val="20"/>
                            </w:rPr>
                            <w:instrText xml:space="preserve"> PAGE </w:instrText>
                          </w:r>
                          <w:r w:rsidRPr="008222C1">
                            <w:rPr>
                              <w:rFonts w:ascii="Franklin Gothic Medium" w:hAnsi="Franklin Gothic Medium"/>
                              <w:color w:val="000000"/>
                              <w:szCs w:val="20"/>
                            </w:rPr>
                            <w:fldChar w:fldCharType="separate"/>
                          </w:r>
                          <w:r w:rsidRPr="008222C1">
                            <w:rPr>
                              <w:rFonts w:ascii="Franklin Gothic Medium" w:hAnsi="Franklin Gothic Medium"/>
                              <w:color w:val="000000"/>
                              <w:szCs w:val="20"/>
                            </w:rPr>
                            <w:t>1</w:t>
                          </w:r>
                          <w:r w:rsidRPr="008222C1">
                            <w:rPr>
                              <w:rFonts w:ascii="Franklin Gothic Medium" w:hAnsi="Franklin Gothic Medium"/>
                              <w:color w:val="000000"/>
                              <w:szCs w:val="20"/>
                            </w:rPr>
                            <w:fldChar w:fldCharType="end"/>
                          </w:r>
                          <w:r w:rsidRPr="008222C1">
                            <w:rPr>
                              <w:rFonts w:ascii="Franklin Gothic Medium" w:hAnsi="Franklin Gothic Medium"/>
                              <w:color w:val="000000"/>
                              <w:szCs w:val="20"/>
                            </w:rPr>
                            <w:t xml:space="preserve"> </w:t>
                          </w:r>
                        </w:p>
                        <w:p w14:paraId="3FCA2451" w14:textId="77777777" w:rsidR="00301113" w:rsidRPr="008222C1" w:rsidRDefault="00301113" w:rsidP="00382E14"/>
                        <w:p w14:paraId="48E017DC" w14:textId="77777777" w:rsidR="00301113" w:rsidRPr="008222C1" w:rsidRDefault="00301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DA8C6" id="_x0000_t202" coordsize="21600,21600" o:spt="202" path="m,l,21600r21600,l21600,xe">
              <v:stroke joinstyle="miter"/>
              <v:path gradientshapeok="t" o:connecttype="rect"/>
            </v:shapetype>
            <v:shape id="Text Box 18" o:spid="_x0000_s1031"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24F400A9" w14:textId="77777777" w:rsidR="00301113" w:rsidRPr="008222C1" w:rsidRDefault="00490F14" w:rsidP="00382E14">
                    <w:pPr>
                      <w:pBdr>
                        <w:top w:val="single" w:sz="4" w:space="1" w:color="2DAED5"/>
                      </w:pBdr>
                      <w:spacing w:before="0" w:after="0"/>
                      <w:jc w:val="right"/>
                      <w:rPr>
                        <w:rFonts w:ascii="Franklin Gothic Medium" w:hAnsi="Franklin Gothic Medium"/>
                        <w:b/>
                        <w:szCs w:val="20"/>
                      </w:rPr>
                    </w:pPr>
                    <w:r w:rsidRPr="008222C1">
                      <w:rPr>
                        <w:rFonts w:ascii="Times New Roman" w:hAnsi="Times New Roman"/>
                        <w:color w:val="000000"/>
                      </w:rPr>
                      <w:tab/>
                      <w:t xml:space="preserve"> </w:t>
                    </w:r>
                    <w:r w:rsidRPr="008222C1">
                      <w:rPr>
                        <w:rFonts w:ascii="Franklin Gothic Medium" w:hAnsi="Franklin Gothic Medium"/>
                        <w:color w:val="000000"/>
                        <w:szCs w:val="20"/>
                      </w:rPr>
                      <w:fldChar w:fldCharType="begin"/>
                    </w:r>
                    <w:r w:rsidRPr="008222C1">
                      <w:rPr>
                        <w:rFonts w:ascii="Franklin Gothic Medium" w:hAnsi="Franklin Gothic Medium"/>
                        <w:color w:val="000000"/>
                        <w:szCs w:val="20"/>
                      </w:rPr>
                      <w:instrText xml:space="preserve"> PAGE </w:instrText>
                    </w:r>
                    <w:r w:rsidRPr="008222C1">
                      <w:rPr>
                        <w:rFonts w:ascii="Franklin Gothic Medium" w:hAnsi="Franklin Gothic Medium"/>
                        <w:color w:val="000000"/>
                        <w:szCs w:val="20"/>
                      </w:rPr>
                      <w:fldChar w:fldCharType="separate"/>
                    </w:r>
                    <w:r w:rsidRPr="008222C1">
                      <w:rPr>
                        <w:rFonts w:ascii="Franklin Gothic Medium" w:hAnsi="Franklin Gothic Medium"/>
                        <w:color w:val="000000"/>
                        <w:szCs w:val="20"/>
                      </w:rPr>
                      <w:t>1</w:t>
                    </w:r>
                    <w:r w:rsidRPr="008222C1">
                      <w:rPr>
                        <w:rFonts w:ascii="Franklin Gothic Medium" w:hAnsi="Franklin Gothic Medium"/>
                        <w:color w:val="000000"/>
                        <w:szCs w:val="20"/>
                      </w:rPr>
                      <w:fldChar w:fldCharType="end"/>
                    </w:r>
                    <w:r w:rsidRPr="008222C1">
                      <w:rPr>
                        <w:rFonts w:ascii="Franklin Gothic Medium" w:hAnsi="Franklin Gothic Medium"/>
                        <w:color w:val="000000"/>
                        <w:szCs w:val="20"/>
                      </w:rPr>
                      <w:t xml:space="preserve"> </w:t>
                    </w:r>
                  </w:p>
                  <w:p w14:paraId="3FCA2451" w14:textId="77777777" w:rsidR="00301113" w:rsidRPr="008222C1" w:rsidRDefault="00301113" w:rsidP="00382E14"/>
                  <w:p w14:paraId="48E017DC" w14:textId="77777777" w:rsidR="00301113" w:rsidRPr="008222C1" w:rsidRDefault="00301113"/>
                </w:txbxContent>
              </v:textbox>
            </v:shape>
          </w:pict>
        </mc:Fallback>
      </mc:AlternateContent>
    </w:r>
    <w:r w:rsidRPr="008222C1">
      <w:rPr>
        <w:noProof/>
        <w:sz w:val="16"/>
        <w:szCs w:val="16"/>
      </w:rPr>
      <mc:AlternateContent>
        <mc:Choice Requires="wps">
          <w:drawing>
            <wp:anchor distT="0" distB="0" distL="114300" distR="114300" simplePos="0" relativeHeight="251658247" behindDoc="0" locked="0" layoutInCell="1" allowOverlap="1" wp14:anchorId="23653D6A" wp14:editId="7DF1DC94">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1871B5A5" w14:textId="77777777" w:rsidR="00301113" w:rsidRPr="008222C1" w:rsidRDefault="00490F14" w:rsidP="00756FF7">
                          <w:pPr>
                            <w:spacing w:before="0" w:after="0" w:line="276" w:lineRule="auto"/>
                            <w:rPr>
                              <w:sz w:val="16"/>
                              <w:szCs w:val="16"/>
                            </w:rPr>
                          </w:pPr>
                          <w:r w:rsidRPr="008222C1">
                            <w:rPr>
                              <w:b/>
                              <w:sz w:val="16"/>
                              <w:szCs w:val="16"/>
                            </w:rPr>
                            <w:t>EITI International Secretariat</w:t>
                          </w:r>
                          <w:r w:rsidRPr="008222C1">
                            <w:rPr>
                              <w:sz w:val="16"/>
                              <w:szCs w:val="16"/>
                            </w:rPr>
                            <w:br/>
                            <w:t>Phone: +47 222 00 800</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E-mail: secretariat@eiti.org</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Twitter: @EITIorg</w:t>
                          </w:r>
                        </w:p>
                        <w:p w14:paraId="5D5243C5" w14:textId="77777777" w:rsidR="00301113" w:rsidRPr="008222C1" w:rsidRDefault="00490F14" w:rsidP="00756FF7">
                          <w:pPr>
                            <w:spacing w:before="0" w:after="0" w:line="276" w:lineRule="auto"/>
                            <w:ind w:right="-12"/>
                            <w:rPr>
                              <w:sz w:val="16"/>
                              <w:szCs w:val="16"/>
                            </w:rPr>
                          </w:pPr>
                          <w:r w:rsidRPr="008222C1">
                            <w:rPr>
                              <w:sz w:val="16"/>
                              <w:szCs w:val="16"/>
                            </w:rPr>
                            <w:t>Address:</w:t>
                          </w:r>
                          <w:r w:rsidRPr="008222C1">
                            <w:rPr>
                              <w:b/>
                              <w:sz w:val="16"/>
                              <w:szCs w:val="16"/>
                            </w:rPr>
                            <w:t xml:space="preserve"> </w:t>
                          </w:r>
                          <w:r w:rsidRPr="008222C1">
                            <w:rPr>
                              <w:sz w:val="16"/>
                              <w:szCs w:val="16"/>
                            </w:rPr>
                            <w:t>Rådhusgata 26, 0151 Oslo, Norway</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 xml:space="preserve">www.eiti.org       </w:t>
                          </w:r>
                        </w:p>
                        <w:p w14:paraId="37FECBB0" w14:textId="77777777" w:rsidR="00301113" w:rsidRPr="008222C1" w:rsidRDefault="00301113" w:rsidP="00756FF7">
                          <w:pPr>
                            <w:rPr>
                              <w:sz w:val="16"/>
                              <w:szCs w:val="16"/>
                            </w:rPr>
                          </w:pPr>
                        </w:p>
                        <w:p w14:paraId="44D8E0B9" w14:textId="77777777" w:rsidR="00301113" w:rsidRPr="008222C1" w:rsidRDefault="00301113"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653D6A" id="Text Box 17" o:spid="_x0000_s1032"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1871B5A5" w14:textId="77777777" w:rsidR="00301113" w:rsidRPr="008222C1" w:rsidRDefault="00490F14" w:rsidP="00756FF7">
                    <w:pPr>
                      <w:spacing w:before="0" w:after="0" w:line="276" w:lineRule="auto"/>
                      <w:rPr>
                        <w:sz w:val="16"/>
                        <w:szCs w:val="16"/>
                      </w:rPr>
                    </w:pPr>
                    <w:r w:rsidRPr="008222C1">
                      <w:rPr>
                        <w:b/>
                        <w:sz w:val="16"/>
                        <w:szCs w:val="16"/>
                      </w:rPr>
                      <w:t>EITI International Secretariat</w:t>
                    </w:r>
                    <w:r w:rsidRPr="008222C1">
                      <w:rPr>
                        <w:sz w:val="16"/>
                        <w:szCs w:val="16"/>
                      </w:rPr>
                      <w:br/>
                      <w:t>Phone: +47 222 00 800</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E-mail: secretariat@eiti.org</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Twitter: @EITIorg</w:t>
                    </w:r>
                  </w:p>
                  <w:p w14:paraId="5D5243C5" w14:textId="77777777" w:rsidR="00301113" w:rsidRPr="008222C1" w:rsidRDefault="00490F14" w:rsidP="00756FF7">
                    <w:pPr>
                      <w:spacing w:before="0" w:after="0" w:line="276" w:lineRule="auto"/>
                      <w:ind w:right="-12"/>
                      <w:rPr>
                        <w:sz w:val="16"/>
                        <w:szCs w:val="16"/>
                      </w:rPr>
                    </w:pPr>
                    <w:r w:rsidRPr="008222C1">
                      <w:rPr>
                        <w:sz w:val="16"/>
                        <w:szCs w:val="16"/>
                      </w:rPr>
                      <w:t>Address:</w:t>
                    </w:r>
                    <w:r w:rsidRPr="008222C1">
                      <w:rPr>
                        <w:b/>
                        <w:sz w:val="16"/>
                        <w:szCs w:val="16"/>
                      </w:rPr>
                      <w:t xml:space="preserve"> </w:t>
                    </w:r>
                    <w:r w:rsidRPr="008222C1">
                      <w:rPr>
                        <w:sz w:val="16"/>
                        <w:szCs w:val="16"/>
                      </w:rPr>
                      <w:t>Rådhusgata 26, 0151 Oslo, Norway</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 xml:space="preserve">www.eiti.org       </w:t>
                    </w:r>
                  </w:p>
                  <w:p w14:paraId="37FECBB0" w14:textId="77777777" w:rsidR="00301113" w:rsidRPr="008222C1" w:rsidRDefault="00301113" w:rsidP="00756FF7">
                    <w:pPr>
                      <w:rPr>
                        <w:sz w:val="16"/>
                        <w:szCs w:val="16"/>
                      </w:rPr>
                    </w:pPr>
                  </w:p>
                  <w:p w14:paraId="44D8E0B9" w14:textId="77777777" w:rsidR="00301113" w:rsidRPr="008222C1" w:rsidRDefault="00301113"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D1F" w14:textId="77777777" w:rsidR="00301113" w:rsidRPr="008222C1" w:rsidRDefault="00490F14" w:rsidP="00382E14">
    <w:pPr>
      <w:spacing w:line="276" w:lineRule="auto"/>
      <w:rPr>
        <w:sz w:val="16"/>
        <w:szCs w:val="16"/>
      </w:rPr>
    </w:pPr>
    <w:r w:rsidRPr="008222C1">
      <w:rPr>
        <w:noProof/>
        <w:sz w:val="16"/>
        <w:szCs w:val="16"/>
      </w:rPr>
      <mc:AlternateContent>
        <mc:Choice Requires="wps">
          <w:drawing>
            <wp:anchor distT="0" distB="0" distL="114300" distR="114300" simplePos="0" relativeHeight="251658246" behindDoc="0" locked="0" layoutInCell="1" allowOverlap="1" wp14:anchorId="2A911981" wp14:editId="1B8C3A6A">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4D090537" w14:textId="77777777" w:rsidR="00301113" w:rsidRPr="008222C1" w:rsidRDefault="00490F14" w:rsidP="00382E14">
                          <w:pPr>
                            <w:pBdr>
                              <w:top w:val="single" w:sz="4" w:space="1" w:color="2DAED5"/>
                            </w:pBdr>
                            <w:spacing w:before="0" w:after="0"/>
                            <w:jc w:val="right"/>
                            <w:rPr>
                              <w:rFonts w:ascii="Franklin Gothic Medium" w:hAnsi="Franklin Gothic Medium"/>
                              <w:b/>
                              <w:szCs w:val="20"/>
                            </w:rPr>
                          </w:pPr>
                          <w:r w:rsidRPr="008222C1">
                            <w:rPr>
                              <w:rFonts w:ascii="Times New Roman" w:hAnsi="Times New Roman"/>
                              <w:color w:val="000000"/>
                            </w:rPr>
                            <w:tab/>
                            <w:t xml:space="preserve"> </w:t>
                          </w:r>
                          <w:r w:rsidRPr="008222C1">
                            <w:rPr>
                              <w:rFonts w:ascii="Franklin Gothic Medium" w:hAnsi="Franklin Gothic Medium"/>
                              <w:color w:val="000000"/>
                              <w:szCs w:val="20"/>
                            </w:rPr>
                            <w:fldChar w:fldCharType="begin"/>
                          </w:r>
                          <w:r w:rsidRPr="008222C1">
                            <w:rPr>
                              <w:rFonts w:ascii="Franklin Gothic Medium" w:hAnsi="Franklin Gothic Medium"/>
                              <w:color w:val="000000"/>
                              <w:szCs w:val="20"/>
                            </w:rPr>
                            <w:instrText xml:space="preserve"> PAGE </w:instrText>
                          </w:r>
                          <w:r w:rsidRPr="008222C1">
                            <w:rPr>
                              <w:rFonts w:ascii="Franklin Gothic Medium" w:hAnsi="Franklin Gothic Medium"/>
                              <w:color w:val="000000"/>
                              <w:szCs w:val="20"/>
                            </w:rPr>
                            <w:fldChar w:fldCharType="separate"/>
                          </w:r>
                          <w:r w:rsidRPr="008222C1">
                            <w:rPr>
                              <w:rFonts w:ascii="Franklin Gothic Medium" w:hAnsi="Franklin Gothic Medium"/>
                              <w:color w:val="000000"/>
                              <w:szCs w:val="20"/>
                            </w:rPr>
                            <w:t>1</w:t>
                          </w:r>
                          <w:r w:rsidRPr="008222C1">
                            <w:rPr>
                              <w:rFonts w:ascii="Franklin Gothic Medium" w:hAnsi="Franklin Gothic Medium"/>
                              <w:color w:val="000000"/>
                              <w:szCs w:val="20"/>
                            </w:rPr>
                            <w:fldChar w:fldCharType="end"/>
                          </w:r>
                          <w:r w:rsidRPr="008222C1">
                            <w:rPr>
                              <w:rFonts w:ascii="Franklin Gothic Medium" w:hAnsi="Franklin Gothic Medium"/>
                              <w:color w:val="000000"/>
                              <w:szCs w:val="20"/>
                            </w:rPr>
                            <w:t xml:space="preserve"> </w:t>
                          </w:r>
                        </w:p>
                        <w:p w14:paraId="6E19FE65" w14:textId="77777777" w:rsidR="00301113" w:rsidRPr="008222C1" w:rsidRDefault="00301113" w:rsidP="00382E14"/>
                        <w:p w14:paraId="76416CB6" w14:textId="77777777" w:rsidR="00301113" w:rsidRPr="008222C1" w:rsidRDefault="00301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11981" id="_x0000_t202" coordsize="21600,21600" o:spt="202" path="m,l,21600r21600,l21600,xe">
              <v:stroke joinstyle="miter"/>
              <v:path gradientshapeok="t" o:connecttype="rect"/>
            </v:shapetype>
            <v:shape id="Text Box 16" o:spid="_x0000_s1033"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4D090537" w14:textId="77777777" w:rsidR="00301113" w:rsidRPr="008222C1" w:rsidRDefault="00490F14" w:rsidP="00382E14">
                    <w:pPr>
                      <w:pBdr>
                        <w:top w:val="single" w:sz="4" w:space="1" w:color="2DAED5"/>
                      </w:pBdr>
                      <w:spacing w:before="0" w:after="0"/>
                      <w:jc w:val="right"/>
                      <w:rPr>
                        <w:rFonts w:ascii="Franklin Gothic Medium" w:hAnsi="Franklin Gothic Medium"/>
                        <w:b/>
                        <w:szCs w:val="20"/>
                      </w:rPr>
                    </w:pPr>
                    <w:r w:rsidRPr="008222C1">
                      <w:rPr>
                        <w:rFonts w:ascii="Times New Roman" w:hAnsi="Times New Roman"/>
                        <w:color w:val="000000"/>
                      </w:rPr>
                      <w:tab/>
                      <w:t xml:space="preserve"> </w:t>
                    </w:r>
                    <w:r w:rsidRPr="008222C1">
                      <w:rPr>
                        <w:rFonts w:ascii="Franklin Gothic Medium" w:hAnsi="Franklin Gothic Medium"/>
                        <w:color w:val="000000"/>
                        <w:szCs w:val="20"/>
                      </w:rPr>
                      <w:fldChar w:fldCharType="begin"/>
                    </w:r>
                    <w:r w:rsidRPr="008222C1">
                      <w:rPr>
                        <w:rFonts w:ascii="Franklin Gothic Medium" w:hAnsi="Franklin Gothic Medium"/>
                        <w:color w:val="000000"/>
                        <w:szCs w:val="20"/>
                      </w:rPr>
                      <w:instrText xml:space="preserve"> PAGE </w:instrText>
                    </w:r>
                    <w:r w:rsidRPr="008222C1">
                      <w:rPr>
                        <w:rFonts w:ascii="Franklin Gothic Medium" w:hAnsi="Franklin Gothic Medium"/>
                        <w:color w:val="000000"/>
                        <w:szCs w:val="20"/>
                      </w:rPr>
                      <w:fldChar w:fldCharType="separate"/>
                    </w:r>
                    <w:r w:rsidRPr="008222C1">
                      <w:rPr>
                        <w:rFonts w:ascii="Franklin Gothic Medium" w:hAnsi="Franklin Gothic Medium"/>
                        <w:color w:val="000000"/>
                        <w:szCs w:val="20"/>
                      </w:rPr>
                      <w:t>1</w:t>
                    </w:r>
                    <w:r w:rsidRPr="008222C1">
                      <w:rPr>
                        <w:rFonts w:ascii="Franklin Gothic Medium" w:hAnsi="Franklin Gothic Medium"/>
                        <w:color w:val="000000"/>
                        <w:szCs w:val="20"/>
                      </w:rPr>
                      <w:fldChar w:fldCharType="end"/>
                    </w:r>
                    <w:r w:rsidRPr="008222C1">
                      <w:rPr>
                        <w:rFonts w:ascii="Franklin Gothic Medium" w:hAnsi="Franklin Gothic Medium"/>
                        <w:color w:val="000000"/>
                        <w:szCs w:val="20"/>
                      </w:rPr>
                      <w:t xml:space="preserve"> </w:t>
                    </w:r>
                  </w:p>
                  <w:p w14:paraId="6E19FE65" w14:textId="77777777" w:rsidR="00301113" w:rsidRPr="008222C1" w:rsidRDefault="00301113" w:rsidP="00382E14"/>
                  <w:p w14:paraId="76416CB6" w14:textId="77777777" w:rsidR="00301113" w:rsidRPr="008222C1" w:rsidRDefault="00301113"/>
                </w:txbxContent>
              </v:textbox>
            </v:shape>
          </w:pict>
        </mc:Fallback>
      </mc:AlternateContent>
    </w:r>
    <w:r w:rsidRPr="008222C1">
      <w:rPr>
        <w:noProof/>
        <w:sz w:val="16"/>
        <w:szCs w:val="16"/>
      </w:rPr>
      <mc:AlternateContent>
        <mc:Choice Requires="wps">
          <w:drawing>
            <wp:anchor distT="0" distB="0" distL="114300" distR="114300" simplePos="0" relativeHeight="251658243" behindDoc="0" locked="0" layoutInCell="1" allowOverlap="1" wp14:anchorId="6DA9B219" wp14:editId="22224EC3">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2D83122D" w14:textId="77777777" w:rsidR="00301113" w:rsidRPr="008222C1" w:rsidRDefault="00490F14" w:rsidP="00382E14">
                          <w:pPr>
                            <w:spacing w:before="0" w:after="0" w:line="276" w:lineRule="auto"/>
                            <w:rPr>
                              <w:sz w:val="16"/>
                              <w:szCs w:val="16"/>
                            </w:rPr>
                          </w:pPr>
                          <w:r w:rsidRPr="008222C1">
                            <w:rPr>
                              <w:b/>
                              <w:sz w:val="16"/>
                              <w:szCs w:val="16"/>
                            </w:rPr>
                            <w:t>EITI International Secretariat</w:t>
                          </w:r>
                          <w:r w:rsidRPr="008222C1">
                            <w:rPr>
                              <w:sz w:val="16"/>
                              <w:szCs w:val="16"/>
                            </w:rPr>
                            <w:br/>
                            <w:t>Phone: +47 222 00 800</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E-mail: secretariat@eiti.org</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Twitter: @EITIorg</w:t>
                          </w:r>
                        </w:p>
                        <w:p w14:paraId="185D0A4A" w14:textId="77777777" w:rsidR="00301113" w:rsidRPr="008222C1" w:rsidRDefault="00490F14" w:rsidP="00382E14">
                          <w:pPr>
                            <w:spacing w:before="0" w:after="0" w:line="276" w:lineRule="auto"/>
                            <w:ind w:right="-12"/>
                            <w:rPr>
                              <w:sz w:val="16"/>
                              <w:szCs w:val="16"/>
                            </w:rPr>
                          </w:pPr>
                          <w:r w:rsidRPr="008222C1">
                            <w:rPr>
                              <w:sz w:val="16"/>
                              <w:szCs w:val="16"/>
                            </w:rPr>
                            <w:t>Address:</w:t>
                          </w:r>
                          <w:r w:rsidRPr="008222C1">
                            <w:rPr>
                              <w:b/>
                              <w:sz w:val="16"/>
                              <w:szCs w:val="16"/>
                            </w:rPr>
                            <w:t xml:space="preserve"> </w:t>
                          </w:r>
                          <w:r w:rsidRPr="008222C1">
                            <w:rPr>
                              <w:sz w:val="16"/>
                              <w:szCs w:val="16"/>
                            </w:rPr>
                            <w:t>Rådhusgata 26, 0151 Oslo, Norway</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 xml:space="preserve">www.eiti.org       </w:t>
                          </w:r>
                        </w:p>
                        <w:p w14:paraId="4460665D" w14:textId="77777777" w:rsidR="00301113" w:rsidRPr="008222C1" w:rsidRDefault="00301113"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A9B219" id="Text Box 15" o:spid="_x0000_s1034"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2D83122D" w14:textId="77777777" w:rsidR="00301113" w:rsidRPr="008222C1" w:rsidRDefault="00490F14" w:rsidP="00382E14">
                    <w:pPr>
                      <w:spacing w:before="0" w:after="0" w:line="276" w:lineRule="auto"/>
                      <w:rPr>
                        <w:sz w:val="16"/>
                        <w:szCs w:val="16"/>
                      </w:rPr>
                    </w:pPr>
                    <w:r w:rsidRPr="008222C1">
                      <w:rPr>
                        <w:b/>
                        <w:sz w:val="16"/>
                        <w:szCs w:val="16"/>
                      </w:rPr>
                      <w:t>EITI International Secretariat</w:t>
                    </w:r>
                    <w:r w:rsidRPr="008222C1">
                      <w:rPr>
                        <w:sz w:val="16"/>
                        <w:szCs w:val="16"/>
                      </w:rPr>
                      <w:br/>
                      <w:t>Phone: +47 222 00 800</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E-mail: secretariat@eiti.org</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Twitter: @EITIorg</w:t>
                    </w:r>
                  </w:p>
                  <w:p w14:paraId="185D0A4A" w14:textId="77777777" w:rsidR="00301113" w:rsidRPr="008222C1" w:rsidRDefault="00490F14" w:rsidP="00382E14">
                    <w:pPr>
                      <w:spacing w:before="0" w:after="0" w:line="276" w:lineRule="auto"/>
                      <w:ind w:right="-12"/>
                      <w:rPr>
                        <w:sz w:val="16"/>
                        <w:szCs w:val="16"/>
                      </w:rPr>
                    </w:pPr>
                    <w:r w:rsidRPr="008222C1">
                      <w:rPr>
                        <w:sz w:val="16"/>
                        <w:szCs w:val="16"/>
                      </w:rPr>
                      <w:t>Address:</w:t>
                    </w:r>
                    <w:r w:rsidRPr="008222C1">
                      <w:rPr>
                        <w:b/>
                        <w:sz w:val="16"/>
                        <w:szCs w:val="16"/>
                      </w:rPr>
                      <w:t xml:space="preserve"> </w:t>
                    </w:r>
                    <w:r w:rsidRPr="008222C1">
                      <w:rPr>
                        <w:sz w:val="16"/>
                        <w:szCs w:val="16"/>
                      </w:rPr>
                      <w:t>Rådhusgata 26, 0151 Oslo, Norway</w:t>
                    </w:r>
                    <w:r w:rsidRPr="008222C1">
                      <w:rPr>
                        <w:b/>
                        <w:sz w:val="16"/>
                        <w:szCs w:val="16"/>
                      </w:rPr>
                      <w:t xml:space="preserve">   </w:t>
                    </w:r>
                    <w:r w:rsidRPr="008222C1">
                      <w:rPr>
                        <w:rFonts w:ascii="Wingdings" w:hAnsi="Wingdings"/>
                        <w:color w:val="000000"/>
                        <w:sz w:val="16"/>
                        <w:szCs w:val="16"/>
                      </w:rPr>
                      <w:t></w:t>
                    </w:r>
                    <w:r w:rsidRPr="008222C1">
                      <w:rPr>
                        <w:b/>
                        <w:sz w:val="16"/>
                        <w:szCs w:val="16"/>
                      </w:rPr>
                      <w:t xml:space="preserve">   </w:t>
                    </w:r>
                    <w:r w:rsidRPr="008222C1">
                      <w:rPr>
                        <w:sz w:val="16"/>
                        <w:szCs w:val="16"/>
                      </w:rPr>
                      <w:t xml:space="preserve">www.eiti.org       </w:t>
                    </w:r>
                  </w:p>
                  <w:p w14:paraId="4460665D" w14:textId="77777777" w:rsidR="00301113" w:rsidRPr="008222C1" w:rsidRDefault="00301113"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EE1B" w14:textId="77777777" w:rsidR="003D637F" w:rsidRPr="008222C1" w:rsidRDefault="003D637F" w:rsidP="005871C4">
      <w:pPr>
        <w:spacing w:before="0" w:after="0"/>
      </w:pPr>
      <w:r w:rsidRPr="008222C1">
        <w:separator/>
      </w:r>
    </w:p>
  </w:footnote>
  <w:footnote w:type="continuationSeparator" w:id="0">
    <w:p w14:paraId="01A5EA6C" w14:textId="77777777" w:rsidR="003D637F" w:rsidRPr="008222C1" w:rsidRDefault="003D637F" w:rsidP="005871C4">
      <w:pPr>
        <w:spacing w:before="0" w:after="0"/>
      </w:pPr>
      <w:r w:rsidRPr="008222C1">
        <w:continuationSeparator/>
      </w:r>
    </w:p>
  </w:footnote>
  <w:footnote w:type="continuationNotice" w:id="1">
    <w:p w14:paraId="1C3ED70B" w14:textId="77777777" w:rsidR="003D637F" w:rsidRPr="008222C1" w:rsidRDefault="003D637F">
      <w:pPr>
        <w:spacing w:before="0" w:after="0"/>
      </w:pPr>
    </w:p>
  </w:footnote>
  <w:footnote w:id="2">
    <w:p w14:paraId="7490ADDC" w14:textId="335907A8" w:rsidR="009E186D" w:rsidRPr="008222C1" w:rsidRDefault="009E186D">
      <w:pPr>
        <w:pStyle w:val="Notedebasdepage"/>
      </w:pPr>
      <w:r w:rsidRPr="008222C1">
        <w:rPr>
          <w:rStyle w:val="Appelnotedebasdep"/>
        </w:rPr>
        <w:footnoteRef/>
      </w:r>
      <w:r w:rsidRPr="008222C1">
        <w:t xml:space="preserve"> </w:t>
      </w:r>
    </w:p>
  </w:footnote>
  <w:footnote w:id="3">
    <w:p w14:paraId="500D80FB" w14:textId="3103238E" w:rsidR="007367D6" w:rsidRPr="008222C1" w:rsidRDefault="007367D6" w:rsidP="007367D6">
      <w:pPr>
        <w:pStyle w:val="Notedebasdepage"/>
      </w:pPr>
      <w:r w:rsidRPr="008222C1">
        <w:rPr>
          <w:rStyle w:val="Appelnotedebasdep"/>
        </w:rPr>
        <w:footnoteRef/>
      </w:r>
      <w:r w:rsidRPr="008222C1">
        <w:t xml:space="preserve"> </w:t>
      </w:r>
      <w:r w:rsidR="00B30B84" w:rsidRPr="008222C1">
        <w:t xml:space="preserve">Pour déterminer si les mécanismes de tarification du carbone affectent les industries extractives, le GMP est encouragé à examiner dans un premier temps si le pays dispose d'un mécanisme de tarification du carbone, et dans un deuxième temps où ce mécanisme </w:t>
      </w:r>
      <w:r w:rsidR="00DC51BC" w:rsidRPr="008222C1">
        <w:t>s’</w:t>
      </w:r>
      <w:r w:rsidR="00B30B84" w:rsidRPr="008222C1">
        <w:t>appliqu</w:t>
      </w:r>
      <w:r w:rsidR="00DC51BC" w:rsidRPr="008222C1">
        <w:t>e</w:t>
      </w:r>
      <w:r w:rsidR="00B30B84" w:rsidRPr="008222C1">
        <w:t>. Le GMP est encouragé à se focaliser sur les mécanismes directement applicables à l'industrie extractive, plutôt que sur ceux qui concernent d'autres points de la chaîne de valeur (</w:t>
      </w:r>
      <w:r w:rsidR="00DC51BC" w:rsidRPr="008222C1">
        <w:t>comme</w:t>
      </w:r>
      <w:r w:rsidR="00B30B84" w:rsidRPr="008222C1">
        <w:t xml:space="preserve"> en milieu de chaîne et en aval). Le </w:t>
      </w:r>
      <w:hyperlink r:id="rId1" w:history="1">
        <w:r w:rsidR="00B30B84" w:rsidRPr="008222C1">
          <w:rPr>
            <w:rStyle w:val="Lienhypertexte"/>
          </w:rPr>
          <w:t>tableau de bord de la Banque mondiale sur la tarification du carbone</w:t>
        </w:r>
      </w:hyperlink>
      <w:r w:rsidR="00B30B84" w:rsidRPr="008222C1">
        <w:t xml:space="preserve"> résume les informations sur tous les mécanismes actifs de tarification du carbone dans le monde et peut</w:t>
      </w:r>
      <w:r w:rsidR="00F82D9E" w:rsidRPr="008222C1">
        <w:t xml:space="preserve"> à ce titre</w:t>
      </w:r>
      <w:r w:rsidR="00B30B84" w:rsidRPr="008222C1">
        <w:t xml:space="preserve"> constituer une ressource utile (https://carbonpricingdashboard.worldbank.org/). </w:t>
      </w:r>
      <w:r w:rsidRPr="008222C1">
        <w:t>(</w:t>
      </w:r>
      <w:hyperlink r:id="rId2" w:history="1">
        <w:r w:rsidR="00B30B84" w:rsidRPr="008222C1">
          <w:rPr>
            <w:rStyle w:val="Lienhypertexte"/>
          </w:rPr>
          <w:t>https://carbonpricingdashboard.worldbank.org/</w:t>
        </w:r>
      </w:hyperlink>
      <w:r w:rsidR="00B30B84" w:rsidRPr="008222C1">
        <w:t>)</w:t>
      </w:r>
      <w:r w:rsidRPr="008222C1">
        <w:t>.</w:t>
      </w:r>
    </w:p>
    <w:p w14:paraId="66F27B4C" w14:textId="3AE54383" w:rsidR="007367D6" w:rsidRPr="008222C1" w:rsidRDefault="007367D6" w:rsidP="007367D6">
      <w:pPr>
        <w:pStyle w:val="Notedebasdepage"/>
      </w:pPr>
    </w:p>
  </w:footnote>
  <w:footnote w:id="4">
    <w:p w14:paraId="2D236CCE" w14:textId="08EC6E44" w:rsidR="005871C4" w:rsidRPr="008222C1" w:rsidRDefault="005871C4" w:rsidP="005871C4">
      <w:pPr>
        <w:pStyle w:val="Notedebasdepage"/>
      </w:pPr>
      <w:r w:rsidRPr="008222C1">
        <w:rPr>
          <w:rStyle w:val="Appelnotedebasdep"/>
        </w:rPr>
        <w:footnoteRef/>
      </w:r>
      <w:r w:rsidRPr="008222C1">
        <w:t xml:space="preserve"> </w:t>
      </w:r>
      <w:r w:rsidR="000E75DA" w:rsidRPr="008222C1">
        <w:t>Signifie ici que l’</w:t>
      </w:r>
      <w:r w:rsidRPr="008222C1">
        <w:t xml:space="preserve">information </w:t>
      </w:r>
      <w:r w:rsidR="000E75DA" w:rsidRPr="008222C1">
        <w:t>n’est pas exhaustive, que des informations importantes ne sont pas divulguées.</w:t>
      </w:r>
    </w:p>
  </w:footnote>
  <w:footnote w:id="5">
    <w:p w14:paraId="4311F8A5" w14:textId="1E5CB07C" w:rsidR="005871C4" w:rsidRPr="008222C1" w:rsidRDefault="005871C4" w:rsidP="008B35C6">
      <w:pPr>
        <w:pStyle w:val="Notedebasdepage"/>
      </w:pPr>
      <w:r w:rsidRPr="008222C1">
        <w:rPr>
          <w:rStyle w:val="Appelnotedebasdep"/>
        </w:rPr>
        <w:footnoteRef/>
      </w:r>
      <w:r w:rsidRPr="008222C1">
        <w:t xml:space="preserve"> </w:t>
      </w:r>
      <w:r w:rsidR="008B35C6" w:rsidRPr="008222C1">
        <w:t xml:space="preserve">Le terme “n’est </w:t>
      </w:r>
      <w:r w:rsidR="00DD0FF7" w:rsidRPr="008222C1">
        <w:t>pas</w:t>
      </w:r>
      <w:r w:rsidR="008B35C6" w:rsidRPr="008222C1">
        <w:t xml:space="preserve"> à jour"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6">
    <w:p w14:paraId="237CBBAB" w14:textId="7F1717C9" w:rsidR="005871C4" w:rsidRPr="008222C1" w:rsidRDefault="005871C4" w:rsidP="005871C4">
      <w:pPr>
        <w:pStyle w:val="Notedebasdepage"/>
      </w:pPr>
      <w:r w:rsidRPr="008222C1">
        <w:rPr>
          <w:rStyle w:val="Appelnotedebasdep"/>
        </w:rPr>
        <w:footnoteRef/>
      </w:r>
      <w:r w:rsidRPr="008222C1">
        <w:t xml:space="preserve"> </w:t>
      </w:r>
      <w:r w:rsidR="00D2617F" w:rsidRPr="008222C1">
        <w:t>Signifie ici que l’information n’est pas exhaustive, que des informations importantes ne sont pas divulguées.</w:t>
      </w:r>
    </w:p>
  </w:footnote>
  <w:footnote w:id="7">
    <w:p w14:paraId="03384DEA" w14:textId="3114C522" w:rsidR="005871C4" w:rsidRPr="008222C1" w:rsidRDefault="005871C4" w:rsidP="005871C4">
      <w:pPr>
        <w:pStyle w:val="Notedebasdepage"/>
      </w:pPr>
      <w:r w:rsidRPr="008222C1">
        <w:rPr>
          <w:rStyle w:val="Appelnotedebasdep"/>
        </w:rPr>
        <w:footnoteRef/>
      </w:r>
      <w:r w:rsidRPr="008222C1">
        <w:t xml:space="preserve"> </w:t>
      </w:r>
      <w:r w:rsidR="008B35C6" w:rsidRPr="008222C1">
        <w:t xml:space="preserve">Le terme “n’est </w:t>
      </w:r>
      <w:r w:rsidR="00DD0FF7" w:rsidRPr="008222C1">
        <w:t>pas</w:t>
      </w:r>
      <w:r w:rsidR="008B35C6" w:rsidRPr="008222C1">
        <w:t xml:space="preserve"> à jour"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8">
    <w:p w14:paraId="2211C5BA" w14:textId="7D595172" w:rsidR="005871C4" w:rsidRPr="008222C1" w:rsidRDefault="005871C4" w:rsidP="005871C4">
      <w:pPr>
        <w:pStyle w:val="Notedebasdepage"/>
      </w:pPr>
      <w:r w:rsidRPr="008222C1">
        <w:rPr>
          <w:rStyle w:val="Appelnotedebasdep"/>
        </w:rPr>
        <w:footnoteRef/>
      </w:r>
      <w:r w:rsidRPr="008222C1">
        <w:t xml:space="preserve"> </w:t>
      </w:r>
      <w:r w:rsidR="00BC6E2D" w:rsidRPr="008222C1">
        <w:t>Signifie ici que l’information n’est pas exhaustive, que des informations importantes ne sont pas divulguées.</w:t>
      </w:r>
    </w:p>
  </w:footnote>
  <w:footnote w:id="9">
    <w:p w14:paraId="1EDB417F" w14:textId="74811DC1" w:rsidR="005871C4" w:rsidRPr="008222C1" w:rsidRDefault="005871C4" w:rsidP="005871C4">
      <w:pPr>
        <w:pStyle w:val="Notedebasdepage"/>
      </w:pPr>
      <w:r w:rsidRPr="008222C1">
        <w:rPr>
          <w:rStyle w:val="Appelnotedebasdep"/>
        </w:rPr>
        <w:footnoteRef/>
      </w:r>
      <w:r w:rsidRPr="008222C1">
        <w:t xml:space="preserve"> </w:t>
      </w:r>
      <w:r w:rsidR="008B35C6" w:rsidRPr="008222C1">
        <w:t xml:space="preserve">Le terme « n’est </w:t>
      </w:r>
      <w:r w:rsidR="00DD0FF7" w:rsidRPr="008222C1">
        <w:t>pas</w:t>
      </w:r>
      <w:r w:rsidR="008B35C6" w:rsidRPr="008222C1">
        <w:t xml:space="preserve"> à jour »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10">
    <w:p w14:paraId="5C6C7635" w14:textId="3485B6F2" w:rsidR="005871C4" w:rsidRPr="008222C1" w:rsidRDefault="005871C4" w:rsidP="005871C4">
      <w:pPr>
        <w:pStyle w:val="Notedebasdepage"/>
      </w:pPr>
      <w:r w:rsidRPr="008222C1">
        <w:rPr>
          <w:rStyle w:val="Appelnotedebasdep"/>
        </w:rPr>
        <w:footnoteRef/>
      </w:r>
      <w:r w:rsidRPr="008222C1">
        <w:t xml:space="preserve"> </w:t>
      </w:r>
      <w:r w:rsidR="00BC6E2D" w:rsidRPr="008222C1">
        <w:t>Signifie ici que l’information n’est pas exhaustive, que des informations importantes ne sont pas divulguées.</w:t>
      </w:r>
    </w:p>
  </w:footnote>
  <w:footnote w:id="11">
    <w:p w14:paraId="47FFBDA0" w14:textId="1F9AA7D1" w:rsidR="005871C4" w:rsidRPr="008222C1" w:rsidRDefault="005871C4" w:rsidP="005871C4">
      <w:pPr>
        <w:pStyle w:val="Notedebasdepage"/>
      </w:pPr>
      <w:r w:rsidRPr="008222C1">
        <w:rPr>
          <w:rStyle w:val="Appelnotedebasdep"/>
        </w:rPr>
        <w:footnoteRef/>
      </w:r>
      <w:r w:rsidRPr="008222C1">
        <w:t xml:space="preserve"> </w:t>
      </w:r>
      <w:r w:rsidR="008B35C6" w:rsidRPr="008222C1">
        <w:t xml:space="preserve">Le terme « n’est </w:t>
      </w:r>
      <w:r w:rsidR="00DD0FF7" w:rsidRPr="008222C1">
        <w:t>pas</w:t>
      </w:r>
      <w:r w:rsidR="008B35C6" w:rsidRPr="008222C1">
        <w:t xml:space="preserve"> à jour »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12">
    <w:p w14:paraId="391A6BF5" w14:textId="1D9DE268" w:rsidR="005871C4" w:rsidRPr="008222C1" w:rsidRDefault="005871C4" w:rsidP="005871C4">
      <w:pPr>
        <w:pStyle w:val="Notedebasdepage"/>
      </w:pPr>
      <w:r w:rsidRPr="008222C1">
        <w:rPr>
          <w:rStyle w:val="Appelnotedebasdep"/>
        </w:rPr>
        <w:footnoteRef/>
      </w:r>
      <w:r w:rsidRPr="008222C1">
        <w:t xml:space="preserve"> </w:t>
      </w:r>
      <w:r w:rsidR="008B35C6" w:rsidRPr="008222C1">
        <w:t xml:space="preserve">Le terme « n’est </w:t>
      </w:r>
      <w:r w:rsidR="00DD0FF7" w:rsidRPr="008222C1">
        <w:t>pas</w:t>
      </w:r>
      <w:r w:rsidR="008B35C6" w:rsidRPr="008222C1">
        <w:t xml:space="preserve"> à jour »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13">
    <w:p w14:paraId="45AC5EC2" w14:textId="3FA4A7D2" w:rsidR="005871C4" w:rsidRPr="008222C1" w:rsidRDefault="005871C4" w:rsidP="005871C4">
      <w:pPr>
        <w:pStyle w:val="Notedebasdepage"/>
      </w:pPr>
      <w:r w:rsidRPr="008222C1">
        <w:rPr>
          <w:rStyle w:val="Appelnotedebasdep"/>
        </w:rPr>
        <w:footnoteRef/>
      </w:r>
      <w:r w:rsidRPr="008222C1">
        <w:t xml:space="preserve"> </w:t>
      </w:r>
      <w:r w:rsidR="00031446" w:rsidRPr="008222C1">
        <w:t>Signifie ici que l’information n’est pas exhaustive, que des informations importantes ne sont pas divulguées.</w:t>
      </w:r>
    </w:p>
  </w:footnote>
  <w:footnote w:id="14">
    <w:p w14:paraId="00BC20A2" w14:textId="17373ED0" w:rsidR="005871C4" w:rsidRPr="008222C1" w:rsidRDefault="005871C4" w:rsidP="005871C4">
      <w:pPr>
        <w:pStyle w:val="Notedebasdepage"/>
      </w:pPr>
      <w:r w:rsidRPr="008222C1">
        <w:rPr>
          <w:rStyle w:val="Appelnotedebasdep"/>
        </w:rPr>
        <w:footnoteRef/>
      </w:r>
      <w:r w:rsidRPr="008222C1">
        <w:t xml:space="preserve"> </w:t>
      </w:r>
      <w:r w:rsidR="008B35C6" w:rsidRPr="008222C1">
        <w:t xml:space="preserve">Le terme « n’est </w:t>
      </w:r>
      <w:r w:rsidR="00DD0FF7" w:rsidRPr="008222C1">
        <w:t>pas</w:t>
      </w:r>
      <w:r w:rsidR="008B35C6" w:rsidRPr="008222C1">
        <w:t xml:space="preserve"> à jour »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15">
    <w:p w14:paraId="4C3C8665" w14:textId="43B3B7B3" w:rsidR="005871C4" w:rsidRPr="008222C1" w:rsidRDefault="005871C4" w:rsidP="005871C4">
      <w:pPr>
        <w:pStyle w:val="Notedebasdepage"/>
      </w:pPr>
      <w:r w:rsidRPr="008222C1">
        <w:rPr>
          <w:rStyle w:val="Appelnotedebasdep"/>
        </w:rPr>
        <w:footnoteRef/>
      </w:r>
      <w:r w:rsidRPr="008222C1">
        <w:t xml:space="preserve"> </w:t>
      </w:r>
      <w:r w:rsidR="005F5E54" w:rsidRPr="008222C1">
        <w:t>Signifie ici que l’information n’est pas exhaustive, que des informations importantes ne sont pas divulguées.</w:t>
      </w:r>
    </w:p>
  </w:footnote>
  <w:footnote w:id="16">
    <w:p w14:paraId="48FCBC97" w14:textId="45154196" w:rsidR="005871C4" w:rsidRPr="008222C1" w:rsidRDefault="005871C4" w:rsidP="005871C4">
      <w:pPr>
        <w:pStyle w:val="Notedebasdepage"/>
      </w:pPr>
      <w:r w:rsidRPr="008222C1">
        <w:rPr>
          <w:rStyle w:val="Appelnotedebasdep"/>
        </w:rPr>
        <w:footnoteRef/>
      </w:r>
      <w:r w:rsidRPr="008222C1">
        <w:t xml:space="preserve"> </w:t>
      </w:r>
      <w:r w:rsidR="008B35C6" w:rsidRPr="008222C1">
        <w:t xml:space="preserve">Le terme « n’est </w:t>
      </w:r>
      <w:r w:rsidR="00DD0FF7" w:rsidRPr="008222C1">
        <w:t>pas</w:t>
      </w:r>
      <w:r w:rsidR="008B35C6" w:rsidRPr="008222C1">
        <w:t xml:space="preserve"> à jour »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 w:id="17">
    <w:p w14:paraId="22DBC160" w14:textId="21FD4819" w:rsidR="005871C4" w:rsidRPr="000E75DA" w:rsidRDefault="005871C4" w:rsidP="005871C4">
      <w:pPr>
        <w:pStyle w:val="Notedebasdepage"/>
      </w:pPr>
      <w:r w:rsidRPr="008222C1">
        <w:rPr>
          <w:rStyle w:val="Appelnotedebasdep"/>
        </w:rPr>
        <w:footnoteRef/>
      </w:r>
      <w:r w:rsidRPr="008222C1">
        <w:t xml:space="preserve"> </w:t>
      </w:r>
      <w:r w:rsidR="008B35C6" w:rsidRPr="008222C1">
        <w:t xml:space="preserve">Le terme « n’est </w:t>
      </w:r>
      <w:r w:rsidR="00DD0FF7" w:rsidRPr="008222C1">
        <w:t>pas</w:t>
      </w:r>
      <w:r w:rsidR="008B35C6" w:rsidRPr="008222C1">
        <w:t xml:space="preserve"> à jour » signifie que l'information n’est pas la plus récente en date. Le lecteur voit-il clairement quand l'information a été publiée, y a-t-il par exemple une mention type « dernière modification en date du [</w:t>
      </w:r>
      <w:r w:rsidR="00943C04" w:rsidRPr="008222C1">
        <w:t>+ date</w:t>
      </w:r>
      <w:r w:rsidR="008B35C6" w:rsidRPr="008222C1">
        <w:t>] », ou la période à laquelle l'information se rapporte est-elle clairement indiquée ? Si ce n'est pas le cas, comment le lecteur peut-il s'assurer que l'information est à jour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8DB2" w14:textId="4F49A4B3" w:rsidR="00301113" w:rsidRPr="008222C1" w:rsidRDefault="00490F14" w:rsidP="00D23BA4">
    <w:pPr>
      <w:pStyle w:val="HeaderDate"/>
      <w:rPr>
        <w:rFonts w:ascii="Arial" w:hAnsi="Arial"/>
        <w:noProof w:val="0"/>
        <w:color w:val="FF0000"/>
        <w:sz w:val="21"/>
        <w:szCs w:val="21"/>
      </w:rPr>
    </w:pPr>
    <w:r w:rsidRPr="008222C1">
      <mc:AlternateContent>
        <mc:Choice Requires="wps">
          <w:drawing>
            <wp:anchor distT="0" distB="0" distL="114300" distR="114300" simplePos="0" relativeHeight="251658249" behindDoc="0" locked="0" layoutInCell="1" allowOverlap="1" wp14:anchorId="4CC74EF3" wp14:editId="152CA06A">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D896578">
            <v:rect id="Rectangle 9" style="position:absolute;margin-left:455.45pt;margin-top:-3.9pt;width:41.1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43E55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w:pict>
        </mc:Fallback>
      </mc:AlternateContent>
    </w:r>
    <w:r w:rsidRPr="008222C1">
      <mc:AlternateContent>
        <mc:Choice Requires="wps">
          <w:drawing>
            <wp:anchor distT="0" distB="0" distL="114300" distR="114300" simplePos="0" relativeHeight="251658242" behindDoc="0" locked="0" layoutInCell="1" allowOverlap="1" wp14:anchorId="6C12B7B4" wp14:editId="251E733F">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w:pict w14:anchorId="2F3D312C">
            <v:rect id="Rectangle 10" style="position:absolute;margin-left:454.2pt;margin-top:-10.55pt;width:41.15pt;height:19.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4A6F7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w:rsidRPr="008222C1">
      <mc:AlternateContent>
        <mc:Choice Requires="wpg">
          <w:drawing>
            <wp:anchor distT="0" distB="0" distL="114300" distR="114300" simplePos="0" relativeHeight="251658245" behindDoc="0" locked="0" layoutInCell="1" allowOverlap="1" wp14:anchorId="1C37FF4C" wp14:editId="2B49BE0F">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A83857">
            <v:group id="Group 54" style="position:absolute;margin-left:0;margin-top:.25pt;width:477.3pt;height:3.6pt;z-index:251664384" coordsize="9546,179" coordorigin="1134,1909" o:spid="_x0000_s1026" w14:anchorId="0BD71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v:shadow opacity="22936f" offset="0,.63889mm" origin=",.5"/>
                <v:path arrowok="t"/>
              </v:rect>
            </v:group>
          </w:pict>
        </mc:Fallback>
      </mc:AlternateContent>
    </w:r>
    <w:r w:rsidRPr="008222C1">
      <w:rPr>
        <w:rFonts w:ascii="Myriad Pro" w:hAnsi="Myriad Pro"/>
        <w:noProof w:val="0"/>
        <w:lang w:eastAsia="ja-JP"/>
      </w:rPr>
      <w:tab/>
    </w:r>
    <w:r w:rsidRPr="008222C1">
      <w:rPr>
        <w:rFonts w:ascii="Myriad Pro" w:hAnsi="Myriad Pro"/>
        <w:noProof w:val="0"/>
        <w:lang w:eastAsia="ja-JP"/>
      </w:rPr>
      <w:br/>
    </w:r>
    <w:r w:rsidR="005F14C2" w:rsidRPr="008222C1">
      <w:rPr>
        <w:noProof w:val="0"/>
        <w:highlight w:val="lightGray"/>
      </w:rPr>
      <w:t>Pays et période examiné</w:t>
    </w:r>
    <w:r w:rsidR="002F68B3" w:rsidRPr="008222C1">
      <w:rPr>
        <w:noProof w:val="0"/>
        <w:highlight w:val="lightGray"/>
      </w:rPr>
      <w:t>e</w:t>
    </w:r>
    <w:r w:rsidR="005F14C2" w:rsidRPr="008222C1">
      <w:rPr>
        <w:noProof w:val="0"/>
        <w:highlight w:val="lightGray"/>
      </w:rPr>
      <w:t xml:space="preserve"> </w:t>
    </w:r>
    <w:r w:rsidR="005F14C2" w:rsidRPr="008222C1">
      <w:rPr>
        <w:noProof w:val="0"/>
        <w:highlight w:val="lightGray"/>
      </w:rPr>
      <w:br/>
    </w:r>
    <w:r w:rsidRPr="008222C1">
      <w:rPr>
        <w:highlight w:val="lightGray"/>
      </w:rPr>
      <mc:AlternateContent>
        <mc:Choice Requires="wps">
          <w:drawing>
            <wp:anchor distT="0" distB="0" distL="114300" distR="114300" simplePos="0" relativeHeight="251658250" behindDoc="0" locked="0" layoutInCell="1" allowOverlap="1" wp14:anchorId="470D08CF" wp14:editId="5A17D25A">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D97CA4E">
            <v:rect id="Rectangle 1" style="position:absolute;margin-left:454.35pt;margin-top:5.7pt;width:41.1pt;height:19.4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044F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sidRPr="008222C1">
      <w:rPr>
        <w:noProof w:val="0"/>
        <w:highlight w:val="lightGray"/>
      </w:rPr>
      <w:t>Form</w:t>
    </w:r>
    <w:r w:rsidR="00E317E2" w:rsidRPr="008222C1">
      <w:rPr>
        <w:noProof w:val="0"/>
        <w:highlight w:val="lightGray"/>
      </w:rPr>
      <w:t>ulaire</w:t>
    </w:r>
    <w:r w:rsidRPr="008222C1">
      <w:rPr>
        <w:noProof w:val="0"/>
        <w:highlight w:val="lightGray"/>
      </w:rPr>
      <w:t xml:space="preserve"> C1 -</w:t>
    </w:r>
    <w:r w:rsidR="00E317E2" w:rsidRPr="008222C1">
      <w:rPr>
        <w:noProof w:val="0"/>
        <w:highlight w:val="lightGray"/>
      </w:rPr>
      <w:t>SECTEUR</w:t>
    </w:r>
    <w:r w:rsidRPr="008222C1">
      <w:rPr>
        <w:noProof w:val="0"/>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341B" w14:textId="77777777" w:rsidR="00301113" w:rsidRPr="008222C1" w:rsidRDefault="00490F14" w:rsidP="00383D68">
    <w:pPr>
      <w:pStyle w:val="Style1"/>
      <w:rPr>
        <w:noProof w:val="0"/>
        <w:highlight w:val="lightGray"/>
      </w:rPr>
    </w:pPr>
    <w:bookmarkStart w:id="58" w:name="_Hlk170976306"/>
    <w:r w:rsidRPr="008222C1">
      <w:rPr>
        <w:highlight w:val="lightGray"/>
      </w:rPr>
      <w:drawing>
        <wp:anchor distT="0" distB="0" distL="114300" distR="114300" simplePos="0" relativeHeight="251658244" behindDoc="0" locked="0" layoutInCell="1" allowOverlap="1" wp14:anchorId="42A80823" wp14:editId="434CEF9F">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2C1">
      <w:rPr>
        <w:noProof w:val="0"/>
        <w:highlight w:val="lightGray"/>
      </w:rPr>
      <w:t>To be filled in by EITI International Secretariat:</w:t>
    </w:r>
  </w:p>
  <w:p w14:paraId="378FCA19" w14:textId="77777777" w:rsidR="00301113" w:rsidRPr="008222C1" w:rsidRDefault="00490F14" w:rsidP="006867A1">
    <w:pPr>
      <w:pStyle w:val="HeaderDate"/>
      <w:rPr>
        <w:noProof w:val="0"/>
        <w:highlight w:val="lightGray"/>
      </w:rPr>
    </w:pPr>
    <w:r w:rsidRPr="008222C1">
      <w:rPr>
        <w:noProof w:val="0"/>
        <w:highlight w:val="lightGray"/>
      </w:rPr>
      <w:tab/>
    </w:r>
    <w:r w:rsidRPr="008222C1">
      <w:rPr>
        <w:noProof w:val="0"/>
        <w:highlight w:val="lightGray"/>
      </w:rPr>
      <w:tab/>
      <w:t>Country and period under review</w:t>
    </w:r>
  </w:p>
  <w:p w14:paraId="2248F634" w14:textId="77777777" w:rsidR="00301113" w:rsidRPr="008222C1" w:rsidRDefault="00301113" w:rsidP="006867A1">
    <w:pPr>
      <w:pStyle w:val="HeaderDate"/>
      <w:rPr>
        <w:noProof w:val="0"/>
        <w:highlight w:val="lightGray"/>
      </w:rPr>
    </w:pPr>
  </w:p>
  <w:p w14:paraId="6419E98D" w14:textId="77777777" w:rsidR="00301113" w:rsidRPr="008222C1" w:rsidRDefault="00490F14" w:rsidP="006867A1">
    <w:pPr>
      <w:pStyle w:val="HeaderDate"/>
      <w:rPr>
        <w:noProof w:val="0"/>
      </w:rPr>
    </w:pPr>
    <w:r w:rsidRPr="008222C1">
      <w:rPr>
        <w:highlight w:val="lightGray"/>
      </w:rPr>
      <mc:AlternateContent>
        <mc:Choice Requires="wps">
          <w:drawing>
            <wp:anchor distT="0" distB="0" distL="114300" distR="114300" simplePos="0" relativeHeight="251658241" behindDoc="0" locked="0" layoutInCell="1" allowOverlap="1" wp14:anchorId="7991767B" wp14:editId="5C7B5713">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7A420F">
            <v:rect id="Rectangle 38" style="position:absolute;margin-left:454.35pt;margin-top:5.7pt;width:41.1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16FB9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sidRPr="008222C1">
      <w:rPr>
        <w:noProof w:val="0"/>
        <w:highlight w:val="lightGray"/>
      </w:rPr>
      <w:t>Form C1 - SECTOR</w:t>
    </w:r>
  </w:p>
  <w:bookmarkEnd w:id="58"/>
  <w:p w14:paraId="5121BD0F" w14:textId="77777777" w:rsidR="00301113" w:rsidRPr="008222C1" w:rsidRDefault="00490F14" w:rsidP="006867A1">
    <w:pPr>
      <w:tabs>
        <w:tab w:val="right" w:pos="9498"/>
      </w:tabs>
      <w:rPr>
        <w:rFonts w:ascii="Franklin Gothic Medium" w:hAnsi="Franklin Gothic Medium"/>
      </w:rPr>
    </w:pPr>
    <w:r w:rsidRPr="008222C1">
      <w:rPr>
        <w:noProof/>
      </w:rPr>
      <mc:AlternateContent>
        <mc:Choice Requires="wpg">
          <w:drawing>
            <wp:anchor distT="0" distB="0" distL="114300" distR="114300" simplePos="0" relativeHeight="251658240" behindDoc="0" locked="0" layoutInCell="1" allowOverlap="1" wp14:anchorId="02C860A1" wp14:editId="5C2FA31B">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321F63">
            <v:group id="Group 29" style="position:absolute;margin-left:-.05pt;margin-top:7.1pt;width:477.3pt;height:3.6pt;z-index:251659264" coordsize="9546,179" coordorigin="1134,1909" o:spid="_x0000_s1026" w14:anchorId="58AA4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v:shadow opacity="22936f" offset="0,.63889mm" origin=",.5"/>
                <v:path arrowok="t"/>
              </v:rect>
            </v:group>
          </w:pict>
        </mc:Fallback>
      </mc:AlternateContent>
    </w:r>
    <w:r w:rsidRPr="008222C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C4F0F"/>
    <w:multiLevelType w:val="hybridMultilevel"/>
    <w:tmpl w:val="AC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CA3"/>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9E2E51"/>
    <w:multiLevelType w:val="hybridMultilevel"/>
    <w:tmpl w:val="19BA53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0695E"/>
    <w:multiLevelType w:val="hybridMultilevel"/>
    <w:tmpl w:val="172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C4930"/>
    <w:multiLevelType w:val="hybridMultilevel"/>
    <w:tmpl w:val="C10A3B1A"/>
    <w:lvl w:ilvl="0" w:tplc="CCA0AD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D349C"/>
    <w:multiLevelType w:val="hybridMultilevel"/>
    <w:tmpl w:val="280CD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566D2"/>
    <w:multiLevelType w:val="hybridMultilevel"/>
    <w:tmpl w:val="51489DD2"/>
    <w:lvl w:ilvl="0" w:tplc="535ED1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74454F"/>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503726"/>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9F6E54"/>
    <w:multiLevelType w:val="hybridMultilevel"/>
    <w:tmpl w:val="C42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6664E"/>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83BE4"/>
    <w:multiLevelType w:val="hybridMultilevel"/>
    <w:tmpl w:val="AF329826"/>
    <w:lvl w:ilvl="0" w:tplc="61CC23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A0BAE"/>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E74773"/>
    <w:multiLevelType w:val="hybridMultilevel"/>
    <w:tmpl w:val="464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B596E"/>
    <w:multiLevelType w:val="multilevel"/>
    <w:tmpl w:val="192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D3D75"/>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B43731"/>
    <w:multiLevelType w:val="hybridMultilevel"/>
    <w:tmpl w:val="0B86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F4254"/>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346D6"/>
    <w:multiLevelType w:val="hybridMultilevel"/>
    <w:tmpl w:val="A2E2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B35D5"/>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296F27"/>
    <w:multiLevelType w:val="multilevel"/>
    <w:tmpl w:val="3A80B3B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C5961"/>
    <w:multiLevelType w:val="hybridMultilevel"/>
    <w:tmpl w:val="275EA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F10B9A"/>
    <w:multiLevelType w:val="hybridMultilevel"/>
    <w:tmpl w:val="55749488"/>
    <w:lvl w:ilvl="0" w:tplc="C78862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7735BF9"/>
    <w:multiLevelType w:val="hybridMultilevel"/>
    <w:tmpl w:val="790A01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E804B7A"/>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D17114"/>
    <w:multiLevelType w:val="hybridMultilevel"/>
    <w:tmpl w:val="B9A0C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911943">
    <w:abstractNumId w:val="14"/>
  </w:num>
  <w:num w:numId="2" w16cid:durableId="604504128">
    <w:abstractNumId w:val="19"/>
  </w:num>
  <w:num w:numId="3" w16cid:durableId="1571111187">
    <w:abstractNumId w:val="12"/>
  </w:num>
  <w:num w:numId="4" w16cid:durableId="2130708463">
    <w:abstractNumId w:val="0"/>
  </w:num>
  <w:num w:numId="5" w16cid:durableId="2124877374">
    <w:abstractNumId w:val="6"/>
  </w:num>
  <w:num w:numId="6" w16cid:durableId="1623878154">
    <w:abstractNumId w:val="22"/>
  </w:num>
  <w:num w:numId="7" w16cid:durableId="1016692584">
    <w:abstractNumId w:val="3"/>
  </w:num>
  <w:num w:numId="8" w16cid:durableId="207111134">
    <w:abstractNumId w:val="25"/>
  </w:num>
  <w:num w:numId="9" w16cid:durableId="1092971362">
    <w:abstractNumId w:val="26"/>
  </w:num>
  <w:num w:numId="10" w16cid:durableId="705376321">
    <w:abstractNumId w:val="24"/>
  </w:num>
  <w:num w:numId="11" w16cid:durableId="654454628">
    <w:abstractNumId w:val="16"/>
  </w:num>
  <w:num w:numId="12" w16cid:durableId="1222209016">
    <w:abstractNumId w:val="1"/>
  </w:num>
  <w:num w:numId="13" w16cid:durableId="243415971">
    <w:abstractNumId w:val="7"/>
  </w:num>
  <w:num w:numId="14" w16cid:durableId="1749880852">
    <w:abstractNumId w:val="4"/>
  </w:num>
  <w:num w:numId="15" w16cid:durableId="3871100">
    <w:abstractNumId w:val="28"/>
  </w:num>
  <w:num w:numId="16" w16cid:durableId="1378553074">
    <w:abstractNumId w:val="18"/>
  </w:num>
  <w:num w:numId="17" w16cid:durableId="546843895">
    <w:abstractNumId w:val="11"/>
  </w:num>
  <w:num w:numId="18" w16cid:durableId="1472939518">
    <w:abstractNumId w:val="27"/>
  </w:num>
  <w:num w:numId="19" w16cid:durableId="1478254519">
    <w:abstractNumId w:val="2"/>
  </w:num>
  <w:num w:numId="20" w16cid:durableId="405802687">
    <w:abstractNumId w:val="29"/>
  </w:num>
  <w:num w:numId="21" w16cid:durableId="399406239">
    <w:abstractNumId w:val="13"/>
  </w:num>
  <w:num w:numId="22" w16cid:durableId="1181119273">
    <w:abstractNumId w:val="32"/>
    <w:lvlOverride w:ilvl="0">
      <w:startOverride w:val="1"/>
    </w:lvlOverride>
    <w:lvlOverride w:ilvl="1"/>
    <w:lvlOverride w:ilvl="2"/>
    <w:lvlOverride w:ilvl="3"/>
    <w:lvlOverride w:ilvl="4"/>
    <w:lvlOverride w:ilvl="5"/>
    <w:lvlOverride w:ilvl="6"/>
    <w:lvlOverride w:ilvl="7"/>
    <w:lvlOverride w:ilvl="8"/>
  </w:num>
  <w:num w:numId="23" w16cid:durableId="1736901158">
    <w:abstractNumId w:val="20"/>
  </w:num>
  <w:num w:numId="24" w16cid:durableId="2055814760">
    <w:abstractNumId w:val="30"/>
  </w:num>
  <w:num w:numId="25" w16cid:durableId="1789543732">
    <w:abstractNumId w:val="34"/>
  </w:num>
  <w:num w:numId="26" w16cid:durableId="1670644571">
    <w:abstractNumId w:val="10"/>
  </w:num>
  <w:num w:numId="27" w16cid:durableId="2101674716">
    <w:abstractNumId w:val="21"/>
  </w:num>
  <w:num w:numId="28" w16cid:durableId="1300300540">
    <w:abstractNumId w:val="23"/>
  </w:num>
  <w:num w:numId="29" w16cid:durableId="1894147957">
    <w:abstractNumId w:val="31"/>
  </w:num>
  <w:num w:numId="30" w16cid:durableId="1137717846">
    <w:abstractNumId w:val="17"/>
  </w:num>
  <w:num w:numId="31" w16cid:durableId="1229269919">
    <w:abstractNumId w:val="33"/>
  </w:num>
  <w:num w:numId="32" w16cid:durableId="966351056">
    <w:abstractNumId w:val="9"/>
  </w:num>
  <w:num w:numId="33" w16cid:durableId="1475296293">
    <w:abstractNumId w:val="8"/>
  </w:num>
  <w:num w:numId="34" w16cid:durableId="1637956630">
    <w:abstractNumId w:val="5"/>
  </w:num>
  <w:num w:numId="35" w16cid:durableId="5604818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national Secretariat">
    <w15:presenceInfo w15:providerId="None" w15:userId="International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C4"/>
    <w:rsid w:val="000058FF"/>
    <w:rsid w:val="0000703D"/>
    <w:rsid w:val="00007818"/>
    <w:rsid w:val="000079F9"/>
    <w:rsid w:val="00014BE3"/>
    <w:rsid w:val="000165ED"/>
    <w:rsid w:val="00021057"/>
    <w:rsid w:val="00021850"/>
    <w:rsid w:val="00022F61"/>
    <w:rsid w:val="000249D9"/>
    <w:rsid w:val="0002543D"/>
    <w:rsid w:val="00031446"/>
    <w:rsid w:val="000319B3"/>
    <w:rsid w:val="00033DD8"/>
    <w:rsid w:val="000345BA"/>
    <w:rsid w:val="00034D04"/>
    <w:rsid w:val="00035E9B"/>
    <w:rsid w:val="00036040"/>
    <w:rsid w:val="000362B6"/>
    <w:rsid w:val="000363E0"/>
    <w:rsid w:val="00037896"/>
    <w:rsid w:val="00041C2C"/>
    <w:rsid w:val="00041DA0"/>
    <w:rsid w:val="00043C63"/>
    <w:rsid w:val="00044E0E"/>
    <w:rsid w:val="00046A66"/>
    <w:rsid w:val="00046AAA"/>
    <w:rsid w:val="000505BC"/>
    <w:rsid w:val="00050C6E"/>
    <w:rsid w:val="000524C6"/>
    <w:rsid w:val="0005361E"/>
    <w:rsid w:val="00053E9A"/>
    <w:rsid w:val="00055379"/>
    <w:rsid w:val="00060109"/>
    <w:rsid w:val="00067155"/>
    <w:rsid w:val="00067F20"/>
    <w:rsid w:val="00070717"/>
    <w:rsid w:val="000722DF"/>
    <w:rsid w:val="00072D93"/>
    <w:rsid w:val="00073D74"/>
    <w:rsid w:val="0007743F"/>
    <w:rsid w:val="000816B8"/>
    <w:rsid w:val="00082CD7"/>
    <w:rsid w:val="00085D42"/>
    <w:rsid w:val="00085DF5"/>
    <w:rsid w:val="000864F3"/>
    <w:rsid w:val="000865D7"/>
    <w:rsid w:val="00087B02"/>
    <w:rsid w:val="00091604"/>
    <w:rsid w:val="00091FAC"/>
    <w:rsid w:val="0009409A"/>
    <w:rsid w:val="00095A8B"/>
    <w:rsid w:val="000A1A51"/>
    <w:rsid w:val="000A2398"/>
    <w:rsid w:val="000A3FBC"/>
    <w:rsid w:val="000A5CA7"/>
    <w:rsid w:val="000A6DA9"/>
    <w:rsid w:val="000A7EE4"/>
    <w:rsid w:val="000A7FA8"/>
    <w:rsid w:val="000B02C0"/>
    <w:rsid w:val="000B171A"/>
    <w:rsid w:val="000B2DDC"/>
    <w:rsid w:val="000B3D25"/>
    <w:rsid w:val="000B4BC9"/>
    <w:rsid w:val="000B55E3"/>
    <w:rsid w:val="000C008C"/>
    <w:rsid w:val="000C090B"/>
    <w:rsid w:val="000C0DA0"/>
    <w:rsid w:val="000C0E21"/>
    <w:rsid w:val="000C4E6F"/>
    <w:rsid w:val="000D1635"/>
    <w:rsid w:val="000D1CD7"/>
    <w:rsid w:val="000D2646"/>
    <w:rsid w:val="000D2995"/>
    <w:rsid w:val="000D58F7"/>
    <w:rsid w:val="000D5F53"/>
    <w:rsid w:val="000E0F22"/>
    <w:rsid w:val="000E1251"/>
    <w:rsid w:val="000E15DF"/>
    <w:rsid w:val="000E75DA"/>
    <w:rsid w:val="000E76E1"/>
    <w:rsid w:val="000F19B6"/>
    <w:rsid w:val="000F5CD7"/>
    <w:rsid w:val="000F5E08"/>
    <w:rsid w:val="000F7713"/>
    <w:rsid w:val="00103507"/>
    <w:rsid w:val="0010444F"/>
    <w:rsid w:val="001065DB"/>
    <w:rsid w:val="0011019A"/>
    <w:rsid w:val="001102E3"/>
    <w:rsid w:val="00112CD5"/>
    <w:rsid w:val="001176C2"/>
    <w:rsid w:val="001200D7"/>
    <w:rsid w:val="00120166"/>
    <w:rsid w:val="0012093A"/>
    <w:rsid w:val="0012173D"/>
    <w:rsid w:val="00123468"/>
    <w:rsid w:val="001242C6"/>
    <w:rsid w:val="00124EE6"/>
    <w:rsid w:val="00126465"/>
    <w:rsid w:val="001273BA"/>
    <w:rsid w:val="0012786A"/>
    <w:rsid w:val="00132B13"/>
    <w:rsid w:val="00133337"/>
    <w:rsid w:val="001334DC"/>
    <w:rsid w:val="00134CD1"/>
    <w:rsid w:val="00137B63"/>
    <w:rsid w:val="001415D5"/>
    <w:rsid w:val="00142633"/>
    <w:rsid w:val="00143363"/>
    <w:rsid w:val="00145CFC"/>
    <w:rsid w:val="00150A32"/>
    <w:rsid w:val="00152BBC"/>
    <w:rsid w:val="00156A69"/>
    <w:rsid w:val="0015784C"/>
    <w:rsid w:val="00157FDA"/>
    <w:rsid w:val="00160909"/>
    <w:rsid w:val="00162B5B"/>
    <w:rsid w:val="001664BF"/>
    <w:rsid w:val="00166845"/>
    <w:rsid w:val="00170669"/>
    <w:rsid w:val="00170B1F"/>
    <w:rsid w:val="00170F87"/>
    <w:rsid w:val="00171BE8"/>
    <w:rsid w:val="00172454"/>
    <w:rsid w:val="0017289B"/>
    <w:rsid w:val="00173688"/>
    <w:rsid w:val="00177CCC"/>
    <w:rsid w:val="00180AD7"/>
    <w:rsid w:val="00193BC1"/>
    <w:rsid w:val="001942FD"/>
    <w:rsid w:val="00194488"/>
    <w:rsid w:val="001946F1"/>
    <w:rsid w:val="00196A28"/>
    <w:rsid w:val="001A21B2"/>
    <w:rsid w:val="001A2D4F"/>
    <w:rsid w:val="001A3D29"/>
    <w:rsid w:val="001A49FE"/>
    <w:rsid w:val="001A58E1"/>
    <w:rsid w:val="001A5F79"/>
    <w:rsid w:val="001A6705"/>
    <w:rsid w:val="001A6C76"/>
    <w:rsid w:val="001A7793"/>
    <w:rsid w:val="001B244A"/>
    <w:rsid w:val="001B257F"/>
    <w:rsid w:val="001B2E7B"/>
    <w:rsid w:val="001B6419"/>
    <w:rsid w:val="001B7A1A"/>
    <w:rsid w:val="001C0F3A"/>
    <w:rsid w:val="001C2C07"/>
    <w:rsid w:val="001C4840"/>
    <w:rsid w:val="001D296C"/>
    <w:rsid w:val="001D4178"/>
    <w:rsid w:val="001D70A5"/>
    <w:rsid w:val="001E1438"/>
    <w:rsid w:val="001E273C"/>
    <w:rsid w:val="001E28B3"/>
    <w:rsid w:val="001E3AD5"/>
    <w:rsid w:val="001E5518"/>
    <w:rsid w:val="001F108C"/>
    <w:rsid w:val="001F56D4"/>
    <w:rsid w:val="001F7B7B"/>
    <w:rsid w:val="001F7EBC"/>
    <w:rsid w:val="002023D6"/>
    <w:rsid w:val="002025D9"/>
    <w:rsid w:val="0020522F"/>
    <w:rsid w:val="00210822"/>
    <w:rsid w:val="002127F8"/>
    <w:rsid w:val="00216C70"/>
    <w:rsid w:val="00220E1F"/>
    <w:rsid w:val="00221893"/>
    <w:rsid w:val="002247DC"/>
    <w:rsid w:val="00225CA9"/>
    <w:rsid w:val="002262E0"/>
    <w:rsid w:val="00227285"/>
    <w:rsid w:val="00227CEA"/>
    <w:rsid w:val="00227D9C"/>
    <w:rsid w:val="00230EAB"/>
    <w:rsid w:val="00235D06"/>
    <w:rsid w:val="00237930"/>
    <w:rsid w:val="00242210"/>
    <w:rsid w:val="00246CCF"/>
    <w:rsid w:val="00254B6E"/>
    <w:rsid w:val="002569B2"/>
    <w:rsid w:val="002627A2"/>
    <w:rsid w:val="00264D14"/>
    <w:rsid w:val="00265DBB"/>
    <w:rsid w:val="00267812"/>
    <w:rsid w:val="0027202C"/>
    <w:rsid w:val="002720C0"/>
    <w:rsid w:val="00274472"/>
    <w:rsid w:val="00275A49"/>
    <w:rsid w:val="00277FEB"/>
    <w:rsid w:val="00280C71"/>
    <w:rsid w:val="0028295C"/>
    <w:rsid w:val="002875E6"/>
    <w:rsid w:val="00293BB2"/>
    <w:rsid w:val="0029713C"/>
    <w:rsid w:val="002A0285"/>
    <w:rsid w:val="002A0659"/>
    <w:rsid w:val="002A4EEA"/>
    <w:rsid w:val="002A6614"/>
    <w:rsid w:val="002B16E1"/>
    <w:rsid w:val="002B36BD"/>
    <w:rsid w:val="002B45E1"/>
    <w:rsid w:val="002B4B9B"/>
    <w:rsid w:val="002B4C0C"/>
    <w:rsid w:val="002B6D72"/>
    <w:rsid w:val="002B7175"/>
    <w:rsid w:val="002B7634"/>
    <w:rsid w:val="002C0F2A"/>
    <w:rsid w:val="002C1CDD"/>
    <w:rsid w:val="002C1F8F"/>
    <w:rsid w:val="002C2F5E"/>
    <w:rsid w:val="002C3174"/>
    <w:rsid w:val="002C3516"/>
    <w:rsid w:val="002C466B"/>
    <w:rsid w:val="002C4A70"/>
    <w:rsid w:val="002D118E"/>
    <w:rsid w:val="002D1EEA"/>
    <w:rsid w:val="002D524C"/>
    <w:rsid w:val="002D62FB"/>
    <w:rsid w:val="002D7DD0"/>
    <w:rsid w:val="002E3753"/>
    <w:rsid w:val="002E3E06"/>
    <w:rsid w:val="002E5611"/>
    <w:rsid w:val="002F00C6"/>
    <w:rsid w:val="002F071C"/>
    <w:rsid w:val="002F0736"/>
    <w:rsid w:val="002F3A0F"/>
    <w:rsid w:val="002F5AF3"/>
    <w:rsid w:val="002F62B4"/>
    <w:rsid w:val="002F68B3"/>
    <w:rsid w:val="00300073"/>
    <w:rsid w:val="00301113"/>
    <w:rsid w:val="00302A4F"/>
    <w:rsid w:val="003039A7"/>
    <w:rsid w:val="00303D87"/>
    <w:rsid w:val="00310EB1"/>
    <w:rsid w:val="00311285"/>
    <w:rsid w:val="003126BA"/>
    <w:rsid w:val="00312F79"/>
    <w:rsid w:val="003145C0"/>
    <w:rsid w:val="0031474D"/>
    <w:rsid w:val="00314DE4"/>
    <w:rsid w:val="00315214"/>
    <w:rsid w:val="003169AA"/>
    <w:rsid w:val="00317E93"/>
    <w:rsid w:val="00320575"/>
    <w:rsid w:val="00320C9B"/>
    <w:rsid w:val="00321624"/>
    <w:rsid w:val="00321897"/>
    <w:rsid w:val="003226F5"/>
    <w:rsid w:val="00323B54"/>
    <w:rsid w:val="00327AD4"/>
    <w:rsid w:val="00330D33"/>
    <w:rsid w:val="00333589"/>
    <w:rsid w:val="00342149"/>
    <w:rsid w:val="00342354"/>
    <w:rsid w:val="00342675"/>
    <w:rsid w:val="00345424"/>
    <w:rsid w:val="003465DB"/>
    <w:rsid w:val="00350090"/>
    <w:rsid w:val="00350BB0"/>
    <w:rsid w:val="00351A30"/>
    <w:rsid w:val="00352D52"/>
    <w:rsid w:val="00353053"/>
    <w:rsid w:val="00355A38"/>
    <w:rsid w:val="00355DF7"/>
    <w:rsid w:val="00356157"/>
    <w:rsid w:val="00362877"/>
    <w:rsid w:val="003630B7"/>
    <w:rsid w:val="0036321E"/>
    <w:rsid w:val="00365FC8"/>
    <w:rsid w:val="00371564"/>
    <w:rsid w:val="0037233A"/>
    <w:rsid w:val="0037383C"/>
    <w:rsid w:val="00374E26"/>
    <w:rsid w:val="00380FA7"/>
    <w:rsid w:val="00381BE6"/>
    <w:rsid w:val="00381D41"/>
    <w:rsid w:val="0038417F"/>
    <w:rsid w:val="0038438C"/>
    <w:rsid w:val="00384702"/>
    <w:rsid w:val="00387DE1"/>
    <w:rsid w:val="00391E64"/>
    <w:rsid w:val="00392877"/>
    <w:rsid w:val="00396DA4"/>
    <w:rsid w:val="003A0112"/>
    <w:rsid w:val="003A11DE"/>
    <w:rsid w:val="003A19C6"/>
    <w:rsid w:val="003A2D5E"/>
    <w:rsid w:val="003A6D8F"/>
    <w:rsid w:val="003B158F"/>
    <w:rsid w:val="003B355E"/>
    <w:rsid w:val="003B362B"/>
    <w:rsid w:val="003B5FE0"/>
    <w:rsid w:val="003C3D00"/>
    <w:rsid w:val="003C5D87"/>
    <w:rsid w:val="003D3751"/>
    <w:rsid w:val="003D4074"/>
    <w:rsid w:val="003D479B"/>
    <w:rsid w:val="003D5251"/>
    <w:rsid w:val="003D5A84"/>
    <w:rsid w:val="003D637F"/>
    <w:rsid w:val="003D725D"/>
    <w:rsid w:val="003E3738"/>
    <w:rsid w:val="003E3C0A"/>
    <w:rsid w:val="003E5083"/>
    <w:rsid w:val="003E5627"/>
    <w:rsid w:val="003F0D71"/>
    <w:rsid w:val="003F0E66"/>
    <w:rsid w:val="003F0F60"/>
    <w:rsid w:val="003F7DEB"/>
    <w:rsid w:val="0040228F"/>
    <w:rsid w:val="004045D1"/>
    <w:rsid w:val="00405A55"/>
    <w:rsid w:val="00410450"/>
    <w:rsid w:val="004128B8"/>
    <w:rsid w:val="00412EA1"/>
    <w:rsid w:val="004138F2"/>
    <w:rsid w:val="00423335"/>
    <w:rsid w:val="00424E07"/>
    <w:rsid w:val="00431228"/>
    <w:rsid w:val="00432F14"/>
    <w:rsid w:val="004356C3"/>
    <w:rsid w:val="0044032A"/>
    <w:rsid w:val="00442280"/>
    <w:rsid w:val="0044705B"/>
    <w:rsid w:val="004472FA"/>
    <w:rsid w:val="00447318"/>
    <w:rsid w:val="004504FC"/>
    <w:rsid w:val="00450D5E"/>
    <w:rsid w:val="0045154E"/>
    <w:rsid w:val="00456A93"/>
    <w:rsid w:val="0045785C"/>
    <w:rsid w:val="00460D50"/>
    <w:rsid w:val="004621A3"/>
    <w:rsid w:val="004638B3"/>
    <w:rsid w:val="00464400"/>
    <w:rsid w:val="00465EA0"/>
    <w:rsid w:val="004709A6"/>
    <w:rsid w:val="004719B2"/>
    <w:rsid w:val="00471B49"/>
    <w:rsid w:val="00471BCD"/>
    <w:rsid w:val="00473DF9"/>
    <w:rsid w:val="0047420E"/>
    <w:rsid w:val="0047533E"/>
    <w:rsid w:val="00477EAF"/>
    <w:rsid w:val="004834AD"/>
    <w:rsid w:val="00484800"/>
    <w:rsid w:val="00490249"/>
    <w:rsid w:val="00490F14"/>
    <w:rsid w:val="0049124B"/>
    <w:rsid w:val="004917DB"/>
    <w:rsid w:val="004926B8"/>
    <w:rsid w:val="004967D3"/>
    <w:rsid w:val="004A675A"/>
    <w:rsid w:val="004A69F3"/>
    <w:rsid w:val="004B541A"/>
    <w:rsid w:val="004C2D6C"/>
    <w:rsid w:val="004C38D7"/>
    <w:rsid w:val="004C3A39"/>
    <w:rsid w:val="004C4388"/>
    <w:rsid w:val="004C5412"/>
    <w:rsid w:val="004D0DCA"/>
    <w:rsid w:val="004D52B9"/>
    <w:rsid w:val="004E17C1"/>
    <w:rsid w:val="004E3188"/>
    <w:rsid w:val="004E33E7"/>
    <w:rsid w:val="004E4AC0"/>
    <w:rsid w:val="004E5AE7"/>
    <w:rsid w:val="004E6A1D"/>
    <w:rsid w:val="004E6B69"/>
    <w:rsid w:val="004F00B1"/>
    <w:rsid w:val="004F018B"/>
    <w:rsid w:val="004F1502"/>
    <w:rsid w:val="004F1B9E"/>
    <w:rsid w:val="004F224B"/>
    <w:rsid w:val="004F2B54"/>
    <w:rsid w:val="004F309F"/>
    <w:rsid w:val="004F61C1"/>
    <w:rsid w:val="00500B5E"/>
    <w:rsid w:val="00500CE5"/>
    <w:rsid w:val="00504CA9"/>
    <w:rsid w:val="005072BB"/>
    <w:rsid w:val="005106F4"/>
    <w:rsid w:val="00512BFC"/>
    <w:rsid w:val="0051577A"/>
    <w:rsid w:val="005233AF"/>
    <w:rsid w:val="00527C87"/>
    <w:rsid w:val="00530E90"/>
    <w:rsid w:val="0053169A"/>
    <w:rsid w:val="00533544"/>
    <w:rsid w:val="00533988"/>
    <w:rsid w:val="00534719"/>
    <w:rsid w:val="0054415C"/>
    <w:rsid w:val="005444AC"/>
    <w:rsid w:val="005455FC"/>
    <w:rsid w:val="00546DCD"/>
    <w:rsid w:val="005472E6"/>
    <w:rsid w:val="0055129B"/>
    <w:rsid w:val="00553065"/>
    <w:rsid w:val="005544EB"/>
    <w:rsid w:val="00556CFB"/>
    <w:rsid w:val="00557173"/>
    <w:rsid w:val="00557D28"/>
    <w:rsid w:val="005617C2"/>
    <w:rsid w:val="00565B15"/>
    <w:rsid w:val="00570FA4"/>
    <w:rsid w:val="00571929"/>
    <w:rsid w:val="00574A52"/>
    <w:rsid w:val="00575319"/>
    <w:rsid w:val="0057587B"/>
    <w:rsid w:val="00575A48"/>
    <w:rsid w:val="00576E9E"/>
    <w:rsid w:val="005805B3"/>
    <w:rsid w:val="00581BED"/>
    <w:rsid w:val="00581DF8"/>
    <w:rsid w:val="005834F2"/>
    <w:rsid w:val="00584829"/>
    <w:rsid w:val="005865BA"/>
    <w:rsid w:val="005871C4"/>
    <w:rsid w:val="00591ED2"/>
    <w:rsid w:val="0059342C"/>
    <w:rsid w:val="00593615"/>
    <w:rsid w:val="005944BE"/>
    <w:rsid w:val="00594A5B"/>
    <w:rsid w:val="005A03FB"/>
    <w:rsid w:val="005A098E"/>
    <w:rsid w:val="005A1449"/>
    <w:rsid w:val="005A2C09"/>
    <w:rsid w:val="005A476B"/>
    <w:rsid w:val="005A7CB2"/>
    <w:rsid w:val="005B1EAE"/>
    <w:rsid w:val="005B3183"/>
    <w:rsid w:val="005B4E9B"/>
    <w:rsid w:val="005B7890"/>
    <w:rsid w:val="005C0AE6"/>
    <w:rsid w:val="005C1149"/>
    <w:rsid w:val="005C5697"/>
    <w:rsid w:val="005D6161"/>
    <w:rsid w:val="005D7F82"/>
    <w:rsid w:val="005E0236"/>
    <w:rsid w:val="005E7137"/>
    <w:rsid w:val="005F14C2"/>
    <w:rsid w:val="005F5E54"/>
    <w:rsid w:val="006009C8"/>
    <w:rsid w:val="00600DDB"/>
    <w:rsid w:val="006010D5"/>
    <w:rsid w:val="0060114F"/>
    <w:rsid w:val="00601486"/>
    <w:rsid w:val="00602404"/>
    <w:rsid w:val="00602FEB"/>
    <w:rsid w:val="00604084"/>
    <w:rsid w:val="00604F86"/>
    <w:rsid w:val="00610011"/>
    <w:rsid w:val="006107D3"/>
    <w:rsid w:val="006110EC"/>
    <w:rsid w:val="00613586"/>
    <w:rsid w:val="00613DFA"/>
    <w:rsid w:val="00614579"/>
    <w:rsid w:val="00615255"/>
    <w:rsid w:val="00621F43"/>
    <w:rsid w:val="00624513"/>
    <w:rsid w:val="0062483C"/>
    <w:rsid w:val="00624959"/>
    <w:rsid w:val="0062559E"/>
    <w:rsid w:val="0062748E"/>
    <w:rsid w:val="00631E28"/>
    <w:rsid w:val="006323B2"/>
    <w:rsid w:val="00632E01"/>
    <w:rsid w:val="00632F55"/>
    <w:rsid w:val="006333DC"/>
    <w:rsid w:val="00633D41"/>
    <w:rsid w:val="006373FE"/>
    <w:rsid w:val="00637430"/>
    <w:rsid w:val="00640C28"/>
    <w:rsid w:val="006414A7"/>
    <w:rsid w:val="0064313E"/>
    <w:rsid w:val="0064470D"/>
    <w:rsid w:val="00645CFB"/>
    <w:rsid w:val="006503CD"/>
    <w:rsid w:val="00650608"/>
    <w:rsid w:val="006538C3"/>
    <w:rsid w:val="006545D4"/>
    <w:rsid w:val="0065567A"/>
    <w:rsid w:val="0065595A"/>
    <w:rsid w:val="00655EEF"/>
    <w:rsid w:val="00660A7B"/>
    <w:rsid w:val="00666846"/>
    <w:rsid w:val="00671165"/>
    <w:rsid w:val="00671661"/>
    <w:rsid w:val="00673A4C"/>
    <w:rsid w:val="0067780A"/>
    <w:rsid w:val="00680C40"/>
    <w:rsid w:val="00682830"/>
    <w:rsid w:val="006833FF"/>
    <w:rsid w:val="006836B6"/>
    <w:rsid w:val="00683CB0"/>
    <w:rsid w:val="0068468C"/>
    <w:rsid w:val="00684F7C"/>
    <w:rsid w:val="006851DD"/>
    <w:rsid w:val="00685FA8"/>
    <w:rsid w:val="00686FA9"/>
    <w:rsid w:val="0069178C"/>
    <w:rsid w:val="00692CAD"/>
    <w:rsid w:val="00695A5D"/>
    <w:rsid w:val="00695DBE"/>
    <w:rsid w:val="006976BD"/>
    <w:rsid w:val="00697872"/>
    <w:rsid w:val="006A07BF"/>
    <w:rsid w:val="006A3ABF"/>
    <w:rsid w:val="006B0356"/>
    <w:rsid w:val="006B2DBD"/>
    <w:rsid w:val="006B3368"/>
    <w:rsid w:val="006C00ED"/>
    <w:rsid w:val="006C56D8"/>
    <w:rsid w:val="006C69AF"/>
    <w:rsid w:val="006C7533"/>
    <w:rsid w:val="006C7C72"/>
    <w:rsid w:val="006D1837"/>
    <w:rsid w:val="006D2791"/>
    <w:rsid w:val="006D736B"/>
    <w:rsid w:val="006D785E"/>
    <w:rsid w:val="006E1D1B"/>
    <w:rsid w:val="006E341A"/>
    <w:rsid w:val="006E46C1"/>
    <w:rsid w:val="006E58C0"/>
    <w:rsid w:val="006E76A4"/>
    <w:rsid w:val="006E7F78"/>
    <w:rsid w:val="006F07FF"/>
    <w:rsid w:val="006F2EA6"/>
    <w:rsid w:val="006F4FAE"/>
    <w:rsid w:val="006F6112"/>
    <w:rsid w:val="00701488"/>
    <w:rsid w:val="00703074"/>
    <w:rsid w:val="0070426F"/>
    <w:rsid w:val="00704E57"/>
    <w:rsid w:val="0070521F"/>
    <w:rsid w:val="00706305"/>
    <w:rsid w:val="007102E4"/>
    <w:rsid w:val="007103B3"/>
    <w:rsid w:val="00710B3D"/>
    <w:rsid w:val="007124B8"/>
    <w:rsid w:val="00713823"/>
    <w:rsid w:val="00714002"/>
    <w:rsid w:val="00720725"/>
    <w:rsid w:val="0072523A"/>
    <w:rsid w:val="007254A9"/>
    <w:rsid w:val="00725BEC"/>
    <w:rsid w:val="00730FF3"/>
    <w:rsid w:val="0073318A"/>
    <w:rsid w:val="00734127"/>
    <w:rsid w:val="00735A58"/>
    <w:rsid w:val="007367D6"/>
    <w:rsid w:val="0074079E"/>
    <w:rsid w:val="00740EB3"/>
    <w:rsid w:val="00750BD8"/>
    <w:rsid w:val="007540FE"/>
    <w:rsid w:val="00756468"/>
    <w:rsid w:val="0075670C"/>
    <w:rsid w:val="007602C5"/>
    <w:rsid w:val="00760CA5"/>
    <w:rsid w:val="00760CF7"/>
    <w:rsid w:val="00761384"/>
    <w:rsid w:val="00761E3F"/>
    <w:rsid w:val="00763588"/>
    <w:rsid w:val="0076506E"/>
    <w:rsid w:val="00770E6C"/>
    <w:rsid w:val="007719B8"/>
    <w:rsid w:val="00771DC5"/>
    <w:rsid w:val="007760A8"/>
    <w:rsid w:val="00776D66"/>
    <w:rsid w:val="00782DEE"/>
    <w:rsid w:val="007832E0"/>
    <w:rsid w:val="0078446D"/>
    <w:rsid w:val="00785FE4"/>
    <w:rsid w:val="0078677E"/>
    <w:rsid w:val="0079037B"/>
    <w:rsid w:val="00790A1D"/>
    <w:rsid w:val="00791210"/>
    <w:rsid w:val="007933D8"/>
    <w:rsid w:val="007A1BEA"/>
    <w:rsid w:val="007A49B0"/>
    <w:rsid w:val="007A4FA2"/>
    <w:rsid w:val="007A524F"/>
    <w:rsid w:val="007A7368"/>
    <w:rsid w:val="007A7BD5"/>
    <w:rsid w:val="007B18CB"/>
    <w:rsid w:val="007B2DC6"/>
    <w:rsid w:val="007B75F6"/>
    <w:rsid w:val="007C05FF"/>
    <w:rsid w:val="007C09AB"/>
    <w:rsid w:val="007C1E2E"/>
    <w:rsid w:val="007C3BEC"/>
    <w:rsid w:val="007C510E"/>
    <w:rsid w:val="007C7225"/>
    <w:rsid w:val="007D0F6B"/>
    <w:rsid w:val="007D46E1"/>
    <w:rsid w:val="007D537E"/>
    <w:rsid w:val="007E017B"/>
    <w:rsid w:val="007E02B6"/>
    <w:rsid w:val="007E2073"/>
    <w:rsid w:val="007E21F8"/>
    <w:rsid w:val="007E2A39"/>
    <w:rsid w:val="007E38AA"/>
    <w:rsid w:val="007E55DD"/>
    <w:rsid w:val="007F562D"/>
    <w:rsid w:val="007F783C"/>
    <w:rsid w:val="00800535"/>
    <w:rsid w:val="008020AE"/>
    <w:rsid w:val="00803A5F"/>
    <w:rsid w:val="008040D9"/>
    <w:rsid w:val="008048C9"/>
    <w:rsid w:val="00804F0F"/>
    <w:rsid w:val="00805A4F"/>
    <w:rsid w:val="00810CFE"/>
    <w:rsid w:val="008131D2"/>
    <w:rsid w:val="00813ED7"/>
    <w:rsid w:val="00816953"/>
    <w:rsid w:val="00820BD7"/>
    <w:rsid w:val="008222C1"/>
    <w:rsid w:val="0082310A"/>
    <w:rsid w:val="008238E8"/>
    <w:rsid w:val="00823B92"/>
    <w:rsid w:val="008247C9"/>
    <w:rsid w:val="00831C97"/>
    <w:rsid w:val="008365B2"/>
    <w:rsid w:val="00841CAA"/>
    <w:rsid w:val="008450D3"/>
    <w:rsid w:val="00845676"/>
    <w:rsid w:val="0085224D"/>
    <w:rsid w:val="008525DE"/>
    <w:rsid w:val="008528BC"/>
    <w:rsid w:val="00852E7D"/>
    <w:rsid w:val="00855BBD"/>
    <w:rsid w:val="00857A3B"/>
    <w:rsid w:val="00862E24"/>
    <w:rsid w:val="00865B93"/>
    <w:rsid w:val="00870134"/>
    <w:rsid w:val="00872496"/>
    <w:rsid w:val="00872766"/>
    <w:rsid w:val="00874354"/>
    <w:rsid w:val="00876121"/>
    <w:rsid w:val="00880A31"/>
    <w:rsid w:val="00881002"/>
    <w:rsid w:val="00882DD3"/>
    <w:rsid w:val="00884315"/>
    <w:rsid w:val="00884500"/>
    <w:rsid w:val="0089182B"/>
    <w:rsid w:val="00893F0E"/>
    <w:rsid w:val="00894434"/>
    <w:rsid w:val="008946B5"/>
    <w:rsid w:val="00895272"/>
    <w:rsid w:val="0089562D"/>
    <w:rsid w:val="00895F0F"/>
    <w:rsid w:val="00895F31"/>
    <w:rsid w:val="00896CFC"/>
    <w:rsid w:val="00896DFA"/>
    <w:rsid w:val="008A5075"/>
    <w:rsid w:val="008B04A6"/>
    <w:rsid w:val="008B114B"/>
    <w:rsid w:val="008B18F7"/>
    <w:rsid w:val="008B35C6"/>
    <w:rsid w:val="008B7D14"/>
    <w:rsid w:val="008C1228"/>
    <w:rsid w:val="008C2DF3"/>
    <w:rsid w:val="008C7CB2"/>
    <w:rsid w:val="008D065D"/>
    <w:rsid w:val="008D10B0"/>
    <w:rsid w:val="008D18AE"/>
    <w:rsid w:val="008D1C49"/>
    <w:rsid w:val="008D297B"/>
    <w:rsid w:val="008D6DDB"/>
    <w:rsid w:val="008E0D66"/>
    <w:rsid w:val="008E161C"/>
    <w:rsid w:val="008E39EB"/>
    <w:rsid w:val="008E61B8"/>
    <w:rsid w:val="008E6D8F"/>
    <w:rsid w:val="008F15A1"/>
    <w:rsid w:val="008F2977"/>
    <w:rsid w:val="008F2B43"/>
    <w:rsid w:val="008F47EF"/>
    <w:rsid w:val="008F7E14"/>
    <w:rsid w:val="00900887"/>
    <w:rsid w:val="0090241D"/>
    <w:rsid w:val="00902E41"/>
    <w:rsid w:val="00903E65"/>
    <w:rsid w:val="00906340"/>
    <w:rsid w:val="0091101A"/>
    <w:rsid w:val="00911620"/>
    <w:rsid w:val="009134D0"/>
    <w:rsid w:val="00913CB2"/>
    <w:rsid w:val="00914477"/>
    <w:rsid w:val="00915D0C"/>
    <w:rsid w:val="009162E2"/>
    <w:rsid w:val="009170A5"/>
    <w:rsid w:val="009172C0"/>
    <w:rsid w:val="00917962"/>
    <w:rsid w:val="00922349"/>
    <w:rsid w:val="00924850"/>
    <w:rsid w:val="00925196"/>
    <w:rsid w:val="009262D7"/>
    <w:rsid w:val="009307B4"/>
    <w:rsid w:val="009310D8"/>
    <w:rsid w:val="009319FF"/>
    <w:rsid w:val="009333F2"/>
    <w:rsid w:val="00933EF0"/>
    <w:rsid w:val="00937B12"/>
    <w:rsid w:val="009415DA"/>
    <w:rsid w:val="00943367"/>
    <w:rsid w:val="00943C04"/>
    <w:rsid w:val="00947316"/>
    <w:rsid w:val="009511C2"/>
    <w:rsid w:val="00952948"/>
    <w:rsid w:val="009542C9"/>
    <w:rsid w:val="00957AA0"/>
    <w:rsid w:val="00962B95"/>
    <w:rsid w:val="009635F3"/>
    <w:rsid w:val="009637D5"/>
    <w:rsid w:val="00963FA5"/>
    <w:rsid w:val="009641AC"/>
    <w:rsid w:val="00967CF1"/>
    <w:rsid w:val="009719A0"/>
    <w:rsid w:val="00972F6D"/>
    <w:rsid w:val="00973720"/>
    <w:rsid w:val="00982C83"/>
    <w:rsid w:val="00985BF4"/>
    <w:rsid w:val="00992E00"/>
    <w:rsid w:val="0099521C"/>
    <w:rsid w:val="00995928"/>
    <w:rsid w:val="009A0E15"/>
    <w:rsid w:val="009A1A78"/>
    <w:rsid w:val="009A308D"/>
    <w:rsid w:val="009A6E7A"/>
    <w:rsid w:val="009A7D4B"/>
    <w:rsid w:val="009B05E9"/>
    <w:rsid w:val="009B092A"/>
    <w:rsid w:val="009B0B2C"/>
    <w:rsid w:val="009B2E74"/>
    <w:rsid w:val="009B69D0"/>
    <w:rsid w:val="009C2CE4"/>
    <w:rsid w:val="009C69FC"/>
    <w:rsid w:val="009C7AF9"/>
    <w:rsid w:val="009D564D"/>
    <w:rsid w:val="009D5EA1"/>
    <w:rsid w:val="009D73AF"/>
    <w:rsid w:val="009D75B9"/>
    <w:rsid w:val="009E04A7"/>
    <w:rsid w:val="009E1420"/>
    <w:rsid w:val="009E186D"/>
    <w:rsid w:val="009E30F2"/>
    <w:rsid w:val="009E3E21"/>
    <w:rsid w:val="009E7333"/>
    <w:rsid w:val="009F0457"/>
    <w:rsid w:val="009F049D"/>
    <w:rsid w:val="009F1B14"/>
    <w:rsid w:val="009F27E9"/>
    <w:rsid w:val="009F2D22"/>
    <w:rsid w:val="009F5029"/>
    <w:rsid w:val="009F53AB"/>
    <w:rsid w:val="009F5B46"/>
    <w:rsid w:val="009F7228"/>
    <w:rsid w:val="00A0128A"/>
    <w:rsid w:val="00A02E13"/>
    <w:rsid w:val="00A036BE"/>
    <w:rsid w:val="00A03FCB"/>
    <w:rsid w:val="00A0400B"/>
    <w:rsid w:val="00A04B9A"/>
    <w:rsid w:val="00A055CE"/>
    <w:rsid w:val="00A1538F"/>
    <w:rsid w:val="00A15967"/>
    <w:rsid w:val="00A17E1A"/>
    <w:rsid w:val="00A21D50"/>
    <w:rsid w:val="00A2251E"/>
    <w:rsid w:val="00A22A38"/>
    <w:rsid w:val="00A2389C"/>
    <w:rsid w:val="00A245E4"/>
    <w:rsid w:val="00A25B17"/>
    <w:rsid w:val="00A27DFE"/>
    <w:rsid w:val="00A30350"/>
    <w:rsid w:val="00A30D9E"/>
    <w:rsid w:val="00A3163B"/>
    <w:rsid w:val="00A322D5"/>
    <w:rsid w:val="00A41105"/>
    <w:rsid w:val="00A41B52"/>
    <w:rsid w:val="00A432B4"/>
    <w:rsid w:val="00A44DA7"/>
    <w:rsid w:val="00A50538"/>
    <w:rsid w:val="00A50D72"/>
    <w:rsid w:val="00A5411B"/>
    <w:rsid w:val="00A568A7"/>
    <w:rsid w:val="00A568E6"/>
    <w:rsid w:val="00A57A5E"/>
    <w:rsid w:val="00A610DC"/>
    <w:rsid w:val="00A6136C"/>
    <w:rsid w:val="00A6265A"/>
    <w:rsid w:val="00A62985"/>
    <w:rsid w:val="00A635BC"/>
    <w:rsid w:val="00A63EE2"/>
    <w:rsid w:val="00A645DE"/>
    <w:rsid w:val="00A648F3"/>
    <w:rsid w:val="00A650D5"/>
    <w:rsid w:val="00A66E08"/>
    <w:rsid w:val="00A67179"/>
    <w:rsid w:val="00A707D2"/>
    <w:rsid w:val="00A746F8"/>
    <w:rsid w:val="00A77ABB"/>
    <w:rsid w:val="00A816C8"/>
    <w:rsid w:val="00A81994"/>
    <w:rsid w:val="00A83B1F"/>
    <w:rsid w:val="00A859EB"/>
    <w:rsid w:val="00A85B99"/>
    <w:rsid w:val="00A85BB1"/>
    <w:rsid w:val="00A8692E"/>
    <w:rsid w:val="00A91E5E"/>
    <w:rsid w:val="00A92A23"/>
    <w:rsid w:val="00A93AF1"/>
    <w:rsid w:val="00A9487F"/>
    <w:rsid w:val="00A94BF0"/>
    <w:rsid w:val="00A961F3"/>
    <w:rsid w:val="00A96341"/>
    <w:rsid w:val="00AA19C9"/>
    <w:rsid w:val="00AA3263"/>
    <w:rsid w:val="00AA35D9"/>
    <w:rsid w:val="00AA4DC5"/>
    <w:rsid w:val="00AA6DF3"/>
    <w:rsid w:val="00AB0A61"/>
    <w:rsid w:val="00AB5E21"/>
    <w:rsid w:val="00AB729C"/>
    <w:rsid w:val="00AB7A9D"/>
    <w:rsid w:val="00AC4BB2"/>
    <w:rsid w:val="00AC4F7E"/>
    <w:rsid w:val="00AC51ED"/>
    <w:rsid w:val="00AC553E"/>
    <w:rsid w:val="00AC6BEE"/>
    <w:rsid w:val="00AC706B"/>
    <w:rsid w:val="00AD00C5"/>
    <w:rsid w:val="00AD2DFE"/>
    <w:rsid w:val="00AD5B78"/>
    <w:rsid w:val="00AD61FC"/>
    <w:rsid w:val="00AE2520"/>
    <w:rsid w:val="00AE2A68"/>
    <w:rsid w:val="00AE3FCA"/>
    <w:rsid w:val="00AE4D8C"/>
    <w:rsid w:val="00AF0F9E"/>
    <w:rsid w:val="00AF34D7"/>
    <w:rsid w:val="00AF3F89"/>
    <w:rsid w:val="00AF51A4"/>
    <w:rsid w:val="00AF7885"/>
    <w:rsid w:val="00B00393"/>
    <w:rsid w:val="00B008DB"/>
    <w:rsid w:val="00B0358C"/>
    <w:rsid w:val="00B03691"/>
    <w:rsid w:val="00B03F3E"/>
    <w:rsid w:val="00B04351"/>
    <w:rsid w:val="00B04518"/>
    <w:rsid w:val="00B075EE"/>
    <w:rsid w:val="00B11004"/>
    <w:rsid w:val="00B1283A"/>
    <w:rsid w:val="00B15A71"/>
    <w:rsid w:val="00B16581"/>
    <w:rsid w:val="00B243CD"/>
    <w:rsid w:val="00B245B8"/>
    <w:rsid w:val="00B25CE2"/>
    <w:rsid w:val="00B263F4"/>
    <w:rsid w:val="00B27097"/>
    <w:rsid w:val="00B271DD"/>
    <w:rsid w:val="00B300C2"/>
    <w:rsid w:val="00B30B84"/>
    <w:rsid w:val="00B320F1"/>
    <w:rsid w:val="00B32FAB"/>
    <w:rsid w:val="00B37A3E"/>
    <w:rsid w:val="00B40866"/>
    <w:rsid w:val="00B461C1"/>
    <w:rsid w:val="00B47FA1"/>
    <w:rsid w:val="00B50B2E"/>
    <w:rsid w:val="00B54D64"/>
    <w:rsid w:val="00B563DD"/>
    <w:rsid w:val="00B56C06"/>
    <w:rsid w:val="00B615D4"/>
    <w:rsid w:val="00B636AC"/>
    <w:rsid w:val="00B65DA5"/>
    <w:rsid w:val="00B677EE"/>
    <w:rsid w:val="00B71C86"/>
    <w:rsid w:val="00B72D54"/>
    <w:rsid w:val="00B7312C"/>
    <w:rsid w:val="00B779EB"/>
    <w:rsid w:val="00B8122E"/>
    <w:rsid w:val="00B82CBF"/>
    <w:rsid w:val="00B86271"/>
    <w:rsid w:val="00B86BD8"/>
    <w:rsid w:val="00B86C73"/>
    <w:rsid w:val="00B9206B"/>
    <w:rsid w:val="00B93590"/>
    <w:rsid w:val="00B94798"/>
    <w:rsid w:val="00B96714"/>
    <w:rsid w:val="00BA1650"/>
    <w:rsid w:val="00BA3433"/>
    <w:rsid w:val="00BA4885"/>
    <w:rsid w:val="00BA5B92"/>
    <w:rsid w:val="00BA73A8"/>
    <w:rsid w:val="00BB038A"/>
    <w:rsid w:val="00BB27C8"/>
    <w:rsid w:val="00BB2FC7"/>
    <w:rsid w:val="00BB36DB"/>
    <w:rsid w:val="00BB6799"/>
    <w:rsid w:val="00BC47B4"/>
    <w:rsid w:val="00BC4DE1"/>
    <w:rsid w:val="00BC6E2D"/>
    <w:rsid w:val="00BC7B12"/>
    <w:rsid w:val="00BD01B5"/>
    <w:rsid w:val="00BD0D87"/>
    <w:rsid w:val="00BD2555"/>
    <w:rsid w:val="00BD289B"/>
    <w:rsid w:val="00BD374A"/>
    <w:rsid w:val="00BD5445"/>
    <w:rsid w:val="00BD7446"/>
    <w:rsid w:val="00BE02EE"/>
    <w:rsid w:val="00BE50AD"/>
    <w:rsid w:val="00BE6107"/>
    <w:rsid w:val="00BE628B"/>
    <w:rsid w:val="00BE6B62"/>
    <w:rsid w:val="00BF02FE"/>
    <w:rsid w:val="00BF088C"/>
    <w:rsid w:val="00BF37A5"/>
    <w:rsid w:val="00C02E9A"/>
    <w:rsid w:val="00C03FF8"/>
    <w:rsid w:val="00C06E99"/>
    <w:rsid w:val="00C07196"/>
    <w:rsid w:val="00C150B5"/>
    <w:rsid w:val="00C16090"/>
    <w:rsid w:val="00C203AA"/>
    <w:rsid w:val="00C2130C"/>
    <w:rsid w:val="00C22D02"/>
    <w:rsid w:val="00C23580"/>
    <w:rsid w:val="00C2618F"/>
    <w:rsid w:val="00C319DD"/>
    <w:rsid w:val="00C32EF8"/>
    <w:rsid w:val="00C362CA"/>
    <w:rsid w:val="00C367FF"/>
    <w:rsid w:val="00C375AC"/>
    <w:rsid w:val="00C40C53"/>
    <w:rsid w:val="00C41F50"/>
    <w:rsid w:val="00C43436"/>
    <w:rsid w:val="00C43EB8"/>
    <w:rsid w:val="00C44F0F"/>
    <w:rsid w:val="00C557F3"/>
    <w:rsid w:val="00C57CF2"/>
    <w:rsid w:val="00C61721"/>
    <w:rsid w:val="00C6285F"/>
    <w:rsid w:val="00C637DF"/>
    <w:rsid w:val="00C65568"/>
    <w:rsid w:val="00C70F4A"/>
    <w:rsid w:val="00C7421F"/>
    <w:rsid w:val="00C744BC"/>
    <w:rsid w:val="00C75170"/>
    <w:rsid w:val="00C77307"/>
    <w:rsid w:val="00C77422"/>
    <w:rsid w:val="00C80861"/>
    <w:rsid w:val="00C8252E"/>
    <w:rsid w:val="00C82619"/>
    <w:rsid w:val="00C82F08"/>
    <w:rsid w:val="00C84843"/>
    <w:rsid w:val="00C84B4A"/>
    <w:rsid w:val="00C867B0"/>
    <w:rsid w:val="00C9191A"/>
    <w:rsid w:val="00CA08F6"/>
    <w:rsid w:val="00CA2789"/>
    <w:rsid w:val="00CA2F42"/>
    <w:rsid w:val="00CA3AA8"/>
    <w:rsid w:val="00CA61AA"/>
    <w:rsid w:val="00CA63FF"/>
    <w:rsid w:val="00CB0228"/>
    <w:rsid w:val="00CB27AE"/>
    <w:rsid w:val="00CB38EA"/>
    <w:rsid w:val="00CB394E"/>
    <w:rsid w:val="00CB7215"/>
    <w:rsid w:val="00CC3689"/>
    <w:rsid w:val="00CC3762"/>
    <w:rsid w:val="00CC4DCD"/>
    <w:rsid w:val="00CC5D9F"/>
    <w:rsid w:val="00CC7F63"/>
    <w:rsid w:val="00CD1FD6"/>
    <w:rsid w:val="00CD2CCD"/>
    <w:rsid w:val="00CD373C"/>
    <w:rsid w:val="00CD4AC9"/>
    <w:rsid w:val="00CD6794"/>
    <w:rsid w:val="00CD7572"/>
    <w:rsid w:val="00CE16DC"/>
    <w:rsid w:val="00CE26DB"/>
    <w:rsid w:val="00CE3066"/>
    <w:rsid w:val="00CE5B16"/>
    <w:rsid w:val="00CF0B49"/>
    <w:rsid w:val="00CF138A"/>
    <w:rsid w:val="00CF1B8C"/>
    <w:rsid w:val="00CF2A79"/>
    <w:rsid w:val="00CF3AFE"/>
    <w:rsid w:val="00CF4A1D"/>
    <w:rsid w:val="00CF5797"/>
    <w:rsid w:val="00CF7F22"/>
    <w:rsid w:val="00D021EA"/>
    <w:rsid w:val="00D06794"/>
    <w:rsid w:val="00D07D38"/>
    <w:rsid w:val="00D11083"/>
    <w:rsid w:val="00D13E59"/>
    <w:rsid w:val="00D17CE4"/>
    <w:rsid w:val="00D17F1D"/>
    <w:rsid w:val="00D2018C"/>
    <w:rsid w:val="00D21F04"/>
    <w:rsid w:val="00D22CB9"/>
    <w:rsid w:val="00D22D4B"/>
    <w:rsid w:val="00D22DBE"/>
    <w:rsid w:val="00D23C81"/>
    <w:rsid w:val="00D24273"/>
    <w:rsid w:val="00D24D94"/>
    <w:rsid w:val="00D25E7F"/>
    <w:rsid w:val="00D2617F"/>
    <w:rsid w:val="00D262FE"/>
    <w:rsid w:val="00D3203A"/>
    <w:rsid w:val="00D32CC5"/>
    <w:rsid w:val="00D33A8D"/>
    <w:rsid w:val="00D35C9B"/>
    <w:rsid w:val="00D41628"/>
    <w:rsid w:val="00D41960"/>
    <w:rsid w:val="00D4204F"/>
    <w:rsid w:val="00D44A1C"/>
    <w:rsid w:val="00D538AA"/>
    <w:rsid w:val="00D53D74"/>
    <w:rsid w:val="00D564A5"/>
    <w:rsid w:val="00D56ACC"/>
    <w:rsid w:val="00D57DB2"/>
    <w:rsid w:val="00D63444"/>
    <w:rsid w:val="00D63E06"/>
    <w:rsid w:val="00D6402B"/>
    <w:rsid w:val="00D64EA2"/>
    <w:rsid w:val="00D71355"/>
    <w:rsid w:val="00D7431E"/>
    <w:rsid w:val="00D76C9D"/>
    <w:rsid w:val="00D773C0"/>
    <w:rsid w:val="00D82A02"/>
    <w:rsid w:val="00D8433B"/>
    <w:rsid w:val="00D86DC0"/>
    <w:rsid w:val="00D87343"/>
    <w:rsid w:val="00D907BD"/>
    <w:rsid w:val="00D9167B"/>
    <w:rsid w:val="00D91883"/>
    <w:rsid w:val="00D9275E"/>
    <w:rsid w:val="00D92D12"/>
    <w:rsid w:val="00D9322F"/>
    <w:rsid w:val="00DA4749"/>
    <w:rsid w:val="00DA4E46"/>
    <w:rsid w:val="00DA5B45"/>
    <w:rsid w:val="00DA5FCD"/>
    <w:rsid w:val="00DB0777"/>
    <w:rsid w:val="00DB1124"/>
    <w:rsid w:val="00DB20B1"/>
    <w:rsid w:val="00DB3384"/>
    <w:rsid w:val="00DB375A"/>
    <w:rsid w:val="00DB58CF"/>
    <w:rsid w:val="00DB5A24"/>
    <w:rsid w:val="00DB5CFA"/>
    <w:rsid w:val="00DB617A"/>
    <w:rsid w:val="00DC1CFC"/>
    <w:rsid w:val="00DC21F6"/>
    <w:rsid w:val="00DC2A6E"/>
    <w:rsid w:val="00DC310A"/>
    <w:rsid w:val="00DC51BC"/>
    <w:rsid w:val="00DC5E91"/>
    <w:rsid w:val="00DC7CA2"/>
    <w:rsid w:val="00DD0FF7"/>
    <w:rsid w:val="00DD25E8"/>
    <w:rsid w:val="00DD2760"/>
    <w:rsid w:val="00DD3F9A"/>
    <w:rsid w:val="00DD5169"/>
    <w:rsid w:val="00DD540E"/>
    <w:rsid w:val="00DD7788"/>
    <w:rsid w:val="00DE0852"/>
    <w:rsid w:val="00DE0F87"/>
    <w:rsid w:val="00DE206E"/>
    <w:rsid w:val="00DE39BF"/>
    <w:rsid w:val="00DF388D"/>
    <w:rsid w:val="00DF6A5B"/>
    <w:rsid w:val="00DF7F7B"/>
    <w:rsid w:val="00E00BAD"/>
    <w:rsid w:val="00E01D1E"/>
    <w:rsid w:val="00E02BC5"/>
    <w:rsid w:val="00E04B45"/>
    <w:rsid w:val="00E069C3"/>
    <w:rsid w:val="00E125DC"/>
    <w:rsid w:val="00E126CE"/>
    <w:rsid w:val="00E15431"/>
    <w:rsid w:val="00E156F4"/>
    <w:rsid w:val="00E207E8"/>
    <w:rsid w:val="00E209D8"/>
    <w:rsid w:val="00E2299D"/>
    <w:rsid w:val="00E24807"/>
    <w:rsid w:val="00E30024"/>
    <w:rsid w:val="00E300C4"/>
    <w:rsid w:val="00E317E2"/>
    <w:rsid w:val="00E321A2"/>
    <w:rsid w:val="00E34827"/>
    <w:rsid w:val="00E36413"/>
    <w:rsid w:val="00E36C80"/>
    <w:rsid w:val="00E409E3"/>
    <w:rsid w:val="00E40C54"/>
    <w:rsid w:val="00E41284"/>
    <w:rsid w:val="00E414C8"/>
    <w:rsid w:val="00E433FA"/>
    <w:rsid w:val="00E45631"/>
    <w:rsid w:val="00E4593E"/>
    <w:rsid w:val="00E45AD4"/>
    <w:rsid w:val="00E46637"/>
    <w:rsid w:val="00E5163A"/>
    <w:rsid w:val="00E5200A"/>
    <w:rsid w:val="00E531B1"/>
    <w:rsid w:val="00E55B58"/>
    <w:rsid w:val="00E56CE3"/>
    <w:rsid w:val="00E56EF9"/>
    <w:rsid w:val="00E61ED1"/>
    <w:rsid w:val="00E62F06"/>
    <w:rsid w:val="00E63A96"/>
    <w:rsid w:val="00E642D2"/>
    <w:rsid w:val="00E64572"/>
    <w:rsid w:val="00E66D10"/>
    <w:rsid w:val="00E67287"/>
    <w:rsid w:val="00E67A42"/>
    <w:rsid w:val="00E727A4"/>
    <w:rsid w:val="00E76CB3"/>
    <w:rsid w:val="00E76D0C"/>
    <w:rsid w:val="00E8008D"/>
    <w:rsid w:val="00E8036A"/>
    <w:rsid w:val="00E8036B"/>
    <w:rsid w:val="00E807A4"/>
    <w:rsid w:val="00E81015"/>
    <w:rsid w:val="00E8263B"/>
    <w:rsid w:val="00E830E5"/>
    <w:rsid w:val="00E85BFC"/>
    <w:rsid w:val="00E8617E"/>
    <w:rsid w:val="00E9072F"/>
    <w:rsid w:val="00E90C3C"/>
    <w:rsid w:val="00E91343"/>
    <w:rsid w:val="00E96896"/>
    <w:rsid w:val="00E97847"/>
    <w:rsid w:val="00EA01AD"/>
    <w:rsid w:val="00EA11E1"/>
    <w:rsid w:val="00EA398E"/>
    <w:rsid w:val="00EA6432"/>
    <w:rsid w:val="00EA7248"/>
    <w:rsid w:val="00EA7845"/>
    <w:rsid w:val="00EB0795"/>
    <w:rsid w:val="00EB0A12"/>
    <w:rsid w:val="00EC055C"/>
    <w:rsid w:val="00EC1C5C"/>
    <w:rsid w:val="00EC30C8"/>
    <w:rsid w:val="00EC4C56"/>
    <w:rsid w:val="00EC4DA5"/>
    <w:rsid w:val="00EC4FB8"/>
    <w:rsid w:val="00EC5F6C"/>
    <w:rsid w:val="00EC7BF5"/>
    <w:rsid w:val="00ED0942"/>
    <w:rsid w:val="00ED0958"/>
    <w:rsid w:val="00ED2E45"/>
    <w:rsid w:val="00ED7023"/>
    <w:rsid w:val="00ED7F72"/>
    <w:rsid w:val="00EE74DE"/>
    <w:rsid w:val="00EF1E8F"/>
    <w:rsid w:val="00EF2C59"/>
    <w:rsid w:val="00EF4E33"/>
    <w:rsid w:val="00EF71FD"/>
    <w:rsid w:val="00F01EE5"/>
    <w:rsid w:val="00F02DD4"/>
    <w:rsid w:val="00F03D0B"/>
    <w:rsid w:val="00F053FF"/>
    <w:rsid w:val="00F06803"/>
    <w:rsid w:val="00F120F3"/>
    <w:rsid w:val="00F1346D"/>
    <w:rsid w:val="00F14753"/>
    <w:rsid w:val="00F168A3"/>
    <w:rsid w:val="00F16970"/>
    <w:rsid w:val="00F17806"/>
    <w:rsid w:val="00F2107F"/>
    <w:rsid w:val="00F21933"/>
    <w:rsid w:val="00F21EBF"/>
    <w:rsid w:val="00F221DE"/>
    <w:rsid w:val="00F250B5"/>
    <w:rsid w:val="00F256B6"/>
    <w:rsid w:val="00F3187B"/>
    <w:rsid w:val="00F31C39"/>
    <w:rsid w:val="00F320E9"/>
    <w:rsid w:val="00F347DA"/>
    <w:rsid w:val="00F35AF4"/>
    <w:rsid w:val="00F36D88"/>
    <w:rsid w:val="00F40AA8"/>
    <w:rsid w:val="00F45D9A"/>
    <w:rsid w:val="00F46677"/>
    <w:rsid w:val="00F469EC"/>
    <w:rsid w:val="00F46D00"/>
    <w:rsid w:val="00F47C96"/>
    <w:rsid w:val="00F505AC"/>
    <w:rsid w:val="00F50949"/>
    <w:rsid w:val="00F56C1C"/>
    <w:rsid w:val="00F56DAC"/>
    <w:rsid w:val="00F60011"/>
    <w:rsid w:val="00F60035"/>
    <w:rsid w:val="00F608BB"/>
    <w:rsid w:val="00F6165C"/>
    <w:rsid w:val="00F61828"/>
    <w:rsid w:val="00F61CC7"/>
    <w:rsid w:val="00F62359"/>
    <w:rsid w:val="00F649D6"/>
    <w:rsid w:val="00F65043"/>
    <w:rsid w:val="00F660AA"/>
    <w:rsid w:val="00F66826"/>
    <w:rsid w:val="00F66B11"/>
    <w:rsid w:val="00F71E9B"/>
    <w:rsid w:val="00F755C7"/>
    <w:rsid w:val="00F81421"/>
    <w:rsid w:val="00F818C3"/>
    <w:rsid w:val="00F82951"/>
    <w:rsid w:val="00F82D9E"/>
    <w:rsid w:val="00F8579B"/>
    <w:rsid w:val="00F862DD"/>
    <w:rsid w:val="00F86A36"/>
    <w:rsid w:val="00F92F7D"/>
    <w:rsid w:val="00F95B63"/>
    <w:rsid w:val="00F96497"/>
    <w:rsid w:val="00F97085"/>
    <w:rsid w:val="00F975CA"/>
    <w:rsid w:val="00FA08B5"/>
    <w:rsid w:val="00FA42E1"/>
    <w:rsid w:val="00FA5315"/>
    <w:rsid w:val="00FA7412"/>
    <w:rsid w:val="00FB0334"/>
    <w:rsid w:val="00FB1BB9"/>
    <w:rsid w:val="00FB232F"/>
    <w:rsid w:val="00FB2C8E"/>
    <w:rsid w:val="00FB2F4B"/>
    <w:rsid w:val="00FB44EB"/>
    <w:rsid w:val="00FB5724"/>
    <w:rsid w:val="00FB65F5"/>
    <w:rsid w:val="00FB79B3"/>
    <w:rsid w:val="00FC0EE4"/>
    <w:rsid w:val="00FC5469"/>
    <w:rsid w:val="00FD0268"/>
    <w:rsid w:val="00FD078C"/>
    <w:rsid w:val="00FD138A"/>
    <w:rsid w:val="00FD3A3F"/>
    <w:rsid w:val="00FD3AAD"/>
    <w:rsid w:val="00FE0287"/>
    <w:rsid w:val="00FE1745"/>
    <w:rsid w:val="00FE39F1"/>
    <w:rsid w:val="00FE4987"/>
    <w:rsid w:val="00FE4CEA"/>
    <w:rsid w:val="00FE59BD"/>
    <w:rsid w:val="00FE6051"/>
    <w:rsid w:val="00FE7829"/>
    <w:rsid w:val="00FF03F3"/>
    <w:rsid w:val="00FF264D"/>
    <w:rsid w:val="00FF486E"/>
    <w:rsid w:val="00FF52D3"/>
    <w:rsid w:val="4A8A15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7F451"/>
  <w15:chartTrackingRefBased/>
  <w15:docId w15:val="{E3E85D27-8FE0-EE46-9EC7-64876C24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21"/>
    <w:lsdException w:name="Plain Table 5" w:uiPriority="3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6B"/>
    <w:pPr>
      <w:spacing w:before="120" w:after="120"/>
    </w:pPr>
    <w:rPr>
      <w:rFonts w:ascii="Franklin Gothic Book" w:eastAsia="Cambria" w:hAnsi="Franklin Gothic Book" w:cs="Arial"/>
      <w:sz w:val="20"/>
      <w:lang w:val="fr-FR" w:eastAsia="en-US"/>
    </w:rPr>
  </w:style>
  <w:style w:type="paragraph" w:styleId="Titre1">
    <w:name w:val="heading 1"/>
    <w:basedOn w:val="Normal"/>
    <w:next w:val="Normal"/>
    <w:link w:val="Titre1Car"/>
    <w:uiPriority w:val="9"/>
    <w:qFormat/>
    <w:rsid w:val="00587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qFormat/>
    <w:rsid w:val="00587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871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871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5871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5871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5871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5871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5871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1C4"/>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9"/>
    <w:rsid w:val="005871C4"/>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5871C4"/>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871C4"/>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871C4"/>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871C4"/>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871C4"/>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871C4"/>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871C4"/>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871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71C4"/>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871C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71C4"/>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73"/>
    <w:qFormat/>
    <w:rsid w:val="005871C4"/>
    <w:pPr>
      <w:spacing w:before="160" w:after="160"/>
      <w:jc w:val="center"/>
    </w:pPr>
    <w:rPr>
      <w:i/>
      <w:iCs/>
      <w:color w:val="404040" w:themeColor="text1" w:themeTint="BF"/>
    </w:rPr>
  </w:style>
  <w:style w:type="character" w:customStyle="1" w:styleId="CitationCar">
    <w:name w:val="Citation Car"/>
    <w:basedOn w:val="Policepardfaut"/>
    <w:link w:val="Citation"/>
    <w:uiPriority w:val="73"/>
    <w:rsid w:val="005871C4"/>
    <w:rPr>
      <w:i/>
      <w:iCs/>
      <w:color w:val="404040" w:themeColor="text1" w:themeTint="BF"/>
      <w:lang w:val="fr-FR"/>
    </w:rPr>
  </w:style>
  <w:style w:type="paragraph" w:styleId="Paragraphedeliste">
    <w:name w:val="List Paragraph"/>
    <w:basedOn w:val="Normal"/>
    <w:uiPriority w:val="72"/>
    <w:qFormat/>
    <w:rsid w:val="005871C4"/>
    <w:pPr>
      <w:ind w:left="720"/>
      <w:contextualSpacing/>
    </w:pPr>
  </w:style>
  <w:style w:type="character" w:styleId="Accentuationintense">
    <w:name w:val="Intense Emphasis"/>
    <w:basedOn w:val="Policepardfaut"/>
    <w:uiPriority w:val="66"/>
    <w:qFormat/>
    <w:rsid w:val="005871C4"/>
    <w:rPr>
      <w:i/>
      <w:iCs/>
      <w:color w:val="0F4761" w:themeColor="accent1" w:themeShade="BF"/>
    </w:rPr>
  </w:style>
  <w:style w:type="paragraph" w:styleId="Citationintense">
    <w:name w:val="Intense Quote"/>
    <w:basedOn w:val="Normal"/>
    <w:next w:val="Normal"/>
    <w:link w:val="CitationintenseCar"/>
    <w:uiPriority w:val="60"/>
    <w:qFormat/>
    <w:rsid w:val="00587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60"/>
    <w:rsid w:val="005871C4"/>
    <w:rPr>
      <w:i/>
      <w:iCs/>
      <w:color w:val="0F4761" w:themeColor="accent1" w:themeShade="BF"/>
      <w:lang w:val="fr-FR"/>
    </w:rPr>
  </w:style>
  <w:style w:type="character" w:styleId="Rfrenceintense">
    <w:name w:val="Intense Reference"/>
    <w:basedOn w:val="Policepardfaut"/>
    <w:uiPriority w:val="68"/>
    <w:qFormat/>
    <w:rsid w:val="005871C4"/>
    <w:rPr>
      <w:b/>
      <w:bCs/>
      <w:smallCaps/>
      <w:color w:val="0F4761" w:themeColor="accent1" w:themeShade="BF"/>
      <w:spacing w:val="5"/>
    </w:rPr>
  </w:style>
  <w:style w:type="paragraph" w:styleId="En-tte">
    <w:name w:val="header"/>
    <w:basedOn w:val="Normal"/>
    <w:link w:val="En-tteCar"/>
    <w:uiPriority w:val="99"/>
    <w:rsid w:val="005871C4"/>
    <w:pPr>
      <w:tabs>
        <w:tab w:val="center" w:pos="4320"/>
        <w:tab w:val="right" w:pos="8640"/>
      </w:tabs>
    </w:pPr>
  </w:style>
  <w:style w:type="character" w:customStyle="1" w:styleId="En-tteCar">
    <w:name w:val="En-tête Car"/>
    <w:basedOn w:val="Policepardfaut"/>
    <w:link w:val="En-tte"/>
    <w:uiPriority w:val="99"/>
    <w:rsid w:val="005871C4"/>
    <w:rPr>
      <w:rFonts w:ascii="Franklin Gothic Book" w:eastAsia="Cambria" w:hAnsi="Franklin Gothic Book" w:cs="Arial"/>
      <w:sz w:val="20"/>
      <w:lang w:val="en-US" w:eastAsia="en-US"/>
    </w:rPr>
  </w:style>
  <w:style w:type="paragraph" w:styleId="Pieddepage">
    <w:name w:val="footer"/>
    <w:basedOn w:val="Normal"/>
    <w:link w:val="PieddepageCar"/>
    <w:rsid w:val="005871C4"/>
    <w:pPr>
      <w:tabs>
        <w:tab w:val="center" w:pos="4320"/>
        <w:tab w:val="right" w:pos="8640"/>
      </w:tabs>
    </w:pPr>
  </w:style>
  <w:style w:type="character" w:customStyle="1" w:styleId="PieddepageCar">
    <w:name w:val="Pied de page Car"/>
    <w:basedOn w:val="Policepardfaut"/>
    <w:link w:val="Pieddepage"/>
    <w:rsid w:val="005871C4"/>
    <w:rPr>
      <w:rFonts w:ascii="Franklin Gothic Book" w:eastAsia="Cambria" w:hAnsi="Franklin Gothic Book" w:cs="Arial"/>
      <w:sz w:val="20"/>
      <w:lang w:val="en-US" w:eastAsia="en-US"/>
    </w:rPr>
  </w:style>
  <w:style w:type="paragraph" w:customStyle="1" w:styleId="MediumGrid21">
    <w:name w:val="Medium Grid 21"/>
    <w:basedOn w:val="Titre"/>
    <w:link w:val="MediumGrid2Char"/>
    <w:uiPriority w:val="1"/>
    <w:qFormat/>
    <w:rsid w:val="005871C4"/>
    <w:pPr>
      <w:pBdr>
        <w:bottom w:val="single" w:sz="8" w:space="4" w:color="4EB7E2"/>
      </w:pBdr>
      <w:spacing w:before="360" w:after="120" w:line="276" w:lineRule="auto"/>
    </w:pPr>
    <w:rPr>
      <w:rFonts w:ascii="Franklin Gothic Medium" w:eastAsia="MS Gothic" w:hAnsi="Franklin Gothic Medium" w:cs="Times New Roman"/>
      <w:sz w:val="44"/>
      <w:szCs w:val="44"/>
    </w:rPr>
  </w:style>
  <w:style w:type="character" w:customStyle="1" w:styleId="MediumGrid2Char">
    <w:name w:val="Medium Grid 2 Char"/>
    <w:link w:val="MediumGrid21"/>
    <w:uiPriority w:val="1"/>
    <w:rsid w:val="005871C4"/>
    <w:rPr>
      <w:rFonts w:ascii="Franklin Gothic Medium" w:eastAsia="MS Gothic" w:hAnsi="Franklin Gothic Medium" w:cs="Times New Roman"/>
      <w:spacing w:val="-10"/>
      <w:kern w:val="28"/>
      <w:sz w:val="44"/>
      <w:szCs w:val="44"/>
      <w:lang w:val="en-US" w:eastAsia="en-US"/>
    </w:rPr>
  </w:style>
  <w:style w:type="paragraph" w:styleId="Textedebulles">
    <w:name w:val="Balloon Text"/>
    <w:basedOn w:val="Normal"/>
    <w:link w:val="TextedebullesCar"/>
    <w:uiPriority w:val="99"/>
    <w:semiHidden/>
    <w:unhideWhenUsed/>
    <w:rsid w:val="005871C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871C4"/>
    <w:rPr>
      <w:rFonts w:ascii="Lucida Grande" w:eastAsia="Cambria" w:hAnsi="Lucida Grande" w:cs="Lucida Grande"/>
      <w:sz w:val="18"/>
      <w:szCs w:val="18"/>
      <w:lang w:val="en-US" w:eastAsia="en-US"/>
    </w:rPr>
  </w:style>
  <w:style w:type="character" w:styleId="Lienhypertexte">
    <w:name w:val="Hyperlink"/>
    <w:uiPriority w:val="99"/>
    <w:unhideWhenUsed/>
    <w:rsid w:val="005871C4"/>
    <w:rPr>
      <w:color w:val="0000FF"/>
      <w:u w:val="single"/>
    </w:rPr>
  </w:style>
  <w:style w:type="character" w:customStyle="1" w:styleId="apple-converted-space">
    <w:name w:val="apple-converted-space"/>
    <w:rsid w:val="005871C4"/>
  </w:style>
  <w:style w:type="paragraph" w:customStyle="1" w:styleId="ColorfulList-Accent11">
    <w:name w:val="Colorful List - Accent 11"/>
    <w:basedOn w:val="Normal"/>
    <w:uiPriority w:val="34"/>
    <w:rsid w:val="005871C4"/>
    <w:pPr>
      <w:ind w:left="720"/>
      <w:contextualSpacing/>
    </w:pPr>
  </w:style>
  <w:style w:type="character" w:styleId="Marquedecommentaire">
    <w:name w:val="annotation reference"/>
    <w:uiPriority w:val="99"/>
    <w:semiHidden/>
    <w:unhideWhenUsed/>
    <w:rsid w:val="005871C4"/>
    <w:rPr>
      <w:sz w:val="16"/>
      <w:szCs w:val="16"/>
    </w:rPr>
  </w:style>
  <w:style w:type="paragraph" w:styleId="Commentaire">
    <w:name w:val="annotation text"/>
    <w:basedOn w:val="Normal"/>
    <w:link w:val="CommentaireCar"/>
    <w:uiPriority w:val="99"/>
    <w:unhideWhenUsed/>
    <w:rsid w:val="005871C4"/>
    <w:rPr>
      <w:szCs w:val="20"/>
    </w:rPr>
  </w:style>
  <w:style w:type="character" w:customStyle="1" w:styleId="CommentaireCar">
    <w:name w:val="Commentaire Car"/>
    <w:basedOn w:val="Policepardfaut"/>
    <w:link w:val="Commentaire"/>
    <w:uiPriority w:val="99"/>
    <w:rsid w:val="005871C4"/>
    <w:rPr>
      <w:rFonts w:ascii="Franklin Gothic Book" w:eastAsia="Cambria" w:hAnsi="Franklin Gothic Book" w:cs="Arial"/>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5871C4"/>
    <w:rPr>
      <w:b/>
      <w:bCs/>
    </w:rPr>
  </w:style>
  <w:style w:type="character" w:customStyle="1" w:styleId="ObjetducommentaireCar">
    <w:name w:val="Objet du commentaire Car"/>
    <w:basedOn w:val="CommentaireCar"/>
    <w:link w:val="Objetducommentaire"/>
    <w:uiPriority w:val="99"/>
    <w:semiHidden/>
    <w:rsid w:val="005871C4"/>
    <w:rPr>
      <w:rFonts w:ascii="Franklin Gothic Book" w:eastAsia="Cambria" w:hAnsi="Franklin Gothic Book" w:cs="Arial"/>
      <w:b/>
      <w:bCs/>
      <w:sz w:val="20"/>
      <w:szCs w:val="20"/>
      <w:lang w:val="en-US" w:eastAsia="en-US"/>
    </w:rPr>
  </w:style>
  <w:style w:type="paragraph" w:customStyle="1" w:styleId="ColorfulShading-Accent11">
    <w:name w:val="Colorful Shading - Accent 11"/>
    <w:hidden/>
    <w:uiPriority w:val="99"/>
    <w:semiHidden/>
    <w:rsid w:val="005871C4"/>
    <w:rPr>
      <w:rFonts w:ascii="Myriad Pro SemiCond" w:eastAsia="Times New Roman" w:hAnsi="Myriad Pro SemiCond" w:cs="Times New Roman"/>
      <w:sz w:val="22"/>
      <w:szCs w:val="22"/>
      <w:lang w:eastAsia="en-US" w:bidi="en-US"/>
    </w:rPr>
  </w:style>
  <w:style w:type="paragraph" w:styleId="Lgende">
    <w:name w:val="caption"/>
    <w:basedOn w:val="Normal"/>
    <w:next w:val="Normal"/>
    <w:uiPriority w:val="35"/>
    <w:rsid w:val="005871C4"/>
    <w:pPr>
      <w:spacing w:after="200"/>
    </w:pPr>
    <w:rPr>
      <w:i/>
      <w:iCs/>
      <w:color w:val="1F497D"/>
      <w:sz w:val="18"/>
      <w:szCs w:val="18"/>
    </w:rPr>
  </w:style>
  <w:style w:type="character" w:styleId="Numrodepage">
    <w:name w:val="page number"/>
    <w:basedOn w:val="Policepardfaut"/>
    <w:uiPriority w:val="99"/>
    <w:semiHidden/>
    <w:unhideWhenUsed/>
    <w:rsid w:val="005871C4"/>
  </w:style>
  <w:style w:type="character" w:styleId="Lienhypertextesuivivisit">
    <w:name w:val="FollowedHyperlink"/>
    <w:uiPriority w:val="99"/>
    <w:semiHidden/>
    <w:unhideWhenUsed/>
    <w:rsid w:val="005871C4"/>
    <w:rPr>
      <w:color w:val="800080"/>
      <w:u w:val="single"/>
    </w:rPr>
  </w:style>
  <w:style w:type="character" w:styleId="Mentionnonrsolue">
    <w:name w:val="Unresolved Mention"/>
    <w:uiPriority w:val="99"/>
    <w:semiHidden/>
    <w:unhideWhenUsed/>
    <w:rsid w:val="005871C4"/>
    <w:rPr>
      <w:color w:val="605E5C"/>
      <w:shd w:val="clear" w:color="auto" w:fill="E1DFDD"/>
    </w:rPr>
  </w:style>
  <w:style w:type="character" w:styleId="lev">
    <w:name w:val="Strong"/>
    <w:uiPriority w:val="22"/>
    <w:rsid w:val="005871C4"/>
    <w:rPr>
      <w:b/>
      <w:bCs/>
    </w:rPr>
  </w:style>
  <w:style w:type="character" w:styleId="Accentuation">
    <w:name w:val="Emphasis"/>
    <w:uiPriority w:val="20"/>
    <w:rsid w:val="005871C4"/>
    <w:rPr>
      <w:i/>
      <w:iCs/>
    </w:rPr>
  </w:style>
  <w:style w:type="paragraph" w:customStyle="1" w:styleId="ColorfulGrid-Accent11">
    <w:name w:val="Colorful Grid - Accent 11"/>
    <w:basedOn w:val="Normal"/>
    <w:next w:val="Normal"/>
    <w:link w:val="ColorfulGrid-Accent1Char"/>
    <w:uiPriority w:val="29"/>
    <w:rsid w:val="005871C4"/>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71C4"/>
    <w:rPr>
      <w:rFonts w:ascii="Franklin Gothic Book" w:eastAsia="Cambria" w:hAnsi="Franklin Gothic Book" w:cs="Arial"/>
      <w:i/>
      <w:iCs/>
      <w:color w:val="404040"/>
      <w:sz w:val="20"/>
      <w:lang w:val="en-US" w:eastAsia="en-US"/>
    </w:rPr>
  </w:style>
  <w:style w:type="paragraph" w:customStyle="1" w:styleId="LightShading-Accent21">
    <w:name w:val="Light Shading - Accent 21"/>
    <w:basedOn w:val="Normal"/>
    <w:next w:val="Normal"/>
    <w:link w:val="LightShading-Accent2Char"/>
    <w:uiPriority w:val="30"/>
    <w:rsid w:val="005871C4"/>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71C4"/>
    <w:rPr>
      <w:rFonts w:ascii="Franklin Gothic Book" w:eastAsia="Cambria" w:hAnsi="Franklin Gothic Book" w:cs="Arial"/>
      <w:i/>
      <w:iCs/>
      <w:color w:val="4F81BD"/>
      <w:sz w:val="20"/>
      <w:lang w:val="en-US" w:eastAsia="en-US"/>
    </w:rPr>
  </w:style>
  <w:style w:type="character" w:customStyle="1" w:styleId="PlainTable31">
    <w:name w:val="Plain Table 31"/>
    <w:uiPriority w:val="19"/>
    <w:rsid w:val="005871C4"/>
    <w:rPr>
      <w:i/>
      <w:iCs/>
      <w:color w:val="404040"/>
    </w:rPr>
  </w:style>
  <w:style w:type="character" w:customStyle="1" w:styleId="PlainTable41">
    <w:name w:val="Plain Table 41"/>
    <w:uiPriority w:val="21"/>
    <w:rsid w:val="005871C4"/>
    <w:rPr>
      <w:i/>
      <w:iCs/>
      <w:color w:val="4F81BD"/>
    </w:rPr>
  </w:style>
  <w:style w:type="character" w:customStyle="1" w:styleId="PlainTable51">
    <w:name w:val="Plain Table 51"/>
    <w:uiPriority w:val="31"/>
    <w:rsid w:val="005871C4"/>
    <w:rPr>
      <w:smallCaps/>
      <w:color w:val="5A5A5A"/>
    </w:rPr>
  </w:style>
  <w:style w:type="character" w:customStyle="1" w:styleId="TableGridLight1">
    <w:name w:val="Table Grid Light1"/>
    <w:uiPriority w:val="32"/>
    <w:rsid w:val="005871C4"/>
    <w:rPr>
      <w:b/>
      <w:bCs/>
      <w:smallCaps/>
      <w:color w:val="4F81BD"/>
      <w:spacing w:val="5"/>
    </w:rPr>
  </w:style>
  <w:style w:type="character" w:customStyle="1" w:styleId="GridTable1Light1">
    <w:name w:val="Grid Table 1 Light1"/>
    <w:uiPriority w:val="33"/>
    <w:rsid w:val="005871C4"/>
    <w:rPr>
      <w:b/>
      <w:bCs/>
      <w:i/>
      <w:iCs/>
      <w:spacing w:val="5"/>
    </w:rPr>
  </w:style>
  <w:style w:type="paragraph" w:customStyle="1" w:styleId="GridTable31">
    <w:name w:val="Grid Table 31"/>
    <w:basedOn w:val="Titre1"/>
    <w:next w:val="Normal"/>
    <w:uiPriority w:val="39"/>
    <w:semiHidden/>
    <w:unhideWhenUsed/>
    <w:qFormat/>
    <w:rsid w:val="005871C4"/>
    <w:pPr>
      <w:spacing w:before="120" w:after="120" w:line="276" w:lineRule="auto"/>
      <w:outlineLvl w:val="9"/>
    </w:pPr>
    <w:rPr>
      <w:rFonts w:ascii="Franklin Gothic Medium" w:eastAsia="MS Gothic" w:hAnsi="Franklin Gothic Medium" w:cs="Times New Roman"/>
      <w:color w:val="1A4066"/>
      <w:sz w:val="36"/>
      <w:szCs w:val="44"/>
    </w:rPr>
  </w:style>
  <w:style w:type="paragraph" w:customStyle="1" w:styleId="Header2">
    <w:name w:val="Header 2"/>
    <w:rsid w:val="005871C4"/>
    <w:pPr>
      <w:jc w:val="right"/>
    </w:pPr>
    <w:rPr>
      <w:rFonts w:ascii="Franklin Gothic Book" w:eastAsia="Cambria" w:hAnsi="Franklin Gothic Book" w:cs="Arial"/>
      <w:noProof/>
      <w:sz w:val="20"/>
      <w:szCs w:val="20"/>
      <w:lang w:val="en-US" w:eastAsia="en-US"/>
    </w:rPr>
  </w:style>
  <w:style w:type="paragraph" w:customStyle="1" w:styleId="Headerbyline">
    <w:name w:val="Header byline"/>
    <w:basedOn w:val="Normal"/>
    <w:rsid w:val="005871C4"/>
    <w:pPr>
      <w:jc w:val="right"/>
    </w:pPr>
    <w:rPr>
      <w:noProof/>
      <w:szCs w:val="20"/>
    </w:rPr>
  </w:style>
  <w:style w:type="paragraph" w:customStyle="1" w:styleId="Style1">
    <w:name w:val="Style1"/>
    <w:basedOn w:val="Normal"/>
    <w:autoRedefine/>
    <w:qFormat/>
    <w:rsid w:val="005871C4"/>
    <w:pPr>
      <w:jc w:val="right"/>
    </w:pPr>
    <w:rPr>
      <w:rFonts w:ascii="Franklin Gothic Medium" w:hAnsi="Franklin Gothic Medium"/>
      <w:noProof/>
      <w:szCs w:val="20"/>
    </w:rPr>
  </w:style>
  <w:style w:type="paragraph" w:styleId="Sansinterligne">
    <w:name w:val="No Spacing"/>
    <w:uiPriority w:val="99"/>
    <w:rsid w:val="005871C4"/>
    <w:rPr>
      <w:rFonts w:ascii="Cambria" w:eastAsia="Cambria" w:hAnsi="Cambria" w:cs="Arial"/>
      <w:lang w:val="en-US" w:eastAsia="en-US"/>
    </w:rPr>
  </w:style>
  <w:style w:type="character" w:styleId="Titredulivre">
    <w:name w:val="Book Title"/>
    <w:uiPriority w:val="69"/>
    <w:rsid w:val="005871C4"/>
    <w:rPr>
      <w:b/>
      <w:bCs/>
      <w:i/>
      <w:iCs/>
      <w:spacing w:val="5"/>
    </w:rPr>
  </w:style>
  <w:style w:type="character" w:styleId="Accentuationlgre">
    <w:name w:val="Subtle Emphasis"/>
    <w:uiPriority w:val="65"/>
    <w:rsid w:val="005871C4"/>
    <w:rPr>
      <w:i/>
      <w:iCs/>
      <w:color w:val="404040"/>
    </w:rPr>
  </w:style>
  <w:style w:type="character" w:styleId="Rfrencelgre">
    <w:name w:val="Subtle Reference"/>
    <w:uiPriority w:val="67"/>
    <w:rsid w:val="005871C4"/>
    <w:rPr>
      <w:smallCaps/>
      <w:color w:val="5A5A5A"/>
    </w:rPr>
  </w:style>
  <w:style w:type="paragraph" w:customStyle="1" w:styleId="MainTitle">
    <w:name w:val="Main Title"/>
    <w:basedOn w:val="MediumGrid21"/>
    <w:qFormat/>
    <w:rsid w:val="005871C4"/>
    <w:pPr>
      <w:pBdr>
        <w:bottom w:val="single" w:sz="8" w:space="4" w:color="1A4066"/>
      </w:pBdr>
    </w:pPr>
  </w:style>
  <w:style w:type="paragraph" w:customStyle="1" w:styleId="SubTitle">
    <w:name w:val="Sub Title"/>
    <w:basedOn w:val="Titre1"/>
    <w:qFormat/>
    <w:rsid w:val="005871C4"/>
    <w:pPr>
      <w:spacing w:before="120" w:after="120" w:line="276" w:lineRule="auto"/>
    </w:pPr>
    <w:rPr>
      <w:rFonts w:ascii="Franklin Gothic Book" w:eastAsia="MS Gothic" w:hAnsi="Franklin Gothic Book" w:cs="Times New Roman"/>
      <w:b/>
      <w:color w:val="1A4066"/>
      <w:sz w:val="36"/>
      <w:szCs w:val="44"/>
    </w:rPr>
  </w:style>
  <w:style w:type="paragraph" w:customStyle="1" w:styleId="HeaderDate">
    <w:name w:val="Header – Date"/>
    <w:basedOn w:val="Style1"/>
    <w:qFormat/>
    <w:rsid w:val="005871C4"/>
    <w:pPr>
      <w:spacing w:before="0" w:after="0" w:line="276" w:lineRule="auto"/>
    </w:pPr>
    <w:rPr>
      <w:rFonts w:ascii="Franklin Gothic Book" w:hAnsi="Franklin Gothic Book"/>
      <w:sz w:val="18"/>
      <w:szCs w:val="18"/>
    </w:rPr>
  </w:style>
  <w:style w:type="paragraph" w:customStyle="1" w:styleId="Text">
    <w:name w:val="Text"/>
    <w:basedOn w:val="Normal"/>
    <w:qFormat/>
    <w:rsid w:val="005871C4"/>
    <w:pPr>
      <w:spacing w:line="276" w:lineRule="auto"/>
    </w:pPr>
  </w:style>
  <w:style w:type="paragraph" w:customStyle="1" w:styleId="Quoteinbox">
    <w:name w:val="Quote in box"/>
    <w:basedOn w:val="Text"/>
    <w:qFormat/>
    <w:rsid w:val="005871C4"/>
    <w:pPr>
      <w:spacing w:after="240"/>
      <w:ind w:left="113" w:right="113"/>
    </w:pPr>
    <w:rPr>
      <w:i/>
    </w:rPr>
  </w:style>
  <w:style w:type="paragraph" w:customStyle="1" w:styleId="Captiontext">
    <w:name w:val="Caption text"/>
    <w:basedOn w:val="Normal"/>
    <w:qFormat/>
    <w:rsid w:val="005871C4"/>
    <w:pPr>
      <w:spacing w:before="0" w:after="0" w:line="276" w:lineRule="auto"/>
    </w:pPr>
    <w:rPr>
      <w:i/>
      <w:iCs/>
      <w:color w:val="595959"/>
      <w:sz w:val="18"/>
      <w:szCs w:val="18"/>
    </w:rPr>
  </w:style>
  <w:style w:type="paragraph" w:customStyle="1" w:styleId="TextBold">
    <w:name w:val="Text Bold"/>
    <w:basedOn w:val="Normal"/>
    <w:qFormat/>
    <w:rsid w:val="005871C4"/>
    <w:pPr>
      <w:spacing w:line="276" w:lineRule="auto"/>
    </w:pPr>
    <w:rPr>
      <w:b/>
      <w:noProof/>
    </w:rPr>
  </w:style>
  <w:style w:type="table" w:styleId="Grilledutableau">
    <w:name w:val="Table Grid"/>
    <w:basedOn w:val="TableauNormal"/>
    <w:uiPriority w:val="59"/>
    <w:rsid w:val="005871C4"/>
    <w:rPr>
      <w:rFonts w:ascii="Cambria" w:eastAsia="Cambria" w:hAnsi="Cambria" w:cs="Arial"/>
      <w:sz w:val="20"/>
      <w:szCs w:val="20"/>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5871C4"/>
    <w:pPr>
      <w:spacing w:before="120" w:after="0" w:line="259" w:lineRule="auto"/>
      <w:outlineLvl w:val="9"/>
    </w:pPr>
    <w:rPr>
      <w:sz w:val="32"/>
      <w:szCs w:val="32"/>
    </w:rPr>
  </w:style>
  <w:style w:type="paragraph" w:styleId="TM1">
    <w:name w:val="toc 1"/>
    <w:basedOn w:val="Normal"/>
    <w:next w:val="Normal"/>
    <w:autoRedefine/>
    <w:uiPriority w:val="39"/>
    <w:unhideWhenUsed/>
    <w:rsid w:val="005871C4"/>
    <w:pPr>
      <w:tabs>
        <w:tab w:val="right" w:leader="dot" w:pos="9062"/>
      </w:tabs>
      <w:spacing w:before="60" w:after="60"/>
    </w:pPr>
    <w:rPr>
      <w:b/>
      <w:bCs/>
      <w:noProof/>
      <w:lang w:val="en-GB"/>
    </w:rPr>
  </w:style>
  <w:style w:type="paragraph" w:styleId="TM3">
    <w:name w:val="toc 3"/>
    <w:basedOn w:val="Normal"/>
    <w:next w:val="Normal"/>
    <w:autoRedefine/>
    <w:uiPriority w:val="39"/>
    <w:unhideWhenUsed/>
    <w:rsid w:val="005871C4"/>
    <w:pPr>
      <w:spacing w:after="100"/>
      <w:ind w:left="440"/>
    </w:pPr>
  </w:style>
  <w:style w:type="paragraph" w:styleId="TM2">
    <w:name w:val="toc 2"/>
    <w:basedOn w:val="Normal"/>
    <w:next w:val="Normal"/>
    <w:autoRedefine/>
    <w:uiPriority w:val="39"/>
    <w:unhideWhenUsed/>
    <w:rsid w:val="005871C4"/>
    <w:pPr>
      <w:spacing w:after="100"/>
      <w:ind w:left="220"/>
    </w:pPr>
  </w:style>
  <w:style w:type="paragraph" w:customStyle="1" w:styleId="c-text-blockaside-link-item">
    <w:name w:val="c-text-block__aside-link-item"/>
    <w:basedOn w:val="Normal"/>
    <w:rsid w:val="005871C4"/>
    <w:pPr>
      <w:spacing w:before="100" w:beforeAutospacing="1" w:after="100" w:afterAutospacing="1"/>
    </w:pPr>
    <w:rPr>
      <w:rFonts w:ascii="Times New Roman" w:eastAsia="Times New Roman" w:hAnsi="Times New Roman" w:cs="Times New Roman"/>
      <w:sz w:val="24"/>
      <w:lang w:val="en-GB" w:eastAsia="en-GB"/>
    </w:rPr>
  </w:style>
  <w:style w:type="character" w:styleId="Textedelespacerserv">
    <w:name w:val="Placeholder Text"/>
    <w:basedOn w:val="Policepardfaut"/>
    <w:uiPriority w:val="99"/>
    <w:rsid w:val="005871C4"/>
    <w:rPr>
      <w:color w:val="808080"/>
    </w:rPr>
  </w:style>
  <w:style w:type="table" w:styleId="Tableausimple5">
    <w:name w:val="Plain Table 5"/>
    <w:basedOn w:val="TableauNormal"/>
    <w:uiPriority w:val="31"/>
    <w:rsid w:val="005871C4"/>
    <w:rPr>
      <w:rFonts w:ascii="Cambria" w:eastAsia="Cambria" w:hAnsi="Cambria" w:cs="Arial"/>
      <w:sz w:val="20"/>
      <w:szCs w:val="20"/>
      <w:lang w:val="nb-NO"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21"/>
    <w:rsid w:val="005871C4"/>
    <w:rPr>
      <w:rFonts w:ascii="Cambria" w:eastAsia="Cambria" w:hAnsi="Cambria" w:cs="Arial"/>
      <w:sz w:val="20"/>
      <w:szCs w:val="20"/>
      <w:lang w:val="nb-NO"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Policepardfaut"/>
    <w:uiPriority w:val="1"/>
    <w:rsid w:val="005871C4"/>
    <w:rPr>
      <w:rFonts w:ascii="Franklin Gothic Book" w:hAnsi="Franklin Gothic Book"/>
      <w:b/>
      <w:color w:val="C00000"/>
    </w:rPr>
  </w:style>
  <w:style w:type="paragraph" w:styleId="Notedebasdepage">
    <w:name w:val="footnote text"/>
    <w:basedOn w:val="Normal"/>
    <w:link w:val="NotedebasdepageCar"/>
    <w:uiPriority w:val="99"/>
    <w:unhideWhenUsed/>
    <w:rsid w:val="005871C4"/>
    <w:pPr>
      <w:spacing w:before="0" w:after="0"/>
    </w:pPr>
    <w:rPr>
      <w:szCs w:val="20"/>
    </w:rPr>
  </w:style>
  <w:style w:type="character" w:customStyle="1" w:styleId="NotedebasdepageCar">
    <w:name w:val="Note de bas de page Car"/>
    <w:basedOn w:val="Policepardfaut"/>
    <w:link w:val="Notedebasdepage"/>
    <w:uiPriority w:val="99"/>
    <w:rsid w:val="005871C4"/>
    <w:rPr>
      <w:rFonts w:ascii="Franklin Gothic Book" w:eastAsia="Cambria" w:hAnsi="Franklin Gothic Book" w:cs="Arial"/>
      <w:sz w:val="20"/>
      <w:szCs w:val="20"/>
      <w:lang w:val="en-US" w:eastAsia="en-US"/>
    </w:rPr>
  </w:style>
  <w:style w:type="character" w:styleId="Appelnotedebasdep">
    <w:name w:val="footnote reference"/>
    <w:basedOn w:val="Policepardfaut"/>
    <w:uiPriority w:val="99"/>
    <w:semiHidden/>
    <w:unhideWhenUsed/>
    <w:rsid w:val="005871C4"/>
    <w:rPr>
      <w:vertAlign w:val="superscript"/>
    </w:rPr>
  </w:style>
  <w:style w:type="character" w:styleId="Mention">
    <w:name w:val="Mention"/>
    <w:basedOn w:val="Policepardfaut"/>
    <w:uiPriority w:val="99"/>
    <w:unhideWhenUsed/>
    <w:rsid w:val="005871C4"/>
    <w:rPr>
      <w:color w:val="2B579A"/>
      <w:shd w:val="clear" w:color="auto" w:fill="E1DFDD"/>
    </w:rPr>
  </w:style>
  <w:style w:type="paragraph" w:styleId="Rvision">
    <w:name w:val="Revision"/>
    <w:hidden/>
    <w:uiPriority w:val="71"/>
    <w:rsid w:val="005871C4"/>
    <w:rPr>
      <w:rFonts w:ascii="Franklin Gothic Book" w:eastAsia="Cambria" w:hAnsi="Franklin Gothic Book" w:cs="Arial"/>
      <w:sz w:val="20"/>
      <w:lang w:val="en-US" w:eastAsia="en-US"/>
    </w:rPr>
  </w:style>
  <w:style w:type="table" w:customStyle="1" w:styleId="TableGrid1">
    <w:name w:val="Table Grid1"/>
    <w:basedOn w:val="TableauNormal"/>
    <w:next w:val="Grilledutableau"/>
    <w:uiPriority w:val="39"/>
    <w:rsid w:val="00D21F04"/>
    <w:rPr>
      <w:rFonts w:eastAsiaTheme="minorHAns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6846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2499">
      <w:bodyDiv w:val="1"/>
      <w:marLeft w:val="0"/>
      <w:marRight w:val="0"/>
      <w:marTop w:val="0"/>
      <w:marBottom w:val="0"/>
      <w:divBdr>
        <w:top w:val="none" w:sz="0" w:space="0" w:color="auto"/>
        <w:left w:val="none" w:sz="0" w:space="0" w:color="auto"/>
        <w:bottom w:val="none" w:sz="0" w:space="0" w:color="auto"/>
        <w:right w:val="none" w:sz="0" w:space="0" w:color="auto"/>
      </w:divBdr>
    </w:div>
    <w:div w:id="115611364">
      <w:bodyDiv w:val="1"/>
      <w:marLeft w:val="0"/>
      <w:marRight w:val="0"/>
      <w:marTop w:val="0"/>
      <w:marBottom w:val="0"/>
      <w:divBdr>
        <w:top w:val="none" w:sz="0" w:space="0" w:color="auto"/>
        <w:left w:val="none" w:sz="0" w:space="0" w:color="auto"/>
        <w:bottom w:val="none" w:sz="0" w:space="0" w:color="auto"/>
        <w:right w:val="none" w:sz="0" w:space="0" w:color="auto"/>
      </w:divBdr>
    </w:div>
    <w:div w:id="205455757">
      <w:bodyDiv w:val="1"/>
      <w:marLeft w:val="0"/>
      <w:marRight w:val="0"/>
      <w:marTop w:val="0"/>
      <w:marBottom w:val="0"/>
      <w:divBdr>
        <w:top w:val="none" w:sz="0" w:space="0" w:color="auto"/>
        <w:left w:val="none" w:sz="0" w:space="0" w:color="auto"/>
        <w:bottom w:val="none" w:sz="0" w:space="0" w:color="auto"/>
        <w:right w:val="none" w:sz="0" w:space="0" w:color="auto"/>
      </w:divBdr>
    </w:div>
    <w:div w:id="381757206">
      <w:bodyDiv w:val="1"/>
      <w:marLeft w:val="0"/>
      <w:marRight w:val="0"/>
      <w:marTop w:val="0"/>
      <w:marBottom w:val="0"/>
      <w:divBdr>
        <w:top w:val="none" w:sz="0" w:space="0" w:color="auto"/>
        <w:left w:val="none" w:sz="0" w:space="0" w:color="auto"/>
        <w:bottom w:val="none" w:sz="0" w:space="0" w:color="auto"/>
        <w:right w:val="none" w:sz="0" w:space="0" w:color="auto"/>
      </w:divBdr>
    </w:div>
    <w:div w:id="671448950">
      <w:bodyDiv w:val="1"/>
      <w:marLeft w:val="0"/>
      <w:marRight w:val="0"/>
      <w:marTop w:val="0"/>
      <w:marBottom w:val="0"/>
      <w:divBdr>
        <w:top w:val="none" w:sz="0" w:space="0" w:color="auto"/>
        <w:left w:val="none" w:sz="0" w:space="0" w:color="auto"/>
        <w:bottom w:val="none" w:sz="0" w:space="0" w:color="auto"/>
        <w:right w:val="none" w:sz="0" w:space="0" w:color="auto"/>
      </w:divBdr>
    </w:div>
    <w:div w:id="810757944">
      <w:bodyDiv w:val="1"/>
      <w:marLeft w:val="0"/>
      <w:marRight w:val="0"/>
      <w:marTop w:val="0"/>
      <w:marBottom w:val="0"/>
      <w:divBdr>
        <w:top w:val="none" w:sz="0" w:space="0" w:color="auto"/>
        <w:left w:val="none" w:sz="0" w:space="0" w:color="auto"/>
        <w:bottom w:val="none" w:sz="0" w:space="0" w:color="auto"/>
        <w:right w:val="none" w:sz="0" w:space="0" w:color="auto"/>
      </w:divBdr>
    </w:div>
    <w:div w:id="814684453">
      <w:bodyDiv w:val="1"/>
      <w:marLeft w:val="0"/>
      <w:marRight w:val="0"/>
      <w:marTop w:val="0"/>
      <w:marBottom w:val="0"/>
      <w:divBdr>
        <w:top w:val="none" w:sz="0" w:space="0" w:color="auto"/>
        <w:left w:val="none" w:sz="0" w:space="0" w:color="auto"/>
        <w:bottom w:val="none" w:sz="0" w:space="0" w:color="auto"/>
        <w:right w:val="none" w:sz="0" w:space="0" w:color="auto"/>
      </w:divBdr>
    </w:div>
    <w:div w:id="1119031618">
      <w:bodyDiv w:val="1"/>
      <w:marLeft w:val="0"/>
      <w:marRight w:val="0"/>
      <w:marTop w:val="0"/>
      <w:marBottom w:val="0"/>
      <w:divBdr>
        <w:top w:val="none" w:sz="0" w:space="0" w:color="auto"/>
        <w:left w:val="none" w:sz="0" w:space="0" w:color="auto"/>
        <w:bottom w:val="none" w:sz="0" w:space="0" w:color="auto"/>
        <w:right w:val="none" w:sz="0" w:space="0" w:color="auto"/>
      </w:divBdr>
    </w:div>
    <w:div w:id="1342272326">
      <w:bodyDiv w:val="1"/>
      <w:marLeft w:val="0"/>
      <w:marRight w:val="0"/>
      <w:marTop w:val="0"/>
      <w:marBottom w:val="0"/>
      <w:divBdr>
        <w:top w:val="none" w:sz="0" w:space="0" w:color="auto"/>
        <w:left w:val="none" w:sz="0" w:space="0" w:color="auto"/>
        <w:bottom w:val="none" w:sz="0" w:space="0" w:color="auto"/>
        <w:right w:val="none" w:sz="0" w:space="0" w:color="auto"/>
      </w:divBdr>
    </w:div>
    <w:div w:id="1382899364">
      <w:bodyDiv w:val="1"/>
      <w:marLeft w:val="0"/>
      <w:marRight w:val="0"/>
      <w:marTop w:val="0"/>
      <w:marBottom w:val="0"/>
      <w:divBdr>
        <w:top w:val="none" w:sz="0" w:space="0" w:color="auto"/>
        <w:left w:val="none" w:sz="0" w:space="0" w:color="auto"/>
        <w:bottom w:val="none" w:sz="0" w:space="0" w:color="auto"/>
        <w:right w:val="none" w:sz="0" w:space="0" w:color="auto"/>
      </w:divBdr>
    </w:div>
    <w:div w:id="1510171899">
      <w:bodyDiv w:val="1"/>
      <w:marLeft w:val="0"/>
      <w:marRight w:val="0"/>
      <w:marTop w:val="0"/>
      <w:marBottom w:val="0"/>
      <w:divBdr>
        <w:top w:val="none" w:sz="0" w:space="0" w:color="auto"/>
        <w:left w:val="none" w:sz="0" w:space="0" w:color="auto"/>
        <w:bottom w:val="none" w:sz="0" w:space="0" w:color="auto"/>
        <w:right w:val="none" w:sz="0" w:space="0" w:color="auto"/>
      </w:divBdr>
    </w:div>
    <w:div w:id="1746680119">
      <w:bodyDiv w:val="1"/>
      <w:marLeft w:val="0"/>
      <w:marRight w:val="0"/>
      <w:marTop w:val="0"/>
      <w:marBottom w:val="0"/>
      <w:divBdr>
        <w:top w:val="none" w:sz="0" w:space="0" w:color="auto"/>
        <w:left w:val="none" w:sz="0" w:space="0" w:color="auto"/>
        <w:bottom w:val="none" w:sz="0" w:space="0" w:color="auto"/>
        <w:right w:val="none" w:sz="0" w:space="0" w:color="auto"/>
      </w:divBdr>
    </w:div>
    <w:div w:id="1912301986">
      <w:bodyDiv w:val="1"/>
      <w:marLeft w:val="0"/>
      <w:marRight w:val="0"/>
      <w:marTop w:val="0"/>
      <w:marBottom w:val="0"/>
      <w:divBdr>
        <w:top w:val="none" w:sz="0" w:space="0" w:color="auto"/>
        <w:left w:val="none" w:sz="0" w:space="0" w:color="auto"/>
        <w:bottom w:val="none" w:sz="0" w:space="0" w:color="auto"/>
        <w:right w:val="none" w:sz="0" w:space="0" w:color="auto"/>
      </w:divBdr>
    </w:div>
    <w:div w:id="20228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eiti.org/fr/guidance-notes/guide-de-validation-itie-norme-itie-2023" TargetMode="External"/><Relationship Id="rId26" Type="http://schemas.openxmlformats.org/officeDocument/2006/relationships/hyperlink" Target="https://eiti.org/fr/guidance-notes/mise-en-oeuvre-de-litie-tenant-compte-du-genre" TargetMode="External"/><Relationship Id="rId3" Type="http://schemas.openxmlformats.org/officeDocument/2006/relationships/customXml" Target="../customXml/item3.xml"/><Relationship Id="rId21" Type="http://schemas.openxmlformats.org/officeDocument/2006/relationships/hyperlink" Target="https://eiti.org/fr/guidance-notes/couverture-de-lexploitation-miniere-artisanale-et-petite-echelle-emape-dans-le" TargetMode="External"/><Relationship Id="rId34"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eiti.org/fr/guidance-notes/dispositions-de-transition-energetique-dans-les-cadres-juridiques-et-les-regimes-fiscaux" TargetMode="External"/><Relationship Id="rId25" Type="http://schemas.openxmlformats.org/officeDocument/2006/relationships/hyperlink" Target="https://eiti.org/fr/guidance-notes/guide-de-validation-itie-norme-itie-202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iti.org/fr/guidance-notes/couverture-de-lexploitation-miniere-artisanale-et-petite-echelle-emape-dans-le" TargetMode="External"/><Relationship Id="rId20" Type="http://schemas.openxmlformats.org/officeDocument/2006/relationships/hyperlink" Target="https://eiti.org/fr/guidance-notes/guide-de-validation-itie-norme-itie-202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eiti.org/fr/guidance-notes/couverture-de-lexploitation-miniere-artisanale-et-petite-echelle-emape-dans-le"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iti.org/fr/guidance-notes/guide-de-validation-itie-norme-itie-2023" TargetMode="External"/><Relationship Id="rId23" Type="http://schemas.openxmlformats.org/officeDocument/2006/relationships/hyperlink" Target="https://eiti.org/fr/guidance-notes/guide-de-validation-itie-norme-itie-2023" TargetMode="External"/><Relationship Id="rId28" Type="http://schemas.openxmlformats.org/officeDocument/2006/relationships/hyperlink" Target="https://eiti.org/fr/documents/attentes-legard-des-entreprises-soutenant-litie"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eiti.org/fr/exigences-de-litie"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iti.org/fr/exigences-de-litie" TargetMode="External"/><Relationship Id="rId22" Type="http://schemas.openxmlformats.org/officeDocument/2006/relationships/hyperlink" Target="https://eiti.org/fr/exigences-de-litie" TargetMode="External"/><Relationship Id="rId27" Type="http://schemas.openxmlformats.org/officeDocument/2006/relationships/hyperlink" Target="https://eiti.org/fr/guidance-notes/couverture-de-lexploitation-miniere-artisanale-et-petite-echelle-emape-dans-le"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carbonpricingdashboard.worldbank.org/" TargetMode="External"/><Relationship Id="rId1" Type="http://schemas.openxmlformats.org/officeDocument/2006/relationships/hyperlink" Target="https://carbonpricingdashboard.worldban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666AA36D4B64880C9026FDDD13EF1"/>
        <w:category>
          <w:name w:val="Général"/>
          <w:gallery w:val="placeholder"/>
        </w:category>
        <w:types>
          <w:type w:val="bbPlcHdr"/>
        </w:types>
        <w:behaviors>
          <w:behavior w:val="content"/>
        </w:behaviors>
        <w:guid w:val="{12880B73-2BCC-0B46-BDAA-8C60606B6041}"/>
      </w:docPartPr>
      <w:docPartBody>
        <w:p w:rsidR="009134D0" w:rsidRDefault="00880A31" w:rsidP="00880A31">
          <w:pPr>
            <w:pStyle w:val="5EF666AA36D4B64880C9026FDDD13EF1"/>
          </w:pPr>
          <w:r w:rsidRPr="00D36127">
            <w:rPr>
              <w:rStyle w:val="Textedelespacerserv"/>
            </w:rPr>
            <w:t>Choose an item.</w:t>
          </w:r>
        </w:p>
      </w:docPartBody>
    </w:docPart>
    <w:docPart>
      <w:docPartPr>
        <w:name w:val="0C300E49EC9E634681E764AB3ABE2FCD"/>
        <w:category>
          <w:name w:val="Général"/>
          <w:gallery w:val="placeholder"/>
        </w:category>
        <w:types>
          <w:type w:val="bbPlcHdr"/>
        </w:types>
        <w:behaviors>
          <w:behavior w:val="content"/>
        </w:behaviors>
        <w:guid w:val="{45ACFC3C-3A22-CA45-9744-27BC24734DD7}"/>
      </w:docPartPr>
      <w:docPartBody>
        <w:p w:rsidR="009134D0" w:rsidRDefault="00880A31" w:rsidP="00880A31">
          <w:pPr>
            <w:pStyle w:val="0C300E49EC9E634681E764AB3ABE2FCD"/>
          </w:pPr>
          <w:r w:rsidRPr="00D36127">
            <w:rPr>
              <w:rStyle w:val="Textedelespacerserv"/>
            </w:rPr>
            <w:t>Choose an item.</w:t>
          </w:r>
        </w:p>
      </w:docPartBody>
    </w:docPart>
    <w:docPart>
      <w:docPartPr>
        <w:name w:val="1CCD32117BE875458A75DA50479D7742"/>
        <w:category>
          <w:name w:val="Général"/>
          <w:gallery w:val="placeholder"/>
        </w:category>
        <w:types>
          <w:type w:val="bbPlcHdr"/>
        </w:types>
        <w:behaviors>
          <w:behavior w:val="content"/>
        </w:behaviors>
        <w:guid w:val="{A8D3C9C5-2EF0-5347-B327-130EF85FCAE0}"/>
      </w:docPartPr>
      <w:docPartBody>
        <w:p w:rsidR="009134D0" w:rsidRDefault="00880A31" w:rsidP="00880A31">
          <w:pPr>
            <w:pStyle w:val="1CCD32117BE875458A75DA50479D7742"/>
          </w:pPr>
          <w:r w:rsidRPr="00D36127">
            <w:rPr>
              <w:rStyle w:val="Textedelespacerserv"/>
            </w:rPr>
            <w:t>Choose an item.</w:t>
          </w:r>
        </w:p>
      </w:docPartBody>
    </w:docPart>
    <w:docPart>
      <w:docPartPr>
        <w:name w:val="4004B9C7E09C8342AA08984D8EB0C4BA"/>
        <w:category>
          <w:name w:val="Général"/>
          <w:gallery w:val="placeholder"/>
        </w:category>
        <w:types>
          <w:type w:val="bbPlcHdr"/>
        </w:types>
        <w:behaviors>
          <w:behavior w:val="content"/>
        </w:behaviors>
        <w:guid w:val="{71C131E0-5356-204B-9F74-EA77C8CAE39F}"/>
      </w:docPartPr>
      <w:docPartBody>
        <w:p w:rsidR="009134D0" w:rsidRDefault="00880A31" w:rsidP="00880A31">
          <w:pPr>
            <w:pStyle w:val="4004B9C7E09C8342AA08984D8EB0C4BA"/>
          </w:pPr>
          <w:r w:rsidRPr="00D36127">
            <w:rPr>
              <w:rStyle w:val="Textedelespacerserv"/>
            </w:rPr>
            <w:t>Choose an item.</w:t>
          </w:r>
        </w:p>
      </w:docPartBody>
    </w:docPart>
    <w:docPart>
      <w:docPartPr>
        <w:name w:val="92CF487ECD03C44FA45012E0B95CB771"/>
        <w:category>
          <w:name w:val="Général"/>
          <w:gallery w:val="placeholder"/>
        </w:category>
        <w:types>
          <w:type w:val="bbPlcHdr"/>
        </w:types>
        <w:behaviors>
          <w:behavior w:val="content"/>
        </w:behaviors>
        <w:guid w:val="{C45F1EE4-5B40-2248-9651-AD807E9AA2C3}"/>
      </w:docPartPr>
      <w:docPartBody>
        <w:p w:rsidR="009134D0" w:rsidRDefault="00880A31" w:rsidP="00880A31">
          <w:pPr>
            <w:pStyle w:val="92CF487ECD03C44FA45012E0B95CB771"/>
          </w:pPr>
          <w:r w:rsidRPr="00D36127">
            <w:rPr>
              <w:rStyle w:val="Textedelespacerserv"/>
            </w:rPr>
            <w:t>Choose an item.</w:t>
          </w:r>
        </w:p>
      </w:docPartBody>
    </w:docPart>
    <w:docPart>
      <w:docPartPr>
        <w:name w:val="92BC552834997C4E9199FFDB15094854"/>
        <w:category>
          <w:name w:val="Général"/>
          <w:gallery w:val="placeholder"/>
        </w:category>
        <w:types>
          <w:type w:val="bbPlcHdr"/>
        </w:types>
        <w:behaviors>
          <w:behavior w:val="content"/>
        </w:behaviors>
        <w:guid w:val="{DF67C86A-6ECD-D74D-BC68-C39C840D249D}"/>
      </w:docPartPr>
      <w:docPartBody>
        <w:p w:rsidR="009134D0" w:rsidRDefault="00880A31" w:rsidP="00880A31">
          <w:pPr>
            <w:pStyle w:val="92BC552834997C4E9199FFDB15094854"/>
          </w:pPr>
          <w:r w:rsidRPr="00C71D40">
            <w:rPr>
              <w:rStyle w:val="Textedelespacerserv"/>
            </w:rPr>
            <w:t>Click or tap to enter a date.</w:t>
          </w:r>
        </w:p>
      </w:docPartBody>
    </w:docPart>
    <w:docPart>
      <w:docPartPr>
        <w:name w:val="BA4A722DB4704F40B676B8AF5220AA9F"/>
        <w:category>
          <w:name w:val="Général"/>
          <w:gallery w:val="placeholder"/>
        </w:category>
        <w:types>
          <w:type w:val="bbPlcHdr"/>
        </w:types>
        <w:behaviors>
          <w:behavior w:val="content"/>
        </w:behaviors>
        <w:guid w:val="{CD046205-11FD-C040-9494-87A423AB07A3}"/>
      </w:docPartPr>
      <w:docPartBody>
        <w:p w:rsidR="009134D0" w:rsidRDefault="00880A31" w:rsidP="00880A31">
          <w:pPr>
            <w:pStyle w:val="BA4A722DB4704F40B676B8AF5220AA9F"/>
          </w:pPr>
          <w:r w:rsidRPr="00D36127">
            <w:rPr>
              <w:rStyle w:val="Textedelespacerserv"/>
            </w:rPr>
            <w:t>Click or tap here to enter text.</w:t>
          </w:r>
        </w:p>
      </w:docPartBody>
    </w:docPart>
    <w:docPart>
      <w:docPartPr>
        <w:name w:val="61B7B9A2709E2F42ADFAA7D56343B416"/>
        <w:category>
          <w:name w:val="Général"/>
          <w:gallery w:val="placeholder"/>
        </w:category>
        <w:types>
          <w:type w:val="bbPlcHdr"/>
        </w:types>
        <w:behaviors>
          <w:behavior w:val="content"/>
        </w:behaviors>
        <w:guid w:val="{19AC3B32-6BFB-244A-919C-725C7DCB62B2}"/>
      </w:docPartPr>
      <w:docPartBody>
        <w:p w:rsidR="009134D0" w:rsidRDefault="00880A31" w:rsidP="00880A31">
          <w:pPr>
            <w:pStyle w:val="61B7B9A2709E2F42ADFAA7D56343B416"/>
          </w:pPr>
          <w:r w:rsidRPr="00D36127">
            <w:rPr>
              <w:rStyle w:val="Textedelespacerserv"/>
            </w:rPr>
            <w:t>Choose an item.</w:t>
          </w:r>
        </w:p>
      </w:docPartBody>
    </w:docPart>
    <w:docPart>
      <w:docPartPr>
        <w:name w:val="DD84B11D5209FC42B0CE211F8579EF73"/>
        <w:category>
          <w:name w:val="Général"/>
          <w:gallery w:val="placeholder"/>
        </w:category>
        <w:types>
          <w:type w:val="bbPlcHdr"/>
        </w:types>
        <w:behaviors>
          <w:behavior w:val="content"/>
        </w:behaviors>
        <w:guid w:val="{B980622B-F534-124E-AAEB-A9B3A1170BE5}"/>
      </w:docPartPr>
      <w:docPartBody>
        <w:p w:rsidR="0045154E" w:rsidRDefault="009134D0" w:rsidP="009134D0">
          <w:pPr>
            <w:pStyle w:val="DD84B11D5209FC42B0CE211F8579EF73"/>
          </w:pPr>
          <w:r w:rsidRPr="00D36127">
            <w:rPr>
              <w:rStyle w:val="Textedelespacerserv"/>
            </w:rPr>
            <w:t>Choose an item.</w:t>
          </w:r>
        </w:p>
      </w:docPartBody>
    </w:docPart>
    <w:docPart>
      <w:docPartPr>
        <w:name w:val="C907B574B9658B46911D3F411959BE87"/>
        <w:category>
          <w:name w:val="Général"/>
          <w:gallery w:val="placeholder"/>
        </w:category>
        <w:types>
          <w:type w:val="bbPlcHdr"/>
        </w:types>
        <w:behaviors>
          <w:behavior w:val="content"/>
        </w:behaviors>
        <w:guid w:val="{7774D7E1-9E48-0F42-AB4E-2656DE479334}"/>
      </w:docPartPr>
      <w:docPartBody>
        <w:p w:rsidR="0045154E" w:rsidRDefault="009134D0" w:rsidP="009134D0">
          <w:pPr>
            <w:pStyle w:val="C907B574B9658B46911D3F411959BE87"/>
          </w:pPr>
          <w:r w:rsidRPr="00D36127">
            <w:rPr>
              <w:rStyle w:val="Textedelespacerserv"/>
            </w:rPr>
            <w:t>Choose an item.</w:t>
          </w:r>
        </w:p>
      </w:docPartBody>
    </w:docPart>
    <w:docPart>
      <w:docPartPr>
        <w:name w:val="D4B3F0996A525048887FE0C63D895100"/>
        <w:category>
          <w:name w:val="Général"/>
          <w:gallery w:val="placeholder"/>
        </w:category>
        <w:types>
          <w:type w:val="bbPlcHdr"/>
        </w:types>
        <w:behaviors>
          <w:behavior w:val="content"/>
        </w:behaviors>
        <w:guid w:val="{CE6F431F-6680-9247-86F7-194B98B4202A}"/>
      </w:docPartPr>
      <w:docPartBody>
        <w:p w:rsidR="0045154E" w:rsidRDefault="009134D0" w:rsidP="009134D0">
          <w:pPr>
            <w:pStyle w:val="D4B3F0996A525048887FE0C63D895100"/>
          </w:pPr>
          <w:r w:rsidRPr="00D36127">
            <w:rPr>
              <w:rStyle w:val="Textedelespacerserv"/>
            </w:rPr>
            <w:t>Choose an item.</w:t>
          </w:r>
        </w:p>
      </w:docPartBody>
    </w:docPart>
    <w:docPart>
      <w:docPartPr>
        <w:name w:val="9B8D37C51CA939409272D73DBA3575E4"/>
        <w:category>
          <w:name w:val="Général"/>
          <w:gallery w:val="placeholder"/>
        </w:category>
        <w:types>
          <w:type w:val="bbPlcHdr"/>
        </w:types>
        <w:behaviors>
          <w:behavior w:val="content"/>
        </w:behaviors>
        <w:guid w:val="{D573A9A2-FA03-4B49-87D8-0E9EDF33ED4C}"/>
      </w:docPartPr>
      <w:docPartBody>
        <w:p w:rsidR="0045154E" w:rsidRDefault="009134D0" w:rsidP="009134D0">
          <w:pPr>
            <w:pStyle w:val="9B8D37C51CA939409272D73DBA3575E4"/>
          </w:pPr>
          <w:r w:rsidRPr="00D36127">
            <w:rPr>
              <w:rStyle w:val="Textedelespacerserv"/>
            </w:rPr>
            <w:t>Choose an item.</w:t>
          </w:r>
        </w:p>
      </w:docPartBody>
    </w:docPart>
    <w:docPart>
      <w:docPartPr>
        <w:name w:val="4BD46C2FF0BE7A44B98834B88A24BBB6"/>
        <w:category>
          <w:name w:val="Général"/>
          <w:gallery w:val="placeholder"/>
        </w:category>
        <w:types>
          <w:type w:val="bbPlcHdr"/>
        </w:types>
        <w:behaviors>
          <w:behavior w:val="content"/>
        </w:behaviors>
        <w:guid w:val="{1A2B9B6A-F0EB-2E49-A0CC-3B501F0858E3}"/>
      </w:docPartPr>
      <w:docPartBody>
        <w:p w:rsidR="0045154E" w:rsidRDefault="009134D0" w:rsidP="009134D0">
          <w:pPr>
            <w:pStyle w:val="4BD46C2FF0BE7A44B98834B88A24BBB6"/>
          </w:pPr>
          <w:r w:rsidRPr="00D36127">
            <w:rPr>
              <w:rStyle w:val="Textedelespacerserv"/>
            </w:rPr>
            <w:t>Choose an item.</w:t>
          </w:r>
        </w:p>
      </w:docPartBody>
    </w:docPart>
    <w:docPart>
      <w:docPartPr>
        <w:name w:val="1AC622D181582841A33D5D534EA4BFB4"/>
        <w:category>
          <w:name w:val="Général"/>
          <w:gallery w:val="placeholder"/>
        </w:category>
        <w:types>
          <w:type w:val="bbPlcHdr"/>
        </w:types>
        <w:behaviors>
          <w:behavior w:val="content"/>
        </w:behaviors>
        <w:guid w:val="{673A46C6-150F-4A4D-BF4F-F3B2CE6BBA01}"/>
      </w:docPartPr>
      <w:docPartBody>
        <w:p w:rsidR="0045154E" w:rsidRDefault="009134D0" w:rsidP="009134D0">
          <w:pPr>
            <w:pStyle w:val="1AC622D181582841A33D5D534EA4BFB4"/>
          </w:pPr>
          <w:r w:rsidRPr="00D36127">
            <w:rPr>
              <w:rStyle w:val="Textedelespacerserv"/>
            </w:rPr>
            <w:t>Choose an item.</w:t>
          </w:r>
        </w:p>
      </w:docPartBody>
    </w:docPart>
    <w:docPart>
      <w:docPartPr>
        <w:name w:val="8CA75B68B9397E40B13E0C6748CA8EDB"/>
        <w:category>
          <w:name w:val="Général"/>
          <w:gallery w:val="placeholder"/>
        </w:category>
        <w:types>
          <w:type w:val="bbPlcHdr"/>
        </w:types>
        <w:behaviors>
          <w:behavior w:val="content"/>
        </w:behaviors>
        <w:guid w:val="{B23B4931-F0E7-4445-9CCA-0DAB5EF326EF}"/>
      </w:docPartPr>
      <w:docPartBody>
        <w:p w:rsidR="0045154E" w:rsidRDefault="009134D0" w:rsidP="009134D0">
          <w:pPr>
            <w:pStyle w:val="8CA75B68B9397E40B13E0C6748CA8EDB"/>
          </w:pPr>
          <w:r w:rsidRPr="00D36127">
            <w:rPr>
              <w:rStyle w:val="Textedelespacerserv"/>
            </w:rPr>
            <w:t>Choose an item.</w:t>
          </w:r>
        </w:p>
      </w:docPartBody>
    </w:docPart>
    <w:docPart>
      <w:docPartPr>
        <w:name w:val="326A6E407A936D4B8648B705CC0026F8"/>
        <w:category>
          <w:name w:val="Général"/>
          <w:gallery w:val="placeholder"/>
        </w:category>
        <w:types>
          <w:type w:val="bbPlcHdr"/>
        </w:types>
        <w:behaviors>
          <w:behavior w:val="content"/>
        </w:behaviors>
        <w:guid w:val="{E4C3B22A-927E-F34C-9047-C543C917CEC5}"/>
      </w:docPartPr>
      <w:docPartBody>
        <w:p w:rsidR="0045154E" w:rsidRDefault="009134D0" w:rsidP="009134D0">
          <w:pPr>
            <w:pStyle w:val="326A6E407A936D4B8648B705CC0026F8"/>
          </w:pPr>
          <w:r w:rsidRPr="00D36127">
            <w:rPr>
              <w:rStyle w:val="Textedelespacerserv"/>
            </w:rPr>
            <w:t>Choose an item.</w:t>
          </w:r>
        </w:p>
      </w:docPartBody>
    </w:docPart>
    <w:docPart>
      <w:docPartPr>
        <w:name w:val="5B487FBAE21069429D9DC88309D12448"/>
        <w:category>
          <w:name w:val="Général"/>
          <w:gallery w:val="placeholder"/>
        </w:category>
        <w:types>
          <w:type w:val="bbPlcHdr"/>
        </w:types>
        <w:behaviors>
          <w:behavior w:val="content"/>
        </w:behaviors>
        <w:guid w:val="{359F48F2-4762-2B4A-AA6A-CF7637362107}"/>
      </w:docPartPr>
      <w:docPartBody>
        <w:p w:rsidR="0045154E" w:rsidRDefault="009134D0" w:rsidP="009134D0">
          <w:pPr>
            <w:pStyle w:val="5B487FBAE21069429D9DC88309D12448"/>
          </w:pPr>
          <w:r w:rsidRPr="00D36127">
            <w:rPr>
              <w:rStyle w:val="Textedelespacerserv"/>
            </w:rPr>
            <w:t>Choose an item.</w:t>
          </w:r>
        </w:p>
      </w:docPartBody>
    </w:docPart>
    <w:docPart>
      <w:docPartPr>
        <w:name w:val="FA330A1CAD05054E99BB5C6432AEE5C9"/>
        <w:category>
          <w:name w:val="Général"/>
          <w:gallery w:val="placeholder"/>
        </w:category>
        <w:types>
          <w:type w:val="bbPlcHdr"/>
        </w:types>
        <w:behaviors>
          <w:behavior w:val="content"/>
        </w:behaviors>
        <w:guid w:val="{6C8CEC5C-A353-5E45-99CF-CD2881DF8938}"/>
      </w:docPartPr>
      <w:docPartBody>
        <w:p w:rsidR="0045154E" w:rsidRDefault="009134D0" w:rsidP="009134D0">
          <w:pPr>
            <w:pStyle w:val="FA330A1CAD05054E99BB5C6432AEE5C9"/>
          </w:pPr>
          <w:r w:rsidRPr="00D36127">
            <w:rPr>
              <w:rStyle w:val="Textedelespacerserv"/>
            </w:rPr>
            <w:t>Choose an item.</w:t>
          </w:r>
        </w:p>
      </w:docPartBody>
    </w:docPart>
    <w:docPart>
      <w:docPartPr>
        <w:name w:val="81929874C15FE841A950465EEADEB93B"/>
        <w:category>
          <w:name w:val="Général"/>
          <w:gallery w:val="placeholder"/>
        </w:category>
        <w:types>
          <w:type w:val="bbPlcHdr"/>
        </w:types>
        <w:behaviors>
          <w:behavior w:val="content"/>
        </w:behaviors>
        <w:guid w:val="{F23B8B59-34FF-AF41-9D83-B09BE9C561F6}"/>
      </w:docPartPr>
      <w:docPartBody>
        <w:p w:rsidR="0045154E" w:rsidRDefault="009134D0" w:rsidP="009134D0">
          <w:pPr>
            <w:pStyle w:val="81929874C15FE841A950465EEADEB93B"/>
          </w:pPr>
          <w:r w:rsidRPr="00D36127">
            <w:rPr>
              <w:rStyle w:val="Textedelespacerserv"/>
            </w:rPr>
            <w:t>Choose an item.</w:t>
          </w:r>
        </w:p>
      </w:docPartBody>
    </w:docPart>
    <w:docPart>
      <w:docPartPr>
        <w:name w:val="A325A34F1EA0D24EBB84211B59FDF968"/>
        <w:category>
          <w:name w:val="Général"/>
          <w:gallery w:val="placeholder"/>
        </w:category>
        <w:types>
          <w:type w:val="bbPlcHdr"/>
        </w:types>
        <w:behaviors>
          <w:behavior w:val="content"/>
        </w:behaviors>
        <w:guid w:val="{2DF6092B-01F9-DB4B-B812-1C49CE440CDD}"/>
      </w:docPartPr>
      <w:docPartBody>
        <w:p w:rsidR="006D432F" w:rsidRDefault="0045154E" w:rsidP="0045154E">
          <w:pPr>
            <w:pStyle w:val="A325A34F1EA0D24EBB84211B59FDF968"/>
          </w:pPr>
          <w:r w:rsidRPr="00D36127">
            <w:rPr>
              <w:rStyle w:val="Textedelespacerserv"/>
            </w:rPr>
            <w:t>Choose an item.</w:t>
          </w:r>
        </w:p>
      </w:docPartBody>
    </w:docPart>
    <w:docPart>
      <w:docPartPr>
        <w:name w:val="58BAD400ABA70C4380331C16E004D34D"/>
        <w:category>
          <w:name w:val="Général"/>
          <w:gallery w:val="placeholder"/>
        </w:category>
        <w:types>
          <w:type w:val="bbPlcHdr"/>
        </w:types>
        <w:behaviors>
          <w:behavior w:val="content"/>
        </w:behaviors>
        <w:guid w:val="{AC12F7B9-C289-E74C-8724-8FA7B205E9AB}"/>
      </w:docPartPr>
      <w:docPartBody>
        <w:p w:rsidR="006D432F" w:rsidRDefault="0045154E" w:rsidP="0045154E">
          <w:pPr>
            <w:pStyle w:val="58BAD400ABA70C4380331C16E004D34D"/>
          </w:pPr>
          <w:r w:rsidRPr="00D36127">
            <w:rPr>
              <w:rStyle w:val="Textedelespacerserv"/>
            </w:rPr>
            <w:t>Choose an item.</w:t>
          </w:r>
        </w:p>
      </w:docPartBody>
    </w:docPart>
    <w:docPart>
      <w:docPartPr>
        <w:name w:val="E20CB1B397C86E4C88B177C11C813607"/>
        <w:category>
          <w:name w:val="Général"/>
          <w:gallery w:val="placeholder"/>
        </w:category>
        <w:types>
          <w:type w:val="bbPlcHdr"/>
        </w:types>
        <w:behaviors>
          <w:behavior w:val="content"/>
        </w:behaviors>
        <w:guid w:val="{4E99AE2C-75E4-8F4D-9C41-DE052F07EDF7}"/>
      </w:docPartPr>
      <w:docPartBody>
        <w:p w:rsidR="006D432F" w:rsidRDefault="0045154E" w:rsidP="0045154E">
          <w:pPr>
            <w:pStyle w:val="E20CB1B397C86E4C88B177C11C813607"/>
          </w:pPr>
          <w:r w:rsidRPr="00D36127">
            <w:rPr>
              <w:rStyle w:val="Textedelespacerserv"/>
            </w:rPr>
            <w:t>Choose an item.</w:t>
          </w:r>
        </w:p>
      </w:docPartBody>
    </w:docPart>
    <w:docPart>
      <w:docPartPr>
        <w:name w:val="05A0EFD74BBFB443974E5A9EA901EF91"/>
        <w:category>
          <w:name w:val="Général"/>
          <w:gallery w:val="placeholder"/>
        </w:category>
        <w:types>
          <w:type w:val="bbPlcHdr"/>
        </w:types>
        <w:behaviors>
          <w:behavior w:val="content"/>
        </w:behaviors>
        <w:guid w:val="{4668AEB2-BE03-F04F-B813-F6B827788BAE}"/>
      </w:docPartPr>
      <w:docPartBody>
        <w:p w:rsidR="006D432F" w:rsidRDefault="0045154E" w:rsidP="0045154E">
          <w:pPr>
            <w:pStyle w:val="05A0EFD74BBFB443974E5A9EA901EF91"/>
          </w:pPr>
          <w:r w:rsidRPr="00D36127">
            <w:rPr>
              <w:rStyle w:val="Textedelespacerserv"/>
            </w:rPr>
            <w:t>Choose an item.</w:t>
          </w:r>
        </w:p>
      </w:docPartBody>
    </w:docPart>
    <w:docPart>
      <w:docPartPr>
        <w:name w:val="F345CDF2F0254C42A8E2F18C76D7D02D"/>
        <w:category>
          <w:name w:val="Général"/>
          <w:gallery w:val="placeholder"/>
        </w:category>
        <w:types>
          <w:type w:val="bbPlcHdr"/>
        </w:types>
        <w:behaviors>
          <w:behavior w:val="content"/>
        </w:behaviors>
        <w:guid w:val="{9D2F67A7-B835-6A44-9B38-40B4B0DE75A3}"/>
      </w:docPartPr>
      <w:docPartBody>
        <w:p w:rsidR="006D432F" w:rsidRDefault="0045154E" w:rsidP="0045154E">
          <w:pPr>
            <w:pStyle w:val="F345CDF2F0254C42A8E2F18C76D7D02D"/>
          </w:pPr>
          <w:r w:rsidRPr="00D36127">
            <w:rPr>
              <w:rStyle w:val="Textedelespacerserv"/>
            </w:rPr>
            <w:t>Choose an item.</w:t>
          </w:r>
        </w:p>
      </w:docPartBody>
    </w:docPart>
    <w:docPart>
      <w:docPartPr>
        <w:name w:val="BAB998E9668FC5408FF974F8599852D9"/>
        <w:category>
          <w:name w:val="Général"/>
          <w:gallery w:val="placeholder"/>
        </w:category>
        <w:types>
          <w:type w:val="bbPlcHdr"/>
        </w:types>
        <w:behaviors>
          <w:behavior w:val="content"/>
        </w:behaviors>
        <w:guid w:val="{C9EA8DCD-3602-CB46-B8EB-8FFCE0CE02EE}"/>
      </w:docPartPr>
      <w:docPartBody>
        <w:p w:rsidR="006D432F" w:rsidRDefault="0045154E" w:rsidP="0045154E">
          <w:pPr>
            <w:pStyle w:val="BAB998E9668FC5408FF974F8599852D9"/>
          </w:pPr>
          <w:r w:rsidRPr="00D36127">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31"/>
    <w:rsid w:val="0002543D"/>
    <w:rsid w:val="0008392D"/>
    <w:rsid w:val="0045154E"/>
    <w:rsid w:val="004544BC"/>
    <w:rsid w:val="00500CE5"/>
    <w:rsid w:val="005900DC"/>
    <w:rsid w:val="00615255"/>
    <w:rsid w:val="0061584C"/>
    <w:rsid w:val="006373FE"/>
    <w:rsid w:val="006D432F"/>
    <w:rsid w:val="007C50B6"/>
    <w:rsid w:val="00880A31"/>
    <w:rsid w:val="008F1A21"/>
    <w:rsid w:val="009134D0"/>
    <w:rsid w:val="00A32174"/>
    <w:rsid w:val="00A816C8"/>
    <w:rsid w:val="00B22F50"/>
    <w:rsid w:val="00C203AA"/>
    <w:rsid w:val="00CD0E93"/>
    <w:rsid w:val="00D77AC8"/>
    <w:rsid w:val="00D9322F"/>
    <w:rsid w:val="00E251F2"/>
    <w:rsid w:val="00E62F06"/>
    <w:rsid w:val="00ED0942"/>
    <w:rsid w:val="00F06803"/>
    <w:rsid w:val="00F221DE"/>
    <w:rsid w:val="00F5300B"/>
    <w:rsid w:val="00FB1B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32174"/>
    <w:rPr>
      <w:color w:val="808080"/>
    </w:rPr>
  </w:style>
  <w:style w:type="paragraph" w:customStyle="1" w:styleId="5EF666AA36D4B64880C9026FDDD13EF1">
    <w:name w:val="5EF666AA36D4B64880C9026FDDD13EF1"/>
    <w:rsid w:val="00880A31"/>
  </w:style>
  <w:style w:type="paragraph" w:customStyle="1" w:styleId="DD84B11D5209FC42B0CE211F8579EF73">
    <w:name w:val="DD84B11D5209FC42B0CE211F8579EF73"/>
    <w:rsid w:val="009134D0"/>
  </w:style>
  <w:style w:type="paragraph" w:customStyle="1" w:styleId="A325A34F1EA0D24EBB84211B59FDF968">
    <w:name w:val="A325A34F1EA0D24EBB84211B59FDF968"/>
    <w:rsid w:val="0045154E"/>
  </w:style>
  <w:style w:type="paragraph" w:customStyle="1" w:styleId="58BAD400ABA70C4380331C16E004D34D">
    <w:name w:val="58BAD400ABA70C4380331C16E004D34D"/>
    <w:rsid w:val="0045154E"/>
  </w:style>
  <w:style w:type="paragraph" w:customStyle="1" w:styleId="E20CB1B397C86E4C88B177C11C813607">
    <w:name w:val="E20CB1B397C86E4C88B177C11C813607"/>
    <w:rsid w:val="0045154E"/>
  </w:style>
  <w:style w:type="paragraph" w:customStyle="1" w:styleId="05A0EFD74BBFB443974E5A9EA901EF91">
    <w:name w:val="05A0EFD74BBFB443974E5A9EA901EF91"/>
    <w:rsid w:val="0045154E"/>
  </w:style>
  <w:style w:type="paragraph" w:customStyle="1" w:styleId="F345CDF2F0254C42A8E2F18C76D7D02D">
    <w:name w:val="F345CDF2F0254C42A8E2F18C76D7D02D"/>
    <w:rsid w:val="0045154E"/>
  </w:style>
  <w:style w:type="paragraph" w:customStyle="1" w:styleId="0C300E49EC9E634681E764AB3ABE2FCD">
    <w:name w:val="0C300E49EC9E634681E764AB3ABE2FCD"/>
    <w:rsid w:val="00880A31"/>
  </w:style>
  <w:style w:type="paragraph" w:customStyle="1" w:styleId="BAB998E9668FC5408FF974F8599852D9">
    <w:name w:val="BAB998E9668FC5408FF974F8599852D9"/>
    <w:rsid w:val="0045154E"/>
  </w:style>
  <w:style w:type="paragraph" w:customStyle="1" w:styleId="1CCD32117BE875458A75DA50479D7742">
    <w:name w:val="1CCD32117BE875458A75DA50479D7742"/>
    <w:rsid w:val="00880A31"/>
  </w:style>
  <w:style w:type="paragraph" w:customStyle="1" w:styleId="4004B9C7E09C8342AA08984D8EB0C4BA">
    <w:name w:val="4004B9C7E09C8342AA08984D8EB0C4BA"/>
    <w:rsid w:val="00880A31"/>
  </w:style>
  <w:style w:type="paragraph" w:customStyle="1" w:styleId="92CF487ECD03C44FA45012E0B95CB771">
    <w:name w:val="92CF487ECD03C44FA45012E0B95CB771"/>
    <w:rsid w:val="00880A31"/>
  </w:style>
  <w:style w:type="paragraph" w:customStyle="1" w:styleId="92BC552834997C4E9199FFDB15094854">
    <w:name w:val="92BC552834997C4E9199FFDB15094854"/>
    <w:rsid w:val="00880A31"/>
  </w:style>
  <w:style w:type="paragraph" w:customStyle="1" w:styleId="BA4A722DB4704F40B676B8AF5220AA9F">
    <w:name w:val="BA4A722DB4704F40B676B8AF5220AA9F"/>
    <w:rsid w:val="00880A31"/>
  </w:style>
  <w:style w:type="paragraph" w:customStyle="1" w:styleId="61B7B9A2709E2F42ADFAA7D56343B416">
    <w:name w:val="61B7B9A2709E2F42ADFAA7D56343B416"/>
    <w:rsid w:val="00880A31"/>
  </w:style>
  <w:style w:type="paragraph" w:customStyle="1" w:styleId="C907B574B9658B46911D3F411959BE87">
    <w:name w:val="C907B574B9658B46911D3F411959BE87"/>
    <w:rsid w:val="009134D0"/>
  </w:style>
  <w:style w:type="paragraph" w:customStyle="1" w:styleId="D4B3F0996A525048887FE0C63D895100">
    <w:name w:val="D4B3F0996A525048887FE0C63D895100"/>
    <w:rsid w:val="009134D0"/>
  </w:style>
  <w:style w:type="paragraph" w:customStyle="1" w:styleId="9B8D37C51CA939409272D73DBA3575E4">
    <w:name w:val="9B8D37C51CA939409272D73DBA3575E4"/>
    <w:rsid w:val="009134D0"/>
  </w:style>
  <w:style w:type="paragraph" w:customStyle="1" w:styleId="4BD46C2FF0BE7A44B98834B88A24BBB6">
    <w:name w:val="4BD46C2FF0BE7A44B98834B88A24BBB6"/>
    <w:rsid w:val="009134D0"/>
  </w:style>
  <w:style w:type="paragraph" w:customStyle="1" w:styleId="1AC622D181582841A33D5D534EA4BFB4">
    <w:name w:val="1AC622D181582841A33D5D534EA4BFB4"/>
    <w:rsid w:val="009134D0"/>
  </w:style>
  <w:style w:type="paragraph" w:customStyle="1" w:styleId="8CA75B68B9397E40B13E0C6748CA8EDB">
    <w:name w:val="8CA75B68B9397E40B13E0C6748CA8EDB"/>
    <w:rsid w:val="009134D0"/>
  </w:style>
  <w:style w:type="paragraph" w:customStyle="1" w:styleId="326A6E407A936D4B8648B705CC0026F8">
    <w:name w:val="326A6E407A936D4B8648B705CC0026F8"/>
    <w:rsid w:val="009134D0"/>
  </w:style>
  <w:style w:type="paragraph" w:customStyle="1" w:styleId="5B487FBAE21069429D9DC88309D12448">
    <w:name w:val="5B487FBAE21069429D9DC88309D12448"/>
    <w:rsid w:val="009134D0"/>
  </w:style>
  <w:style w:type="paragraph" w:customStyle="1" w:styleId="FA330A1CAD05054E99BB5C6432AEE5C9">
    <w:name w:val="FA330A1CAD05054E99BB5C6432AEE5C9"/>
    <w:rsid w:val="009134D0"/>
  </w:style>
  <w:style w:type="paragraph" w:customStyle="1" w:styleId="81929874C15FE841A950465EEADEB93B">
    <w:name w:val="81929874C15FE841A950465EEADEB93B"/>
    <w:rsid w:val="00913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124C4-6A1E-2D42-A3D3-01210CFD72E1}">
  <ds:schemaRefs>
    <ds:schemaRef ds:uri="http://schemas.openxmlformats.org/officeDocument/2006/bibliography"/>
  </ds:schemaRefs>
</ds:datastoreItem>
</file>

<file path=customXml/itemProps2.xml><?xml version="1.0" encoding="utf-8"?>
<ds:datastoreItem xmlns:ds="http://schemas.openxmlformats.org/officeDocument/2006/customXml" ds:itemID="{EC179ED8-4454-4CE2-AB66-278D57CDDF39}">
  <ds:schemaRefs>
    <ds:schemaRef ds:uri="http://schemas.microsoft.com/sharepoint/v3/contenttype/forms"/>
  </ds:schemaRefs>
</ds:datastoreItem>
</file>

<file path=customXml/itemProps3.xml><?xml version="1.0" encoding="utf-8"?>
<ds:datastoreItem xmlns:ds="http://schemas.openxmlformats.org/officeDocument/2006/customXml" ds:itemID="{4A5C245F-5486-47FC-AEB8-8528386A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53</Pages>
  <Words>15992</Words>
  <Characters>87959</Characters>
  <Application>Microsoft Office Word</Application>
  <DocSecurity>0</DocSecurity>
  <Lines>732</Lines>
  <Paragraphs>207</Paragraphs>
  <ScaleCrop>false</ScaleCrop>
  <Company/>
  <LinksUpToDate>false</LinksUpToDate>
  <CharactersWithSpaces>103744</CharactersWithSpaces>
  <SharedDoc>false</SharedDoc>
  <HLinks>
    <vt:vector size="468" baseType="variant">
      <vt:variant>
        <vt:i4>1310725</vt:i4>
      </vt:variant>
      <vt:variant>
        <vt:i4>372</vt:i4>
      </vt:variant>
      <vt:variant>
        <vt:i4>0</vt:i4>
      </vt:variant>
      <vt:variant>
        <vt:i4>5</vt:i4>
      </vt:variant>
      <vt:variant>
        <vt:lpwstr/>
      </vt:variant>
      <vt:variant>
        <vt:lpwstr>_Exigences_techniques</vt:lpwstr>
      </vt:variant>
      <vt:variant>
        <vt:i4>2556014</vt:i4>
      </vt:variant>
      <vt:variant>
        <vt:i4>369</vt:i4>
      </vt:variant>
      <vt:variant>
        <vt:i4>0</vt:i4>
      </vt:variant>
      <vt:variant>
        <vt:i4>5</vt:i4>
      </vt:variant>
      <vt:variant>
        <vt:lpwstr/>
      </vt:variant>
      <vt:variant>
        <vt:lpwstr>_Objectifs_sous-jacents</vt:lpwstr>
      </vt:variant>
      <vt:variant>
        <vt:i4>327691</vt:i4>
      </vt:variant>
      <vt:variant>
        <vt:i4>366</vt:i4>
      </vt:variant>
      <vt:variant>
        <vt:i4>0</vt:i4>
      </vt:variant>
      <vt:variant>
        <vt:i4>5</vt:i4>
      </vt:variant>
      <vt:variant>
        <vt:lpwstr>https://eiti.org/fr/documents/attentes-legard-des-entreprises-soutenant-litie</vt:lpwstr>
      </vt:variant>
      <vt:variant>
        <vt:lpwstr/>
      </vt:variant>
      <vt:variant>
        <vt:i4>196636</vt:i4>
      </vt:variant>
      <vt:variant>
        <vt:i4>363</vt:i4>
      </vt:variant>
      <vt:variant>
        <vt:i4>0</vt:i4>
      </vt:variant>
      <vt:variant>
        <vt:i4>5</vt:i4>
      </vt:variant>
      <vt:variant>
        <vt:lpwstr>https://eiti.org/fr/guidance-notes/couverture-de-lexploitation-miniere-artisanale-et-petite-echelle-emape-dans-le</vt:lpwstr>
      </vt:variant>
      <vt:variant>
        <vt:lpwstr/>
      </vt:variant>
      <vt:variant>
        <vt:i4>6160473</vt:i4>
      </vt:variant>
      <vt:variant>
        <vt:i4>360</vt:i4>
      </vt:variant>
      <vt:variant>
        <vt:i4>0</vt:i4>
      </vt:variant>
      <vt:variant>
        <vt:i4>5</vt:i4>
      </vt:variant>
      <vt:variant>
        <vt:lpwstr>https://eiti.org/fr/guidance-notes/mise-en-oeuvre-de-litie-tenant-compte-du-genre</vt:lpwstr>
      </vt:variant>
      <vt:variant>
        <vt:lpwstr/>
      </vt:variant>
      <vt:variant>
        <vt:i4>6094917</vt:i4>
      </vt:variant>
      <vt:variant>
        <vt:i4>357</vt:i4>
      </vt:variant>
      <vt:variant>
        <vt:i4>0</vt:i4>
      </vt:variant>
      <vt:variant>
        <vt:i4>5</vt:i4>
      </vt:variant>
      <vt:variant>
        <vt:lpwstr>https://eiti.org/fr/guidance-notes/guide-de-validation-itie-norme-itie-2023</vt:lpwstr>
      </vt:variant>
      <vt:variant>
        <vt:lpwstr>exigence-63-contribution-du-secteur-extractif-%C3%A0-l%E2%80%99%C3%A9conomie--18975</vt:lpwstr>
      </vt:variant>
      <vt:variant>
        <vt:i4>3080220</vt:i4>
      </vt:variant>
      <vt:variant>
        <vt:i4>354</vt:i4>
      </vt:variant>
      <vt:variant>
        <vt:i4>0</vt:i4>
      </vt:variant>
      <vt:variant>
        <vt:i4>5</vt:i4>
      </vt:variant>
      <vt:variant>
        <vt:lpwstr>https://eiti.org/fr/exigences-de-litie</vt:lpwstr>
      </vt:variant>
      <vt:variant>
        <vt:lpwstr>_3-contribution-du-secteur-extractif-%C3%A0-l%E2%80%99%C3%A9conomie-17332</vt:lpwstr>
      </vt:variant>
      <vt:variant>
        <vt:i4>1310725</vt:i4>
      </vt:variant>
      <vt:variant>
        <vt:i4>351</vt:i4>
      </vt:variant>
      <vt:variant>
        <vt:i4>0</vt:i4>
      </vt:variant>
      <vt:variant>
        <vt:i4>5</vt:i4>
      </vt:variant>
      <vt:variant>
        <vt:lpwstr/>
      </vt:variant>
      <vt:variant>
        <vt:lpwstr>_Exigences_techniques</vt:lpwstr>
      </vt:variant>
      <vt:variant>
        <vt:i4>2556014</vt:i4>
      </vt:variant>
      <vt:variant>
        <vt:i4>348</vt:i4>
      </vt:variant>
      <vt:variant>
        <vt:i4>0</vt:i4>
      </vt:variant>
      <vt:variant>
        <vt:i4>5</vt:i4>
      </vt:variant>
      <vt:variant>
        <vt:lpwstr/>
      </vt:variant>
      <vt:variant>
        <vt:lpwstr>_Objectifs_sous-jacents</vt:lpwstr>
      </vt:variant>
      <vt:variant>
        <vt:i4>196636</vt:i4>
      </vt:variant>
      <vt:variant>
        <vt:i4>345</vt:i4>
      </vt:variant>
      <vt:variant>
        <vt:i4>0</vt:i4>
      </vt:variant>
      <vt:variant>
        <vt:i4>5</vt:i4>
      </vt:variant>
      <vt:variant>
        <vt:lpwstr>https://eiti.org/fr/guidance-notes/couverture-de-lexploitation-miniere-artisanale-et-petite-echelle-emape-dans-le</vt:lpwstr>
      </vt:variant>
      <vt:variant>
        <vt:lpwstr/>
      </vt:variant>
      <vt:variant>
        <vt:i4>3473455</vt:i4>
      </vt:variant>
      <vt:variant>
        <vt:i4>342</vt:i4>
      </vt:variant>
      <vt:variant>
        <vt:i4>0</vt:i4>
      </vt:variant>
      <vt:variant>
        <vt:i4>5</vt:i4>
      </vt:variant>
      <vt:variant>
        <vt:lpwstr>https://eiti.org/fr/guidance-notes/guide-de-validation-itie-norme-itie-2023</vt:lpwstr>
      </vt:variant>
      <vt:variant>
        <vt:lpwstr>exigence-33%E2%80%AF-donn%C3%A9es-sur-les-exportations--18998</vt:lpwstr>
      </vt:variant>
      <vt:variant>
        <vt:i4>5963818</vt:i4>
      </vt:variant>
      <vt:variant>
        <vt:i4>339</vt:i4>
      </vt:variant>
      <vt:variant>
        <vt:i4>0</vt:i4>
      </vt:variant>
      <vt:variant>
        <vt:i4>5</vt:i4>
      </vt:variant>
      <vt:variant>
        <vt:lpwstr>https://eiti.org/fr/exigences-de-litie</vt:lpwstr>
      </vt:variant>
      <vt:variant>
        <vt:lpwstr>_3-donn%C3%A9es-sur-les-exportations-17305</vt:lpwstr>
      </vt:variant>
      <vt:variant>
        <vt:i4>2556014</vt:i4>
      </vt:variant>
      <vt:variant>
        <vt:i4>336</vt:i4>
      </vt:variant>
      <vt:variant>
        <vt:i4>0</vt:i4>
      </vt:variant>
      <vt:variant>
        <vt:i4>5</vt:i4>
      </vt:variant>
      <vt:variant>
        <vt:lpwstr/>
      </vt:variant>
      <vt:variant>
        <vt:lpwstr>_Objectifs_sous-jacents</vt:lpwstr>
      </vt:variant>
      <vt:variant>
        <vt:i4>1310725</vt:i4>
      </vt:variant>
      <vt:variant>
        <vt:i4>333</vt:i4>
      </vt:variant>
      <vt:variant>
        <vt:i4>0</vt:i4>
      </vt:variant>
      <vt:variant>
        <vt:i4>5</vt:i4>
      </vt:variant>
      <vt:variant>
        <vt:lpwstr/>
      </vt:variant>
      <vt:variant>
        <vt:lpwstr>_Exigences_techniques</vt:lpwstr>
      </vt:variant>
      <vt:variant>
        <vt:i4>196636</vt:i4>
      </vt:variant>
      <vt:variant>
        <vt:i4>330</vt:i4>
      </vt:variant>
      <vt:variant>
        <vt:i4>0</vt:i4>
      </vt:variant>
      <vt:variant>
        <vt:i4>5</vt:i4>
      </vt:variant>
      <vt:variant>
        <vt:lpwstr>https://eiti.org/fr/guidance-notes/couverture-de-lexploitation-miniere-artisanale-et-petite-echelle-emape-dans-le</vt:lpwstr>
      </vt:variant>
      <vt:variant>
        <vt:lpwstr/>
      </vt:variant>
      <vt:variant>
        <vt:i4>3670139</vt:i4>
      </vt:variant>
      <vt:variant>
        <vt:i4>327</vt:i4>
      </vt:variant>
      <vt:variant>
        <vt:i4>0</vt:i4>
      </vt:variant>
      <vt:variant>
        <vt:i4>5</vt:i4>
      </vt:variant>
      <vt:variant>
        <vt:lpwstr>https://eiti.org/fr/guidance-notes/guide-de-validation-itie-norme-itie-2023</vt:lpwstr>
      </vt:variant>
      <vt:variant>
        <vt:lpwstr>exigence-32%E2%80%AF-donn%C3%A9e-de-production--18997</vt:lpwstr>
      </vt:variant>
      <vt:variant>
        <vt:i4>1310767</vt:i4>
      </vt:variant>
      <vt:variant>
        <vt:i4>324</vt:i4>
      </vt:variant>
      <vt:variant>
        <vt:i4>0</vt:i4>
      </vt:variant>
      <vt:variant>
        <vt:i4>5</vt:i4>
      </vt:variant>
      <vt:variant>
        <vt:lpwstr>https://eiti.org/fr/exigences-de-litie</vt:lpwstr>
      </vt:variant>
      <vt:variant>
        <vt:lpwstr>_2-donn%C3%A9es-sur-la-production-17304</vt:lpwstr>
      </vt:variant>
      <vt:variant>
        <vt:i4>1310725</vt:i4>
      </vt:variant>
      <vt:variant>
        <vt:i4>321</vt:i4>
      </vt:variant>
      <vt:variant>
        <vt:i4>0</vt:i4>
      </vt:variant>
      <vt:variant>
        <vt:i4>5</vt:i4>
      </vt:variant>
      <vt:variant>
        <vt:lpwstr/>
      </vt:variant>
      <vt:variant>
        <vt:lpwstr>_Exigences_techniques</vt:lpwstr>
      </vt:variant>
      <vt:variant>
        <vt:i4>2556014</vt:i4>
      </vt:variant>
      <vt:variant>
        <vt:i4>318</vt:i4>
      </vt:variant>
      <vt:variant>
        <vt:i4>0</vt:i4>
      </vt:variant>
      <vt:variant>
        <vt:i4>5</vt:i4>
      </vt:variant>
      <vt:variant>
        <vt:lpwstr/>
      </vt:variant>
      <vt:variant>
        <vt:lpwstr>_Objectifs_sous-jacents</vt:lpwstr>
      </vt:variant>
      <vt:variant>
        <vt:i4>1835023</vt:i4>
      </vt:variant>
      <vt:variant>
        <vt:i4>315</vt:i4>
      </vt:variant>
      <vt:variant>
        <vt:i4>0</vt:i4>
      </vt:variant>
      <vt:variant>
        <vt:i4>5</vt:i4>
      </vt:variant>
      <vt:variant>
        <vt:lpwstr>https://eiti.org/fr/guidance-notes/guide-de-validation-itie-norme-itie-2023</vt:lpwstr>
      </vt:variant>
      <vt:variant>
        <vt:lpwstr>exigence-31-activit%C3%A9s-d%E2%80%99exploration-18974</vt:lpwstr>
      </vt:variant>
      <vt:variant>
        <vt:i4>6357062</vt:i4>
      </vt:variant>
      <vt:variant>
        <vt:i4>312</vt:i4>
      </vt:variant>
      <vt:variant>
        <vt:i4>0</vt:i4>
      </vt:variant>
      <vt:variant>
        <vt:i4>5</vt:i4>
      </vt:variant>
      <vt:variant>
        <vt:lpwstr>https://eiti.org/fr/exigences-de-litie</vt:lpwstr>
      </vt:variant>
      <vt:variant>
        <vt:lpwstr>_1-activit%C3%A9s-d%E2%80%99exploration-17303</vt:lpwstr>
      </vt:variant>
      <vt:variant>
        <vt:i4>1310725</vt:i4>
      </vt:variant>
      <vt:variant>
        <vt:i4>309</vt:i4>
      </vt:variant>
      <vt:variant>
        <vt:i4>0</vt:i4>
      </vt:variant>
      <vt:variant>
        <vt:i4>5</vt:i4>
      </vt:variant>
      <vt:variant>
        <vt:lpwstr/>
      </vt:variant>
      <vt:variant>
        <vt:lpwstr>_Exigences_techniques</vt:lpwstr>
      </vt:variant>
      <vt:variant>
        <vt:i4>2556014</vt:i4>
      </vt:variant>
      <vt:variant>
        <vt:i4>306</vt:i4>
      </vt:variant>
      <vt:variant>
        <vt:i4>0</vt:i4>
      </vt:variant>
      <vt:variant>
        <vt:i4>5</vt:i4>
      </vt:variant>
      <vt:variant>
        <vt:lpwstr/>
      </vt:variant>
      <vt:variant>
        <vt:lpwstr>_Objectifs_sous-jacents</vt:lpwstr>
      </vt:variant>
      <vt:variant>
        <vt:i4>7274548</vt:i4>
      </vt:variant>
      <vt:variant>
        <vt:i4>303</vt:i4>
      </vt:variant>
      <vt:variant>
        <vt:i4>0</vt:i4>
      </vt:variant>
      <vt:variant>
        <vt:i4>5</vt:i4>
      </vt:variant>
      <vt:variant>
        <vt:lpwstr>https://eiti.org/fr/guidance-notes/dispositions-de-transition-energetique-dans-les-cadres-juridiques-et-les-regimes-fiscaux</vt:lpwstr>
      </vt:variant>
      <vt:variant>
        <vt:lpwstr/>
      </vt:variant>
      <vt:variant>
        <vt:i4>196636</vt:i4>
      </vt:variant>
      <vt:variant>
        <vt:i4>300</vt:i4>
      </vt:variant>
      <vt:variant>
        <vt:i4>0</vt:i4>
      </vt:variant>
      <vt:variant>
        <vt:i4>5</vt:i4>
      </vt:variant>
      <vt:variant>
        <vt:lpwstr>https://eiti.org/fr/guidance-notes/couverture-de-lexploitation-miniere-artisanale-et-petite-echelle-emape-dans-le</vt:lpwstr>
      </vt:variant>
      <vt:variant>
        <vt:lpwstr/>
      </vt:variant>
      <vt:variant>
        <vt:i4>1966081</vt:i4>
      </vt:variant>
      <vt:variant>
        <vt:i4>297</vt:i4>
      </vt:variant>
      <vt:variant>
        <vt:i4>0</vt:i4>
      </vt:variant>
      <vt:variant>
        <vt:i4>5</vt:i4>
      </vt:variant>
      <vt:variant>
        <vt:lpwstr>https://eiti.org/fr/guidance-notes/guide-de-validation-itie-norme-itie-2023</vt:lpwstr>
      </vt:variant>
      <vt:variant>
        <vt:lpwstr>exigence-21%E2%80%AF-cadre-juridique--18978</vt:lpwstr>
      </vt:variant>
      <vt:variant>
        <vt:i4>65570</vt:i4>
      </vt:variant>
      <vt:variant>
        <vt:i4>294</vt:i4>
      </vt:variant>
      <vt:variant>
        <vt:i4>0</vt:i4>
      </vt:variant>
      <vt:variant>
        <vt:i4>5</vt:i4>
      </vt:variant>
      <vt:variant>
        <vt:lpwstr>https://eiti.org/fr/exigences-de-litie</vt:lpwstr>
      </vt:variant>
      <vt:variant>
        <vt:lpwstr>_1-cadre-juridique-et-r%C3%A9gime-fiscal-17286</vt:lpwstr>
      </vt:variant>
      <vt:variant>
        <vt:i4>1835069</vt:i4>
      </vt:variant>
      <vt:variant>
        <vt:i4>287</vt:i4>
      </vt:variant>
      <vt:variant>
        <vt:i4>0</vt:i4>
      </vt:variant>
      <vt:variant>
        <vt:i4>5</vt:i4>
      </vt:variant>
      <vt:variant>
        <vt:lpwstr/>
      </vt:variant>
      <vt:variant>
        <vt:lpwstr>_Toc178174398</vt:lpwstr>
      </vt:variant>
      <vt:variant>
        <vt:i4>1835069</vt:i4>
      </vt:variant>
      <vt:variant>
        <vt:i4>281</vt:i4>
      </vt:variant>
      <vt:variant>
        <vt:i4>0</vt:i4>
      </vt:variant>
      <vt:variant>
        <vt:i4>5</vt:i4>
      </vt:variant>
      <vt:variant>
        <vt:lpwstr/>
      </vt:variant>
      <vt:variant>
        <vt:lpwstr>_Toc178174397</vt:lpwstr>
      </vt:variant>
      <vt:variant>
        <vt:i4>1835069</vt:i4>
      </vt:variant>
      <vt:variant>
        <vt:i4>275</vt:i4>
      </vt:variant>
      <vt:variant>
        <vt:i4>0</vt:i4>
      </vt:variant>
      <vt:variant>
        <vt:i4>5</vt:i4>
      </vt:variant>
      <vt:variant>
        <vt:lpwstr/>
      </vt:variant>
      <vt:variant>
        <vt:lpwstr>_Toc178174396</vt:lpwstr>
      </vt:variant>
      <vt:variant>
        <vt:i4>1835069</vt:i4>
      </vt:variant>
      <vt:variant>
        <vt:i4>269</vt:i4>
      </vt:variant>
      <vt:variant>
        <vt:i4>0</vt:i4>
      </vt:variant>
      <vt:variant>
        <vt:i4>5</vt:i4>
      </vt:variant>
      <vt:variant>
        <vt:lpwstr/>
      </vt:variant>
      <vt:variant>
        <vt:lpwstr>_Toc178174395</vt:lpwstr>
      </vt:variant>
      <vt:variant>
        <vt:i4>1835069</vt:i4>
      </vt:variant>
      <vt:variant>
        <vt:i4>263</vt:i4>
      </vt:variant>
      <vt:variant>
        <vt:i4>0</vt:i4>
      </vt:variant>
      <vt:variant>
        <vt:i4>5</vt:i4>
      </vt:variant>
      <vt:variant>
        <vt:lpwstr/>
      </vt:variant>
      <vt:variant>
        <vt:lpwstr>_Toc178174394</vt:lpwstr>
      </vt:variant>
      <vt:variant>
        <vt:i4>1835069</vt:i4>
      </vt:variant>
      <vt:variant>
        <vt:i4>257</vt:i4>
      </vt:variant>
      <vt:variant>
        <vt:i4>0</vt:i4>
      </vt:variant>
      <vt:variant>
        <vt:i4>5</vt:i4>
      </vt:variant>
      <vt:variant>
        <vt:lpwstr/>
      </vt:variant>
      <vt:variant>
        <vt:lpwstr>_Toc178174393</vt:lpwstr>
      </vt:variant>
      <vt:variant>
        <vt:i4>1835069</vt:i4>
      </vt:variant>
      <vt:variant>
        <vt:i4>251</vt:i4>
      </vt:variant>
      <vt:variant>
        <vt:i4>0</vt:i4>
      </vt:variant>
      <vt:variant>
        <vt:i4>5</vt:i4>
      </vt:variant>
      <vt:variant>
        <vt:lpwstr/>
      </vt:variant>
      <vt:variant>
        <vt:lpwstr>_Toc178174392</vt:lpwstr>
      </vt:variant>
      <vt:variant>
        <vt:i4>1835069</vt:i4>
      </vt:variant>
      <vt:variant>
        <vt:i4>245</vt:i4>
      </vt:variant>
      <vt:variant>
        <vt:i4>0</vt:i4>
      </vt:variant>
      <vt:variant>
        <vt:i4>5</vt:i4>
      </vt:variant>
      <vt:variant>
        <vt:lpwstr/>
      </vt:variant>
      <vt:variant>
        <vt:lpwstr>_Toc178174391</vt:lpwstr>
      </vt:variant>
      <vt:variant>
        <vt:i4>1835069</vt:i4>
      </vt:variant>
      <vt:variant>
        <vt:i4>239</vt:i4>
      </vt:variant>
      <vt:variant>
        <vt:i4>0</vt:i4>
      </vt:variant>
      <vt:variant>
        <vt:i4>5</vt:i4>
      </vt:variant>
      <vt:variant>
        <vt:lpwstr/>
      </vt:variant>
      <vt:variant>
        <vt:lpwstr>_Toc178174390</vt:lpwstr>
      </vt:variant>
      <vt:variant>
        <vt:i4>1900605</vt:i4>
      </vt:variant>
      <vt:variant>
        <vt:i4>233</vt:i4>
      </vt:variant>
      <vt:variant>
        <vt:i4>0</vt:i4>
      </vt:variant>
      <vt:variant>
        <vt:i4>5</vt:i4>
      </vt:variant>
      <vt:variant>
        <vt:lpwstr/>
      </vt:variant>
      <vt:variant>
        <vt:lpwstr>_Toc178174389</vt:lpwstr>
      </vt:variant>
      <vt:variant>
        <vt:i4>1179709</vt:i4>
      </vt:variant>
      <vt:variant>
        <vt:i4>227</vt:i4>
      </vt:variant>
      <vt:variant>
        <vt:i4>0</vt:i4>
      </vt:variant>
      <vt:variant>
        <vt:i4>5</vt:i4>
      </vt:variant>
      <vt:variant>
        <vt:lpwstr/>
      </vt:variant>
      <vt:variant>
        <vt:lpwstr>_Toc178174379</vt:lpwstr>
      </vt:variant>
      <vt:variant>
        <vt:i4>1179709</vt:i4>
      </vt:variant>
      <vt:variant>
        <vt:i4>221</vt:i4>
      </vt:variant>
      <vt:variant>
        <vt:i4>0</vt:i4>
      </vt:variant>
      <vt:variant>
        <vt:i4>5</vt:i4>
      </vt:variant>
      <vt:variant>
        <vt:lpwstr/>
      </vt:variant>
      <vt:variant>
        <vt:lpwstr>_Toc178174378</vt:lpwstr>
      </vt:variant>
      <vt:variant>
        <vt:i4>1179709</vt:i4>
      </vt:variant>
      <vt:variant>
        <vt:i4>215</vt:i4>
      </vt:variant>
      <vt:variant>
        <vt:i4>0</vt:i4>
      </vt:variant>
      <vt:variant>
        <vt:i4>5</vt:i4>
      </vt:variant>
      <vt:variant>
        <vt:lpwstr/>
      </vt:variant>
      <vt:variant>
        <vt:lpwstr>_Toc178174377</vt:lpwstr>
      </vt:variant>
      <vt:variant>
        <vt:i4>1179709</vt:i4>
      </vt:variant>
      <vt:variant>
        <vt:i4>209</vt:i4>
      </vt:variant>
      <vt:variant>
        <vt:i4>0</vt:i4>
      </vt:variant>
      <vt:variant>
        <vt:i4>5</vt:i4>
      </vt:variant>
      <vt:variant>
        <vt:lpwstr/>
      </vt:variant>
      <vt:variant>
        <vt:lpwstr>_Toc178174376</vt:lpwstr>
      </vt:variant>
      <vt:variant>
        <vt:i4>1179709</vt:i4>
      </vt:variant>
      <vt:variant>
        <vt:i4>203</vt:i4>
      </vt:variant>
      <vt:variant>
        <vt:i4>0</vt:i4>
      </vt:variant>
      <vt:variant>
        <vt:i4>5</vt:i4>
      </vt:variant>
      <vt:variant>
        <vt:lpwstr/>
      </vt:variant>
      <vt:variant>
        <vt:lpwstr>_Toc178174375</vt:lpwstr>
      </vt:variant>
      <vt:variant>
        <vt:i4>1179709</vt:i4>
      </vt:variant>
      <vt:variant>
        <vt:i4>197</vt:i4>
      </vt:variant>
      <vt:variant>
        <vt:i4>0</vt:i4>
      </vt:variant>
      <vt:variant>
        <vt:i4>5</vt:i4>
      </vt:variant>
      <vt:variant>
        <vt:lpwstr/>
      </vt:variant>
      <vt:variant>
        <vt:lpwstr>_Toc178174374</vt:lpwstr>
      </vt:variant>
      <vt:variant>
        <vt:i4>1179709</vt:i4>
      </vt:variant>
      <vt:variant>
        <vt:i4>191</vt:i4>
      </vt:variant>
      <vt:variant>
        <vt:i4>0</vt:i4>
      </vt:variant>
      <vt:variant>
        <vt:i4>5</vt:i4>
      </vt:variant>
      <vt:variant>
        <vt:lpwstr/>
      </vt:variant>
      <vt:variant>
        <vt:lpwstr>_Toc178174373</vt:lpwstr>
      </vt:variant>
      <vt:variant>
        <vt:i4>1179709</vt:i4>
      </vt:variant>
      <vt:variant>
        <vt:i4>185</vt:i4>
      </vt:variant>
      <vt:variant>
        <vt:i4>0</vt:i4>
      </vt:variant>
      <vt:variant>
        <vt:i4>5</vt:i4>
      </vt:variant>
      <vt:variant>
        <vt:lpwstr/>
      </vt:variant>
      <vt:variant>
        <vt:lpwstr>_Toc178174372</vt:lpwstr>
      </vt:variant>
      <vt:variant>
        <vt:i4>1179709</vt:i4>
      </vt:variant>
      <vt:variant>
        <vt:i4>179</vt:i4>
      </vt:variant>
      <vt:variant>
        <vt:i4>0</vt:i4>
      </vt:variant>
      <vt:variant>
        <vt:i4>5</vt:i4>
      </vt:variant>
      <vt:variant>
        <vt:lpwstr/>
      </vt:variant>
      <vt:variant>
        <vt:lpwstr>_Toc178174371</vt:lpwstr>
      </vt:variant>
      <vt:variant>
        <vt:i4>1179709</vt:i4>
      </vt:variant>
      <vt:variant>
        <vt:i4>173</vt:i4>
      </vt:variant>
      <vt:variant>
        <vt:i4>0</vt:i4>
      </vt:variant>
      <vt:variant>
        <vt:i4>5</vt:i4>
      </vt:variant>
      <vt:variant>
        <vt:lpwstr/>
      </vt:variant>
      <vt:variant>
        <vt:lpwstr>_Toc178174370</vt:lpwstr>
      </vt:variant>
      <vt:variant>
        <vt:i4>1245245</vt:i4>
      </vt:variant>
      <vt:variant>
        <vt:i4>167</vt:i4>
      </vt:variant>
      <vt:variant>
        <vt:i4>0</vt:i4>
      </vt:variant>
      <vt:variant>
        <vt:i4>5</vt:i4>
      </vt:variant>
      <vt:variant>
        <vt:lpwstr/>
      </vt:variant>
      <vt:variant>
        <vt:lpwstr>_Toc178174369</vt:lpwstr>
      </vt:variant>
      <vt:variant>
        <vt:i4>1245245</vt:i4>
      </vt:variant>
      <vt:variant>
        <vt:i4>161</vt:i4>
      </vt:variant>
      <vt:variant>
        <vt:i4>0</vt:i4>
      </vt:variant>
      <vt:variant>
        <vt:i4>5</vt:i4>
      </vt:variant>
      <vt:variant>
        <vt:lpwstr/>
      </vt:variant>
      <vt:variant>
        <vt:lpwstr>_Toc178174368</vt:lpwstr>
      </vt:variant>
      <vt:variant>
        <vt:i4>1245245</vt:i4>
      </vt:variant>
      <vt:variant>
        <vt:i4>155</vt:i4>
      </vt:variant>
      <vt:variant>
        <vt:i4>0</vt:i4>
      </vt:variant>
      <vt:variant>
        <vt:i4>5</vt:i4>
      </vt:variant>
      <vt:variant>
        <vt:lpwstr/>
      </vt:variant>
      <vt:variant>
        <vt:lpwstr>_Toc178174367</vt:lpwstr>
      </vt:variant>
      <vt:variant>
        <vt:i4>1245245</vt:i4>
      </vt:variant>
      <vt:variant>
        <vt:i4>149</vt:i4>
      </vt:variant>
      <vt:variant>
        <vt:i4>0</vt:i4>
      </vt:variant>
      <vt:variant>
        <vt:i4>5</vt:i4>
      </vt:variant>
      <vt:variant>
        <vt:lpwstr/>
      </vt:variant>
      <vt:variant>
        <vt:lpwstr>_Toc178174366</vt:lpwstr>
      </vt:variant>
      <vt:variant>
        <vt:i4>1245245</vt:i4>
      </vt:variant>
      <vt:variant>
        <vt:i4>143</vt:i4>
      </vt:variant>
      <vt:variant>
        <vt:i4>0</vt:i4>
      </vt:variant>
      <vt:variant>
        <vt:i4>5</vt:i4>
      </vt:variant>
      <vt:variant>
        <vt:lpwstr/>
      </vt:variant>
      <vt:variant>
        <vt:lpwstr>_Toc178174365</vt:lpwstr>
      </vt:variant>
      <vt:variant>
        <vt:i4>1245245</vt:i4>
      </vt:variant>
      <vt:variant>
        <vt:i4>137</vt:i4>
      </vt:variant>
      <vt:variant>
        <vt:i4>0</vt:i4>
      </vt:variant>
      <vt:variant>
        <vt:i4>5</vt:i4>
      </vt:variant>
      <vt:variant>
        <vt:lpwstr/>
      </vt:variant>
      <vt:variant>
        <vt:lpwstr>_Toc178174364</vt:lpwstr>
      </vt:variant>
      <vt:variant>
        <vt:i4>1245245</vt:i4>
      </vt:variant>
      <vt:variant>
        <vt:i4>131</vt:i4>
      </vt:variant>
      <vt:variant>
        <vt:i4>0</vt:i4>
      </vt:variant>
      <vt:variant>
        <vt:i4>5</vt:i4>
      </vt:variant>
      <vt:variant>
        <vt:lpwstr/>
      </vt:variant>
      <vt:variant>
        <vt:lpwstr>_Toc178174363</vt:lpwstr>
      </vt:variant>
      <vt:variant>
        <vt:i4>1245245</vt:i4>
      </vt:variant>
      <vt:variant>
        <vt:i4>125</vt:i4>
      </vt:variant>
      <vt:variant>
        <vt:i4>0</vt:i4>
      </vt:variant>
      <vt:variant>
        <vt:i4>5</vt:i4>
      </vt:variant>
      <vt:variant>
        <vt:lpwstr/>
      </vt:variant>
      <vt:variant>
        <vt:lpwstr>_Toc178174362</vt:lpwstr>
      </vt:variant>
      <vt:variant>
        <vt:i4>1245245</vt:i4>
      </vt:variant>
      <vt:variant>
        <vt:i4>119</vt:i4>
      </vt:variant>
      <vt:variant>
        <vt:i4>0</vt:i4>
      </vt:variant>
      <vt:variant>
        <vt:i4>5</vt:i4>
      </vt:variant>
      <vt:variant>
        <vt:lpwstr/>
      </vt:variant>
      <vt:variant>
        <vt:lpwstr>_Toc178174361</vt:lpwstr>
      </vt:variant>
      <vt:variant>
        <vt:i4>1245245</vt:i4>
      </vt:variant>
      <vt:variant>
        <vt:i4>113</vt:i4>
      </vt:variant>
      <vt:variant>
        <vt:i4>0</vt:i4>
      </vt:variant>
      <vt:variant>
        <vt:i4>5</vt:i4>
      </vt:variant>
      <vt:variant>
        <vt:lpwstr/>
      </vt:variant>
      <vt:variant>
        <vt:lpwstr>_Toc178174360</vt:lpwstr>
      </vt:variant>
      <vt:variant>
        <vt:i4>1048637</vt:i4>
      </vt:variant>
      <vt:variant>
        <vt:i4>107</vt:i4>
      </vt:variant>
      <vt:variant>
        <vt:i4>0</vt:i4>
      </vt:variant>
      <vt:variant>
        <vt:i4>5</vt:i4>
      </vt:variant>
      <vt:variant>
        <vt:lpwstr/>
      </vt:variant>
      <vt:variant>
        <vt:lpwstr>_Toc178174359</vt:lpwstr>
      </vt:variant>
      <vt:variant>
        <vt:i4>1048637</vt:i4>
      </vt:variant>
      <vt:variant>
        <vt:i4>101</vt:i4>
      </vt:variant>
      <vt:variant>
        <vt:i4>0</vt:i4>
      </vt:variant>
      <vt:variant>
        <vt:i4>5</vt:i4>
      </vt:variant>
      <vt:variant>
        <vt:lpwstr/>
      </vt:variant>
      <vt:variant>
        <vt:lpwstr>_Toc178174358</vt:lpwstr>
      </vt:variant>
      <vt:variant>
        <vt:i4>1048637</vt:i4>
      </vt:variant>
      <vt:variant>
        <vt:i4>95</vt:i4>
      </vt:variant>
      <vt:variant>
        <vt:i4>0</vt:i4>
      </vt:variant>
      <vt:variant>
        <vt:i4>5</vt:i4>
      </vt:variant>
      <vt:variant>
        <vt:lpwstr/>
      </vt:variant>
      <vt:variant>
        <vt:lpwstr>_Toc178174357</vt:lpwstr>
      </vt:variant>
      <vt:variant>
        <vt:i4>1048637</vt:i4>
      </vt:variant>
      <vt:variant>
        <vt:i4>89</vt:i4>
      </vt:variant>
      <vt:variant>
        <vt:i4>0</vt:i4>
      </vt:variant>
      <vt:variant>
        <vt:i4>5</vt:i4>
      </vt:variant>
      <vt:variant>
        <vt:lpwstr/>
      </vt:variant>
      <vt:variant>
        <vt:lpwstr>_Toc178174356</vt:lpwstr>
      </vt:variant>
      <vt:variant>
        <vt:i4>1048637</vt:i4>
      </vt:variant>
      <vt:variant>
        <vt:i4>83</vt:i4>
      </vt:variant>
      <vt:variant>
        <vt:i4>0</vt:i4>
      </vt:variant>
      <vt:variant>
        <vt:i4>5</vt:i4>
      </vt:variant>
      <vt:variant>
        <vt:lpwstr/>
      </vt:variant>
      <vt:variant>
        <vt:lpwstr>_Toc178174355</vt:lpwstr>
      </vt:variant>
      <vt:variant>
        <vt:i4>1048637</vt:i4>
      </vt:variant>
      <vt:variant>
        <vt:i4>77</vt:i4>
      </vt:variant>
      <vt:variant>
        <vt:i4>0</vt:i4>
      </vt:variant>
      <vt:variant>
        <vt:i4>5</vt:i4>
      </vt:variant>
      <vt:variant>
        <vt:lpwstr/>
      </vt:variant>
      <vt:variant>
        <vt:lpwstr>_Toc178174354</vt:lpwstr>
      </vt:variant>
      <vt:variant>
        <vt:i4>1048637</vt:i4>
      </vt:variant>
      <vt:variant>
        <vt:i4>71</vt:i4>
      </vt:variant>
      <vt:variant>
        <vt:i4>0</vt:i4>
      </vt:variant>
      <vt:variant>
        <vt:i4>5</vt:i4>
      </vt:variant>
      <vt:variant>
        <vt:lpwstr/>
      </vt:variant>
      <vt:variant>
        <vt:lpwstr>_Toc178174353</vt:lpwstr>
      </vt:variant>
      <vt:variant>
        <vt:i4>1048637</vt:i4>
      </vt:variant>
      <vt:variant>
        <vt:i4>65</vt:i4>
      </vt:variant>
      <vt:variant>
        <vt:i4>0</vt:i4>
      </vt:variant>
      <vt:variant>
        <vt:i4>5</vt:i4>
      </vt:variant>
      <vt:variant>
        <vt:lpwstr/>
      </vt:variant>
      <vt:variant>
        <vt:lpwstr>_Toc178174352</vt:lpwstr>
      </vt:variant>
      <vt:variant>
        <vt:i4>1048637</vt:i4>
      </vt:variant>
      <vt:variant>
        <vt:i4>59</vt:i4>
      </vt:variant>
      <vt:variant>
        <vt:i4>0</vt:i4>
      </vt:variant>
      <vt:variant>
        <vt:i4>5</vt:i4>
      </vt:variant>
      <vt:variant>
        <vt:lpwstr/>
      </vt:variant>
      <vt:variant>
        <vt:lpwstr>_Toc178174351</vt:lpwstr>
      </vt:variant>
      <vt:variant>
        <vt:i4>1048637</vt:i4>
      </vt:variant>
      <vt:variant>
        <vt:i4>53</vt:i4>
      </vt:variant>
      <vt:variant>
        <vt:i4>0</vt:i4>
      </vt:variant>
      <vt:variant>
        <vt:i4>5</vt:i4>
      </vt:variant>
      <vt:variant>
        <vt:lpwstr/>
      </vt:variant>
      <vt:variant>
        <vt:lpwstr>_Toc178174350</vt:lpwstr>
      </vt:variant>
      <vt:variant>
        <vt:i4>1114173</vt:i4>
      </vt:variant>
      <vt:variant>
        <vt:i4>47</vt:i4>
      </vt:variant>
      <vt:variant>
        <vt:i4>0</vt:i4>
      </vt:variant>
      <vt:variant>
        <vt:i4>5</vt:i4>
      </vt:variant>
      <vt:variant>
        <vt:lpwstr/>
      </vt:variant>
      <vt:variant>
        <vt:lpwstr>_Toc178174349</vt:lpwstr>
      </vt:variant>
      <vt:variant>
        <vt:i4>1114173</vt:i4>
      </vt:variant>
      <vt:variant>
        <vt:i4>41</vt:i4>
      </vt:variant>
      <vt:variant>
        <vt:i4>0</vt:i4>
      </vt:variant>
      <vt:variant>
        <vt:i4>5</vt:i4>
      </vt:variant>
      <vt:variant>
        <vt:lpwstr/>
      </vt:variant>
      <vt:variant>
        <vt:lpwstr>_Toc178174348</vt:lpwstr>
      </vt:variant>
      <vt:variant>
        <vt:i4>1114173</vt:i4>
      </vt:variant>
      <vt:variant>
        <vt:i4>35</vt:i4>
      </vt:variant>
      <vt:variant>
        <vt:i4>0</vt:i4>
      </vt:variant>
      <vt:variant>
        <vt:i4>5</vt:i4>
      </vt:variant>
      <vt:variant>
        <vt:lpwstr/>
      </vt:variant>
      <vt:variant>
        <vt:lpwstr>_Toc178174347</vt:lpwstr>
      </vt:variant>
      <vt:variant>
        <vt:i4>1114173</vt:i4>
      </vt:variant>
      <vt:variant>
        <vt:i4>29</vt:i4>
      </vt:variant>
      <vt:variant>
        <vt:i4>0</vt:i4>
      </vt:variant>
      <vt:variant>
        <vt:i4>5</vt:i4>
      </vt:variant>
      <vt:variant>
        <vt:lpwstr/>
      </vt:variant>
      <vt:variant>
        <vt:lpwstr>_Toc178174346</vt:lpwstr>
      </vt:variant>
      <vt:variant>
        <vt:i4>1114173</vt:i4>
      </vt:variant>
      <vt:variant>
        <vt:i4>23</vt:i4>
      </vt:variant>
      <vt:variant>
        <vt:i4>0</vt:i4>
      </vt:variant>
      <vt:variant>
        <vt:i4>5</vt:i4>
      </vt:variant>
      <vt:variant>
        <vt:lpwstr/>
      </vt:variant>
      <vt:variant>
        <vt:lpwstr>_Toc178174345</vt:lpwstr>
      </vt:variant>
      <vt:variant>
        <vt:i4>1114173</vt:i4>
      </vt:variant>
      <vt:variant>
        <vt:i4>17</vt:i4>
      </vt:variant>
      <vt:variant>
        <vt:i4>0</vt:i4>
      </vt:variant>
      <vt:variant>
        <vt:i4>5</vt:i4>
      </vt:variant>
      <vt:variant>
        <vt:lpwstr/>
      </vt:variant>
      <vt:variant>
        <vt:lpwstr>_Toc178174344</vt:lpwstr>
      </vt:variant>
      <vt:variant>
        <vt:i4>1114173</vt:i4>
      </vt:variant>
      <vt:variant>
        <vt:i4>11</vt:i4>
      </vt:variant>
      <vt:variant>
        <vt:i4>0</vt:i4>
      </vt:variant>
      <vt:variant>
        <vt:i4>5</vt:i4>
      </vt:variant>
      <vt:variant>
        <vt:lpwstr/>
      </vt:variant>
      <vt:variant>
        <vt:lpwstr>_Toc178174343</vt:lpwstr>
      </vt:variant>
      <vt:variant>
        <vt:i4>1114173</vt:i4>
      </vt:variant>
      <vt:variant>
        <vt:i4>5</vt:i4>
      </vt:variant>
      <vt:variant>
        <vt:i4>0</vt:i4>
      </vt:variant>
      <vt:variant>
        <vt:i4>5</vt:i4>
      </vt:variant>
      <vt:variant>
        <vt:lpwstr/>
      </vt:variant>
      <vt:variant>
        <vt:lpwstr>_Toc178174342</vt:lpwstr>
      </vt:variant>
      <vt:variant>
        <vt:i4>6553631</vt:i4>
      </vt:variant>
      <vt:variant>
        <vt:i4>0</vt:i4>
      </vt:variant>
      <vt:variant>
        <vt:i4>0</vt:i4>
      </vt:variant>
      <vt:variant>
        <vt:i4>5</vt:i4>
      </vt:variant>
      <vt:variant>
        <vt:lpwstr/>
      </vt:variant>
      <vt:variant>
        <vt:lpwstr>_Pour_la_Validation:</vt:lpwstr>
      </vt:variant>
      <vt:variant>
        <vt:i4>1048640</vt:i4>
      </vt:variant>
      <vt:variant>
        <vt:i4>3</vt:i4>
      </vt:variant>
      <vt:variant>
        <vt:i4>0</vt:i4>
      </vt:variant>
      <vt:variant>
        <vt:i4>5</vt:i4>
      </vt:variant>
      <vt:variant>
        <vt:lpwstr>https://carbonpricingdashboard.worldbank.org/</vt:lpwstr>
      </vt:variant>
      <vt:variant>
        <vt:lpwstr/>
      </vt:variant>
      <vt:variant>
        <vt:i4>1048640</vt:i4>
      </vt:variant>
      <vt:variant>
        <vt:i4>0</vt:i4>
      </vt:variant>
      <vt:variant>
        <vt:i4>0</vt:i4>
      </vt:variant>
      <vt:variant>
        <vt:i4>5</vt:i4>
      </vt:variant>
      <vt:variant>
        <vt:lpwstr>https://carbonpricingdashboard.worldbank.org/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Eugenie Hugo</dc:creator>
  <cp:keywords/>
  <dc:description/>
  <cp:lastModifiedBy>Clémence Contensou</cp:lastModifiedBy>
  <cp:revision>212</cp:revision>
  <dcterms:created xsi:type="dcterms:W3CDTF">2024-10-04T11:28:00Z</dcterms:created>
  <dcterms:modified xsi:type="dcterms:W3CDTF">2025-03-31T03:59:00Z</dcterms:modified>
</cp:coreProperties>
</file>