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B9FB" w14:textId="4020AD2D" w:rsidR="00030824" w:rsidRDefault="00030824" w:rsidP="00030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636">
        <w:rPr>
          <w:rFonts w:ascii="Times New Roman" w:hAnsi="Times New Roman" w:cs="Times New Roman"/>
          <w:sz w:val="24"/>
          <w:szCs w:val="24"/>
        </w:rPr>
        <w:t>Commen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12636">
        <w:rPr>
          <w:rFonts w:ascii="Times New Roman" w:hAnsi="Times New Roman" w:cs="Times New Roman"/>
          <w:sz w:val="24"/>
          <w:szCs w:val="24"/>
        </w:rPr>
        <w:t xml:space="preserve"> on the Requirement 4.1 Data Comprehensiveness:</w:t>
      </w:r>
    </w:p>
    <w:p w14:paraId="46F3983E" w14:textId="77777777" w:rsidR="00030824" w:rsidRPr="00FC43CD" w:rsidRDefault="00030824" w:rsidP="0003082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43CD">
        <w:rPr>
          <w:rFonts w:ascii="Times New Roman" w:hAnsi="Times New Roman" w:cs="Times New Roman"/>
          <w:i/>
          <w:iCs/>
          <w:sz w:val="24"/>
          <w:szCs w:val="24"/>
        </w:rPr>
        <w:t xml:space="preserve">Validation report notes that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FC43CD">
        <w:rPr>
          <w:rFonts w:ascii="Times New Roman" w:hAnsi="Times New Roman" w:cs="Times New Roman"/>
          <w:i/>
          <w:iCs/>
          <w:sz w:val="24"/>
          <w:szCs w:val="24"/>
        </w:rPr>
        <w:t>pilot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43CD">
        <w:rPr>
          <w:rFonts w:ascii="Times New Roman" w:hAnsi="Times New Roman" w:cs="Times New Roman"/>
          <w:i/>
          <w:iCs/>
          <w:sz w:val="24"/>
          <w:szCs w:val="24"/>
        </w:rPr>
        <w:t xml:space="preserve">2017 EITI Report do not comment on significance of uranium ore mining sub-sector and its </w:t>
      </w:r>
      <w:r>
        <w:rPr>
          <w:rFonts w:ascii="Times New Roman" w:hAnsi="Times New Roman" w:cs="Times New Roman"/>
          <w:i/>
          <w:iCs/>
          <w:sz w:val="24"/>
          <w:szCs w:val="24"/>
        </w:rPr>
        <w:t>part in</w:t>
      </w:r>
      <w:r w:rsidRPr="00FC43CD">
        <w:rPr>
          <w:rFonts w:ascii="Times New Roman" w:hAnsi="Times New Roman" w:cs="Times New Roman"/>
          <w:i/>
          <w:iCs/>
          <w:sz w:val="24"/>
          <w:szCs w:val="24"/>
        </w:rPr>
        <w:t xml:space="preserve"> total revenues from the mining industry in the 2017 fi</w:t>
      </w:r>
      <w:r>
        <w:rPr>
          <w:rFonts w:ascii="Times New Roman" w:hAnsi="Times New Roman" w:cs="Times New Roman"/>
          <w:i/>
          <w:iCs/>
          <w:sz w:val="24"/>
          <w:szCs w:val="24"/>
        </w:rPr>
        <w:t>scal</w:t>
      </w:r>
      <w:r w:rsidRPr="00FC43CD">
        <w:rPr>
          <w:rFonts w:ascii="Times New Roman" w:hAnsi="Times New Roman" w:cs="Times New Roman"/>
          <w:i/>
          <w:iCs/>
          <w:sz w:val="24"/>
          <w:szCs w:val="24"/>
        </w:rPr>
        <w:t xml:space="preserve"> year.</w:t>
      </w:r>
    </w:p>
    <w:p w14:paraId="2F03D873" w14:textId="77777777" w:rsidR="00030824" w:rsidRPr="00DE4659" w:rsidRDefault="00030824" w:rsidP="00030824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MSG</w:t>
      </w:r>
      <w:r w:rsidRPr="00DE4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comment:</w:t>
      </w:r>
    </w:p>
    <w:p w14:paraId="41939230" w14:textId="2ACFCCC5" w:rsidR="00030824" w:rsidRPr="00A157A8" w:rsidRDefault="00030824" w:rsidP="00030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7A8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MSG </w:t>
      </w:r>
      <w:r w:rsidRPr="00A157A8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held on </w:t>
      </w:r>
      <w:r w:rsidRPr="00A157A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November 2019 </w:t>
      </w:r>
      <w:r>
        <w:rPr>
          <w:rFonts w:ascii="Times New Roman" w:hAnsi="Times New Roman" w:cs="Times New Roman"/>
          <w:sz w:val="24"/>
          <w:szCs w:val="24"/>
        </w:rPr>
        <w:t xml:space="preserve">(MSG </w:t>
      </w:r>
      <w:r w:rsidRPr="00A157A8">
        <w:rPr>
          <w:rFonts w:ascii="Times New Roman" w:hAnsi="Times New Roman" w:cs="Times New Roman"/>
          <w:sz w:val="24"/>
          <w:szCs w:val="24"/>
        </w:rPr>
        <w:t>protocol was sent earlier)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157A8">
        <w:rPr>
          <w:rFonts w:ascii="Times New Roman" w:hAnsi="Times New Roman" w:cs="Times New Roman"/>
          <w:sz w:val="24"/>
          <w:szCs w:val="24"/>
        </w:rPr>
        <w:t xml:space="preserve">presentation and approval of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57A8">
        <w:rPr>
          <w:rFonts w:ascii="Times New Roman" w:hAnsi="Times New Roman" w:cs="Times New Roman"/>
          <w:sz w:val="24"/>
          <w:szCs w:val="24"/>
        </w:rPr>
        <w:t xml:space="preserve">easibility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57A8">
        <w:rPr>
          <w:rFonts w:ascii="Times New Roman" w:hAnsi="Times New Roman" w:cs="Times New Roman"/>
          <w:sz w:val="24"/>
          <w:szCs w:val="24"/>
        </w:rPr>
        <w:t xml:space="preserve">tudy and Initial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Pr="00A157A8">
        <w:rPr>
          <w:rFonts w:ascii="Times New Roman" w:hAnsi="Times New Roman" w:cs="Times New Roman"/>
          <w:sz w:val="24"/>
          <w:szCs w:val="24"/>
        </w:rPr>
        <w:t>in preparation of the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EITI Report the following approach to identifying material </w:t>
      </w:r>
      <w:r>
        <w:rPr>
          <w:rFonts w:ascii="Times New Roman" w:hAnsi="Times New Roman" w:cs="Times New Roman"/>
          <w:sz w:val="24"/>
          <w:szCs w:val="24"/>
        </w:rPr>
        <w:t>sectors</w:t>
      </w:r>
      <w:r w:rsidRPr="00A1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included</w:t>
      </w:r>
      <w:r w:rsidRPr="00A157A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157A8">
        <w:rPr>
          <w:rFonts w:ascii="Times New Roman" w:hAnsi="Times New Roman" w:cs="Times New Roman"/>
          <w:sz w:val="24"/>
          <w:szCs w:val="24"/>
        </w:rPr>
        <w:t xml:space="preserve"> the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EITI Report</w:t>
      </w:r>
      <w:r>
        <w:rPr>
          <w:rFonts w:ascii="Times New Roman" w:hAnsi="Times New Roman" w:cs="Times New Roman"/>
          <w:sz w:val="24"/>
          <w:szCs w:val="24"/>
        </w:rPr>
        <w:t xml:space="preserve"> was introduced</w:t>
      </w:r>
      <w:r w:rsidRPr="00A157A8">
        <w:rPr>
          <w:rFonts w:ascii="Times New Roman" w:hAnsi="Times New Roman" w:cs="Times New Roman"/>
          <w:sz w:val="24"/>
          <w:szCs w:val="24"/>
        </w:rPr>
        <w:t>:</w:t>
      </w:r>
    </w:p>
    <w:p w14:paraId="2A060ACA" w14:textId="27011F74" w:rsidR="00030824" w:rsidRPr="00A157A8" w:rsidRDefault="00030824" w:rsidP="00030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</w:t>
      </w:r>
      <w:r w:rsidRPr="00A157A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ed on the </w:t>
      </w:r>
      <w:r w:rsidRPr="00A157A8">
        <w:rPr>
          <w:rFonts w:ascii="Times New Roman" w:hAnsi="Times New Roman" w:cs="Times New Roman"/>
          <w:sz w:val="24"/>
          <w:szCs w:val="24"/>
        </w:rPr>
        <w:t>State Tax Service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89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revenues were analysed</w:t>
      </w:r>
      <w:r>
        <w:rPr>
          <w:rFonts w:ascii="Times New Roman" w:hAnsi="Times New Roman" w:cs="Times New Roman"/>
          <w:sz w:val="24"/>
          <w:szCs w:val="24"/>
        </w:rPr>
        <w:t xml:space="preserve"> sector wise</w:t>
      </w:r>
      <w:r w:rsidRPr="00A157A8">
        <w:rPr>
          <w:rFonts w:ascii="Times New Roman" w:hAnsi="Times New Roman" w:cs="Times New Roman"/>
          <w:sz w:val="24"/>
          <w:szCs w:val="24"/>
        </w:rPr>
        <w:t xml:space="preserve">. Natural gas production remains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A157A8">
        <w:rPr>
          <w:rFonts w:ascii="Times New Roman" w:hAnsi="Times New Roman" w:cs="Times New Roman"/>
          <w:sz w:val="24"/>
          <w:szCs w:val="24"/>
        </w:rPr>
        <w:t>donor</w:t>
      </w:r>
      <w:r>
        <w:rPr>
          <w:rFonts w:ascii="Times New Roman" w:hAnsi="Times New Roman" w:cs="Times New Roman"/>
          <w:sz w:val="24"/>
          <w:szCs w:val="24"/>
        </w:rPr>
        <w:t xml:space="preserve"> from the prospective of sectors </w:t>
      </w:r>
      <w:r w:rsidRPr="00A157A8">
        <w:rPr>
          <w:rFonts w:ascii="Times New Roman" w:hAnsi="Times New Roman" w:cs="Times New Roman"/>
          <w:sz w:val="24"/>
          <w:szCs w:val="24"/>
        </w:rPr>
        <w:t>generat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157A8">
        <w:rPr>
          <w:rFonts w:ascii="Times New Roman" w:hAnsi="Times New Roman" w:cs="Times New Roman"/>
          <w:sz w:val="24"/>
          <w:szCs w:val="24"/>
        </w:rPr>
        <w:t xml:space="preserve"> the most tax and non-tax revenues </w:t>
      </w:r>
      <w:r>
        <w:rPr>
          <w:rFonts w:ascii="Times New Roman" w:hAnsi="Times New Roman" w:cs="Times New Roman"/>
          <w:sz w:val="24"/>
          <w:szCs w:val="24"/>
        </w:rPr>
        <w:t xml:space="preserve">in favour </w:t>
      </w:r>
      <w:r w:rsidRPr="00A157A8">
        <w:rPr>
          <w:rFonts w:ascii="Times New Roman" w:hAnsi="Times New Roman" w:cs="Times New Roman"/>
          <w:sz w:val="24"/>
          <w:szCs w:val="24"/>
        </w:rPr>
        <w:t xml:space="preserve">of the state. In total </w:t>
      </w:r>
      <w:r>
        <w:rPr>
          <w:rFonts w:ascii="Times New Roman" w:hAnsi="Times New Roman" w:cs="Times New Roman"/>
          <w:sz w:val="24"/>
          <w:szCs w:val="24"/>
        </w:rPr>
        <w:t xml:space="preserve">production of </w:t>
      </w:r>
      <w:r w:rsidRPr="00A157A8">
        <w:rPr>
          <w:rFonts w:ascii="Times New Roman" w:hAnsi="Times New Roman" w:cs="Times New Roman"/>
          <w:sz w:val="24"/>
          <w:szCs w:val="24"/>
        </w:rPr>
        <w:t xml:space="preserve">natural gas, crude oil, </w:t>
      </w:r>
      <w:proofErr w:type="gramStart"/>
      <w:r w:rsidRPr="00A157A8">
        <w:rPr>
          <w:rFonts w:ascii="Times New Roman" w:hAnsi="Times New Roman" w:cs="Times New Roman"/>
          <w:sz w:val="24"/>
          <w:szCs w:val="24"/>
        </w:rPr>
        <w:t>coal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157A8">
        <w:rPr>
          <w:rFonts w:ascii="Times New Roman" w:hAnsi="Times New Roman" w:cs="Times New Roman"/>
          <w:sz w:val="24"/>
          <w:szCs w:val="24"/>
        </w:rPr>
        <w:t xml:space="preserve"> iron ore </w:t>
      </w:r>
      <w:r>
        <w:rPr>
          <w:rFonts w:ascii="Times New Roman" w:hAnsi="Times New Roman" w:cs="Times New Roman"/>
          <w:sz w:val="24"/>
          <w:szCs w:val="24"/>
        </w:rPr>
        <w:t>along with</w:t>
      </w:r>
      <w:r w:rsidRPr="00A157A8">
        <w:rPr>
          <w:rFonts w:ascii="Times New Roman" w:hAnsi="Times New Roman" w:cs="Times New Roman"/>
          <w:sz w:val="24"/>
          <w:szCs w:val="24"/>
        </w:rPr>
        <w:t xml:space="preserve"> pipeline transport</w:t>
      </w:r>
      <w:r>
        <w:rPr>
          <w:rFonts w:ascii="Times New Roman" w:hAnsi="Times New Roman" w:cs="Times New Roman"/>
          <w:sz w:val="24"/>
          <w:szCs w:val="24"/>
        </w:rPr>
        <w:t>ation</w:t>
      </w:r>
      <w:r w:rsidRPr="00A157A8">
        <w:rPr>
          <w:rFonts w:ascii="Times New Roman" w:hAnsi="Times New Roman" w:cs="Times New Roman"/>
          <w:sz w:val="24"/>
          <w:szCs w:val="24"/>
        </w:rPr>
        <w:t xml:space="preserve"> account for more than 95% of budget revenues.</w:t>
      </w:r>
      <w:r w:rsidR="00893E6B"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sectors </w:t>
      </w:r>
      <w:r w:rsidRPr="00A157A8">
        <w:rPr>
          <w:rFonts w:ascii="Times New Roman" w:hAnsi="Times New Roman" w:cs="Times New Roman"/>
          <w:sz w:val="24"/>
          <w:szCs w:val="24"/>
        </w:rPr>
        <w:t>are sufficient to meet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EITI Standard materiality requirements. </w:t>
      </w:r>
      <w:r>
        <w:rPr>
          <w:rFonts w:ascii="Times New Roman" w:hAnsi="Times New Roman" w:cs="Times New Roman"/>
          <w:sz w:val="24"/>
          <w:szCs w:val="24"/>
        </w:rPr>
        <w:t>Bas</w:t>
      </w:r>
      <w:r w:rsidR="00893E6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Pr="00A157A8">
        <w:rPr>
          <w:rFonts w:ascii="Times New Roman" w:hAnsi="Times New Roman" w:cs="Times New Roman"/>
          <w:sz w:val="24"/>
          <w:szCs w:val="24"/>
        </w:rPr>
        <w:t>previous years</w:t>
      </w:r>
      <w:r>
        <w:rPr>
          <w:rFonts w:ascii="Times New Roman" w:hAnsi="Times New Roman" w:cs="Times New Roman"/>
          <w:sz w:val="24"/>
          <w:szCs w:val="24"/>
        </w:rPr>
        <w:t xml:space="preserve"> practice</w:t>
      </w:r>
      <w:r w:rsidR="0089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sectors </w:t>
      </w:r>
      <w:r w:rsidRPr="00A157A8">
        <w:rPr>
          <w:rFonts w:ascii="Times New Roman" w:hAnsi="Times New Roman" w:cs="Times New Roman"/>
          <w:sz w:val="24"/>
          <w:szCs w:val="24"/>
        </w:rPr>
        <w:t xml:space="preserve">that do not generate as much revenue but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A157A8">
        <w:rPr>
          <w:rFonts w:ascii="Times New Roman" w:hAnsi="Times New Roman" w:cs="Times New Roman"/>
          <w:sz w:val="24"/>
          <w:szCs w:val="24"/>
        </w:rPr>
        <w:t xml:space="preserve"> of interest to </w:t>
      </w:r>
      <w:r>
        <w:rPr>
          <w:rFonts w:ascii="Times New Roman" w:hAnsi="Times New Roman" w:cs="Times New Roman"/>
          <w:sz w:val="24"/>
          <w:szCs w:val="24"/>
        </w:rPr>
        <w:t xml:space="preserve">MSG were included into </w:t>
      </w:r>
      <w:r w:rsidRPr="00A157A8">
        <w:rPr>
          <w:rFonts w:ascii="Times New Roman" w:hAnsi="Times New Roman" w:cs="Times New Roman"/>
          <w:sz w:val="24"/>
          <w:szCs w:val="24"/>
        </w:rPr>
        <w:t>the EITI Repor</w:t>
      </w:r>
      <w:r w:rsidR="00B63967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namely titanium and manganese ore mining.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Independent Administrator</w:t>
      </w:r>
      <w:r>
        <w:rPr>
          <w:rFonts w:ascii="Times New Roman" w:hAnsi="Times New Roman" w:cs="Times New Roman"/>
          <w:sz w:val="24"/>
          <w:szCs w:val="24"/>
        </w:rPr>
        <w:t>’s r</w:t>
      </w:r>
      <w:r w:rsidRPr="00A157A8">
        <w:rPr>
          <w:rFonts w:ascii="Times New Roman" w:hAnsi="Times New Roman" w:cs="Times New Roman"/>
          <w:sz w:val="24"/>
          <w:szCs w:val="24"/>
        </w:rPr>
        <w:t xml:space="preserve">ecommendation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157A8">
        <w:rPr>
          <w:rFonts w:ascii="Times New Roman" w:hAnsi="Times New Roman" w:cs="Times New Roman"/>
          <w:sz w:val="24"/>
          <w:szCs w:val="24"/>
        </w:rPr>
        <w:t xml:space="preserve"> to limit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data reconciliation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to the same </w:t>
      </w:r>
      <w:r>
        <w:rPr>
          <w:rFonts w:ascii="Times New Roman" w:hAnsi="Times New Roman" w:cs="Times New Roman"/>
          <w:sz w:val="24"/>
          <w:szCs w:val="24"/>
        </w:rPr>
        <w:t>sectors</w:t>
      </w:r>
      <w:r w:rsidRPr="00A157A8">
        <w:rPr>
          <w:rFonts w:ascii="Times New Roman" w:hAnsi="Times New Roman" w:cs="Times New Roman"/>
          <w:sz w:val="24"/>
          <w:szCs w:val="24"/>
        </w:rPr>
        <w:t xml:space="preserve">. Potentially interesting </w:t>
      </w:r>
      <w:r>
        <w:rPr>
          <w:rFonts w:ascii="Times New Roman" w:hAnsi="Times New Roman" w:cs="Times New Roman"/>
          <w:sz w:val="24"/>
          <w:szCs w:val="24"/>
        </w:rPr>
        <w:t>sectors</w:t>
      </w:r>
      <w:r w:rsidRPr="00A157A8">
        <w:rPr>
          <w:rFonts w:ascii="Times New Roman" w:hAnsi="Times New Roman" w:cs="Times New Roman"/>
          <w:sz w:val="24"/>
          <w:szCs w:val="24"/>
        </w:rPr>
        <w:t xml:space="preserve"> are building stones, sand, refractory</w:t>
      </w:r>
      <w:r>
        <w:rPr>
          <w:rFonts w:ascii="Times New Roman" w:hAnsi="Times New Roman" w:cs="Times New Roman"/>
          <w:sz w:val="24"/>
          <w:szCs w:val="24"/>
        </w:rPr>
        <w:t xml:space="preserve"> and high-melting </w:t>
      </w:r>
      <w:r w:rsidRPr="00A157A8">
        <w:rPr>
          <w:rFonts w:ascii="Times New Roman" w:hAnsi="Times New Roman" w:cs="Times New Roman"/>
          <w:sz w:val="24"/>
          <w:szCs w:val="24"/>
        </w:rPr>
        <w:t>clays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Pr="00A157A8">
        <w:rPr>
          <w:rFonts w:ascii="Times New Roman" w:hAnsi="Times New Roman" w:cs="Times New Roman"/>
          <w:sz w:val="24"/>
          <w:szCs w:val="24"/>
        </w:rPr>
        <w:t>.</w:t>
      </w:r>
      <w:r w:rsidR="00893E6B"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sectors </w:t>
      </w:r>
      <w:r w:rsidRPr="00A157A8">
        <w:rPr>
          <w:rFonts w:ascii="Times New Roman" w:hAnsi="Times New Roman" w:cs="Times New Roman"/>
          <w:sz w:val="24"/>
          <w:szCs w:val="24"/>
        </w:rPr>
        <w:t>are specific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A157A8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>payments</w:t>
      </w:r>
      <w:r w:rsidRPr="00A157A8">
        <w:rPr>
          <w:rFonts w:ascii="Times New Roman" w:hAnsi="Times New Roman" w:cs="Times New Roman"/>
          <w:sz w:val="24"/>
          <w:szCs w:val="24"/>
        </w:rPr>
        <w:t xml:space="preserve"> are not large and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Pr="00A157A8">
        <w:rPr>
          <w:rFonts w:ascii="Times New Roman" w:hAnsi="Times New Roman" w:cs="Times New Roman"/>
          <w:sz w:val="24"/>
          <w:szCs w:val="24"/>
        </w:rPr>
        <w:t xml:space="preserve"> many small companies</w:t>
      </w:r>
      <w:r>
        <w:rPr>
          <w:rFonts w:ascii="Times New Roman" w:hAnsi="Times New Roman" w:cs="Times New Roman"/>
          <w:sz w:val="24"/>
          <w:szCs w:val="24"/>
        </w:rPr>
        <w:t xml:space="preserve"> operating in the areas</w:t>
      </w:r>
      <w:r w:rsidRPr="00A157A8">
        <w:rPr>
          <w:rFonts w:ascii="Times New Roman" w:hAnsi="Times New Roman" w:cs="Times New Roman"/>
          <w:sz w:val="24"/>
          <w:szCs w:val="24"/>
        </w:rPr>
        <w:t xml:space="preserve">. Therefore, the Independent Administrator's recommendation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A157A8">
        <w:rPr>
          <w:rFonts w:ascii="Times New Roman" w:hAnsi="Times New Roman" w:cs="Times New Roman"/>
          <w:sz w:val="24"/>
          <w:szCs w:val="24"/>
        </w:rPr>
        <w:t xml:space="preserve">not to include the sand, building stones, refractory and </w:t>
      </w:r>
      <w:r>
        <w:rPr>
          <w:rFonts w:ascii="Times New Roman" w:hAnsi="Times New Roman" w:cs="Times New Roman"/>
          <w:sz w:val="24"/>
          <w:szCs w:val="24"/>
        </w:rPr>
        <w:t>high-melting</w:t>
      </w:r>
      <w:r w:rsidRPr="00A157A8">
        <w:rPr>
          <w:rFonts w:ascii="Times New Roman" w:hAnsi="Times New Roman" w:cs="Times New Roman"/>
          <w:sz w:val="24"/>
          <w:szCs w:val="24"/>
        </w:rPr>
        <w:t xml:space="preserve"> clays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1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57A8">
        <w:rPr>
          <w:rFonts w:ascii="Times New Roman" w:hAnsi="Times New Roman" w:cs="Times New Roman"/>
          <w:sz w:val="24"/>
          <w:szCs w:val="24"/>
        </w:rPr>
        <w:t>reconciliation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44D8A4D3" w14:textId="77777777" w:rsidR="00030824" w:rsidRDefault="00030824" w:rsidP="00030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7A8">
        <w:rPr>
          <w:rFonts w:ascii="Times New Roman" w:hAnsi="Times New Roman" w:cs="Times New Roman"/>
          <w:sz w:val="24"/>
          <w:szCs w:val="24"/>
        </w:rPr>
        <w:t xml:space="preserve">This approach to the selection of </w:t>
      </w:r>
      <w:r>
        <w:rPr>
          <w:rFonts w:ascii="Times New Roman" w:hAnsi="Times New Roman" w:cs="Times New Roman"/>
          <w:sz w:val="24"/>
          <w:szCs w:val="24"/>
        </w:rPr>
        <w:t xml:space="preserve">the sectors to be included into </w:t>
      </w:r>
      <w:r w:rsidRPr="00A157A8">
        <w:rPr>
          <w:rFonts w:ascii="Times New Roman" w:hAnsi="Times New Roman" w:cs="Times New Roman"/>
          <w:sz w:val="24"/>
          <w:szCs w:val="24"/>
        </w:rPr>
        <w:t xml:space="preserve">the EITI Report was supported by </w:t>
      </w:r>
      <w:r>
        <w:rPr>
          <w:rFonts w:ascii="Times New Roman" w:hAnsi="Times New Roman" w:cs="Times New Roman"/>
          <w:sz w:val="24"/>
          <w:szCs w:val="24"/>
        </w:rPr>
        <w:t>MSG</w:t>
      </w:r>
      <w:r w:rsidRPr="00A157A8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46380A65" w14:textId="38430DEF" w:rsidR="00030824" w:rsidRPr="00A157A8" w:rsidRDefault="00030824" w:rsidP="000308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7A8">
        <w:rPr>
          <w:rFonts w:ascii="Times New Roman" w:hAnsi="Times New Roman" w:cs="Times New Roman"/>
          <w:sz w:val="24"/>
          <w:szCs w:val="24"/>
        </w:rPr>
        <w:t xml:space="preserve">Accordingly, some extractive </w:t>
      </w:r>
      <w:r>
        <w:rPr>
          <w:rFonts w:ascii="Times New Roman" w:hAnsi="Times New Roman" w:cs="Times New Roman"/>
          <w:sz w:val="24"/>
          <w:szCs w:val="24"/>
        </w:rPr>
        <w:t xml:space="preserve">sectors as, for example, </w:t>
      </w:r>
      <w:r w:rsidRPr="00A157A8">
        <w:rPr>
          <w:rFonts w:ascii="Times New Roman" w:hAnsi="Times New Roman" w:cs="Times New Roman"/>
          <w:sz w:val="24"/>
          <w:szCs w:val="24"/>
        </w:rPr>
        <w:t>uranium ores</w:t>
      </w:r>
      <w:r>
        <w:rPr>
          <w:rFonts w:ascii="Times New Roman" w:hAnsi="Times New Roman" w:cs="Times New Roman"/>
          <w:sz w:val="24"/>
          <w:szCs w:val="24"/>
        </w:rPr>
        <w:t xml:space="preserve"> production contributing </w:t>
      </w:r>
      <w:r w:rsidRPr="00A157A8">
        <w:rPr>
          <w:rFonts w:ascii="Times New Roman" w:hAnsi="Times New Roman" w:cs="Times New Roman"/>
          <w:sz w:val="24"/>
          <w:szCs w:val="24"/>
        </w:rPr>
        <w:t xml:space="preserve">less than 5%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157A8">
        <w:rPr>
          <w:rFonts w:ascii="Times New Roman" w:hAnsi="Times New Roman" w:cs="Times New Roman"/>
          <w:sz w:val="24"/>
          <w:szCs w:val="24"/>
        </w:rPr>
        <w:t>the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Ukrain</w:t>
      </w:r>
      <w:r>
        <w:rPr>
          <w:rFonts w:ascii="Times New Roman" w:hAnsi="Times New Roman" w:cs="Times New Roman"/>
          <w:sz w:val="24"/>
          <w:szCs w:val="24"/>
        </w:rPr>
        <w:t xml:space="preserve">ian </w:t>
      </w:r>
      <w:r w:rsidR="00893E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overnment</w:t>
      </w:r>
      <w:r w:rsidRPr="00A1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revenues </w:t>
      </w:r>
      <w:r w:rsidRPr="00A157A8">
        <w:rPr>
          <w:rFonts w:ascii="Times New Roman" w:hAnsi="Times New Roman" w:cs="Times New Roman"/>
          <w:sz w:val="24"/>
          <w:szCs w:val="24"/>
        </w:rPr>
        <w:t>from extractive industries are not included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157A8">
        <w:rPr>
          <w:rFonts w:ascii="Times New Roman" w:hAnsi="Times New Roman" w:cs="Times New Roman"/>
          <w:sz w:val="24"/>
          <w:szCs w:val="24"/>
        </w:rPr>
        <w:t xml:space="preserve"> the EITI Report, which does not contradict the requirements of the EITI Standard.</w:t>
      </w:r>
    </w:p>
    <w:p w14:paraId="2B56FB81" w14:textId="114EF079" w:rsidR="00BF35FF" w:rsidRPr="00030824" w:rsidRDefault="00030824" w:rsidP="00030824">
      <w:pPr>
        <w:spacing w:line="276" w:lineRule="auto"/>
      </w:pPr>
      <w:r w:rsidRPr="00A157A8">
        <w:rPr>
          <w:rFonts w:ascii="Times New Roman" w:hAnsi="Times New Roman" w:cs="Times New Roman"/>
          <w:sz w:val="24"/>
          <w:szCs w:val="24"/>
        </w:rPr>
        <w:t>The State Tax Service is responsible for</w:t>
      </w:r>
      <w:r>
        <w:rPr>
          <w:rFonts w:ascii="Times New Roman" w:hAnsi="Times New Roman" w:cs="Times New Roman"/>
          <w:sz w:val="24"/>
          <w:szCs w:val="24"/>
        </w:rPr>
        <w:t xml:space="preserve"> comprehensiveness </w:t>
      </w:r>
      <w:r w:rsidRPr="00A157A8">
        <w:rPr>
          <w:rFonts w:ascii="Times New Roman" w:hAnsi="Times New Roman" w:cs="Times New Roman"/>
          <w:sz w:val="24"/>
          <w:szCs w:val="24"/>
        </w:rPr>
        <w:t>of the data provided on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>Ukrain</w:t>
      </w:r>
      <w:r>
        <w:rPr>
          <w:rFonts w:ascii="Times New Roman" w:hAnsi="Times New Roman" w:cs="Times New Roman"/>
          <w:sz w:val="24"/>
          <w:szCs w:val="24"/>
        </w:rPr>
        <w:t xml:space="preserve">ian </w:t>
      </w:r>
      <w:r w:rsidR="00893E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overnment</w:t>
      </w:r>
      <w:r w:rsidRPr="00A1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revenues </w:t>
      </w:r>
      <w:r w:rsidRPr="00A157A8">
        <w:rPr>
          <w:rFonts w:ascii="Times New Roman" w:hAnsi="Times New Roman" w:cs="Times New Roman"/>
          <w:sz w:val="24"/>
          <w:szCs w:val="24"/>
        </w:rPr>
        <w:t>from the extractive industries.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A8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A157A8">
        <w:rPr>
          <w:rFonts w:ascii="Times New Roman" w:hAnsi="Times New Roman" w:cs="Times New Roman"/>
          <w:sz w:val="24"/>
          <w:szCs w:val="24"/>
        </w:rPr>
        <w:t xml:space="preserve">obtained from the State Tax Service in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A157A8">
        <w:rPr>
          <w:rFonts w:ascii="Times New Roman" w:hAnsi="Times New Roman" w:cs="Times New Roman"/>
          <w:sz w:val="24"/>
          <w:szCs w:val="24"/>
        </w:rPr>
        <w:t xml:space="preserve"> approved by</w:t>
      </w:r>
      <w:r>
        <w:rPr>
          <w:rFonts w:ascii="Times New Roman" w:hAnsi="Times New Roman" w:cs="Times New Roman"/>
          <w:sz w:val="24"/>
          <w:szCs w:val="24"/>
        </w:rPr>
        <w:t xml:space="preserve"> MSG </w:t>
      </w:r>
      <w:r w:rsidRPr="00A157A8">
        <w:rPr>
          <w:rFonts w:ascii="Times New Roman" w:hAnsi="Times New Roman" w:cs="Times New Roman"/>
          <w:sz w:val="24"/>
          <w:szCs w:val="24"/>
        </w:rPr>
        <w:t>manner.</w:t>
      </w:r>
    </w:p>
    <w:sectPr w:rsidR="00BF35FF" w:rsidRPr="000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406ED"/>
    <w:multiLevelType w:val="hybridMultilevel"/>
    <w:tmpl w:val="3DB8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20"/>
    <w:rsid w:val="00030824"/>
    <w:rsid w:val="001B71D9"/>
    <w:rsid w:val="006F5720"/>
    <w:rsid w:val="00727064"/>
    <w:rsid w:val="00727553"/>
    <w:rsid w:val="0076324C"/>
    <w:rsid w:val="0085568C"/>
    <w:rsid w:val="00893E6B"/>
    <w:rsid w:val="008E010C"/>
    <w:rsid w:val="00957EFF"/>
    <w:rsid w:val="00AF2564"/>
    <w:rsid w:val="00B63967"/>
    <w:rsid w:val="00BF35FF"/>
    <w:rsid w:val="00CD6C3A"/>
    <w:rsid w:val="00D37AFA"/>
    <w:rsid w:val="00E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6D0E"/>
  <w15:chartTrackingRefBased/>
  <w15:docId w15:val="{D9AAE6B0-2AB4-473C-82DF-DD03612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2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8D2786879A84C98C986A1D2FE2AC0" ma:contentTypeVersion="12" ma:contentTypeDescription="Create a new document." ma:contentTypeScope="" ma:versionID="3e01e4ab9f034d7788a18a34af39c862">
  <xsd:schema xmlns:xsd="http://www.w3.org/2001/XMLSchema" xmlns:xs="http://www.w3.org/2001/XMLSchema" xmlns:p="http://schemas.microsoft.com/office/2006/metadata/properties" xmlns:ns2="0c958bcd-fe3d-4310-8463-0016d19558cc" xmlns:ns3="36538d5f-f7e1-46e7-b8e6-8d0f62ce9765" targetNamespace="http://schemas.microsoft.com/office/2006/metadata/properties" ma:root="true" ma:fieldsID="0819f96d04b1e54a0b7c9139055180cd" ns2:_="" ns3:_="">
    <xsd:import namespace="0c958bcd-fe3d-4310-8463-0016d19558cc"/>
    <xsd:import namespace="36538d5f-f7e1-46e7-b8e6-8d0f62ce9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58bcd-fe3d-4310-8463-0016d1955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8d5f-f7e1-46e7-b8e6-8d0f62ce9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FD5CC-D62F-4152-8188-BCCFC2C8B945}"/>
</file>

<file path=customXml/itemProps2.xml><?xml version="1.0" encoding="utf-8"?>
<ds:datastoreItem xmlns:ds="http://schemas.openxmlformats.org/officeDocument/2006/customXml" ds:itemID="{FAD3BA95-F3E1-482F-A976-25048DC2BEBE}"/>
</file>

<file path=customXml/itemProps3.xml><?xml version="1.0" encoding="utf-8"?>
<ds:datastoreItem xmlns:ds="http://schemas.openxmlformats.org/officeDocument/2006/customXml" ds:itemID="{4CE4B280-7C03-4251-B197-B43BF3F42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Nekhoroshko</dc:creator>
  <cp:keywords/>
  <dc:description/>
  <cp:lastModifiedBy>Natalia Bereziuk</cp:lastModifiedBy>
  <cp:revision>13</cp:revision>
  <dcterms:created xsi:type="dcterms:W3CDTF">2021-02-23T06:32:00Z</dcterms:created>
  <dcterms:modified xsi:type="dcterms:W3CDTF">2021-02-25T06:47:00Z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0x010100AF08D2786879A84C98C986A1D2FE2AC0</vt:lpwstr>
  </property>
</Properties>
</file>